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7A0C" w:rsidRDefault="00B67A0C" w:rsidP="00B67A0C"/>
    <w:p w:rsidR="00B67A0C" w:rsidRPr="00B91534" w:rsidRDefault="00B67A0C" w:rsidP="00B67A0C">
      <w:pPr>
        <w:spacing w:after="0"/>
        <w:jc w:val="center"/>
        <w:rPr>
          <w:rFonts w:eastAsia="Arial" w:cs="Times New Roman"/>
          <w:sz w:val="24"/>
          <w:szCs w:val="24"/>
          <w:lang w:val="en-US"/>
        </w:rPr>
      </w:pPr>
      <w:r w:rsidRPr="00B91534">
        <w:rPr>
          <w:rFonts w:eastAsia="Arial" w:cs="Times New Roman"/>
          <w:sz w:val="24"/>
          <w:szCs w:val="24"/>
          <w:lang w:val="en-US"/>
        </w:rPr>
        <w:t>VIỆN HÀN LÂM KHOA HỌC CÔNG NGHỆ VIỆT NAM</w:t>
      </w:r>
    </w:p>
    <w:p w:rsidR="00B67A0C" w:rsidRPr="00B91534" w:rsidRDefault="00B67A0C" w:rsidP="00B67A0C">
      <w:pPr>
        <w:spacing w:after="0"/>
        <w:jc w:val="center"/>
        <w:rPr>
          <w:rFonts w:eastAsia="Arial" w:cs="Times New Roman"/>
          <w:sz w:val="24"/>
          <w:szCs w:val="24"/>
          <w:lang w:val="en-US"/>
        </w:rPr>
      </w:pPr>
      <w:r w:rsidRPr="00B91534">
        <w:rPr>
          <w:rFonts w:eastAsia="Arial" w:cs="Times New Roman"/>
          <w:noProof/>
          <w:sz w:val="24"/>
          <w:szCs w:val="24"/>
          <w:lang w:eastAsia="en-GB"/>
        </w:rPr>
        <mc:AlternateContent>
          <mc:Choice Requires="wps">
            <w:drawing>
              <wp:anchor distT="0" distB="0" distL="114300" distR="114300" simplePos="0" relativeHeight="251659264" behindDoc="0" locked="0" layoutInCell="1" allowOverlap="1" wp14:anchorId="6F864A70" wp14:editId="0DE29C95">
                <wp:simplePos x="0" y="0"/>
                <wp:positionH relativeFrom="margin">
                  <wp:align>center</wp:align>
                </wp:positionH>
                <wp:positionV relativeFrom="paragraph">
                  <wp:posOffset>233680</wp:posOffset>
                </wp:positionV>
                <wp:extent cx="1866900" cy="0"/>
                <wp:effectExtent l="0" t="0" r="19050" b="19050"/>
                <wp:wrapNone/>
                <wp:docPr id="44" name="Straight Connector 44"/>
                <wp:cNvGraphicFramePr/>
                <a:graphic xmlns:a="http://schemas.openxmlformats.org/drawingml/2006/main">
                  <a:graphicData uri="http://schemas.microsoft.com/office/word/2010/wordprocessingShape">
                    <wps:wsp>
                      <wps:cNvCnPr/>
                      <wps:spPr>
                        <a:xfrm>
                          <a:off x="0" y="0"/>
                          <a:ext cx="18669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02C612A" id="Straight Connector 44" o:spid="_x0000_s1026" style="position:absolute;z-index:251659264;visibility:visible;mso-wrap-style:square;mso-wrap-distance-left:9pt;mso-wrap-distance-top:0;mso-wrap-distance-right:9pt;mso-wrap-distance-bottom:0;mso-position-horizontal:center;mso-position-horizontal-relative:margin;mso-position-vertical:absolute;mso-position-vertical-relative:text" from="0,18.4pt" to="147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RqS0AEAAIoDAAAOAAAAZHJzL2Uyb0RvYy54bWysU01v2zAMvQ/YfxB0X5x0XZAZcXpI0F2G&#10;LUDbH8DKki1AXyC1OPn3o5Q0y7bbMB9kUTQf+Z6e1w9H78RBI9kYOrmYzaXQQcXehqGTL8+PH1ZS&#10;UIbQg4tBd/KkST5s3r9bT6nVd3GMrtcoGCRQO6VOjjmntmlIjdoDzWLSgZMmoofMIQ5NjzAxunfN&#10;3Xy+bKaIfcKoNBGf7s5Juan4xmiVvxtDOgvXSZ4t1xXr+lrWZrOGdkBIo1WXMeAfpvBgAze9Qu0g&#10;g/iB9i8obxVGiibPVPRNNMYqXTkwm8X8DzZPIyRdubA4lK4y0f+DVd8OexS27+T9vRQBPN/RU0aw&#10;w5jFNobACkYUnGSlpkQtF2zDHi8RpT0W2keDvryZkDhWdU9XdfUxC8WHi9Vy+XnOl6Decs2vwoSU&#10;v+joRdl00tlQiEMLh6+UuRl/+vZJOQ7x0TpXL88FMXVy+fFTQQa2kHGQeesTk6IwSAFuYG+qjBWR&#10;orN9qS44dKKtQ3EAtge7qo/TM48rhQPKnGAO9SnkeYLfSss4O6DxXFxTZzd5m9nSzvpOrm6rXSgd&#10;dTXlhVQR9Cxh2b3G/lSVbUrEF16bXsxZHHUb8/72F9r8BAAA//8DAFBLAwQUAAYACAAAACEAmmw7&#10;09oAAAAGAQAADwAAAGRycy9kb3ducmV2LnhtbEyPzU7DMBCE70i8g7VI3KhDgwqEOBUq6oFbCSBx&#10;3MabH4jXUey04e1ZxKEcZ2Y1822+nl2vDjSGzrOB60UCirjytuPGwNvr9uoOVIjIFnvPZOCbAqyL&#10;87McM+uP/EKHMjZKSjhkaKCNcci0DlVLDsPCD8SS1X50GEWOjbYjHqXc9XqZJCvtsGNZaHGgTUvV&#10;Vzk5A9NuUyfdNp0/P9JST8+3u/enujHm8mJ+fAAVaY6nY/jFF3QohGnvJ7ZB9QbkkWggXQm/pMv7&#10;GzH2f4Yucv0fv/gBAAD//wMAUEsBAi0AFAAGAAgAAAAhALaDOJL+AAAA4QEAABMAAAAAAAAAAAAA&#10;AAAAAAAAAFtDb250ZW50X1R5cGVzXS54bWxQSwECLQAUAAYACAAAACEAOP0h/9YAAACUAQAACwAA&#10;AAAAAAAAAAAAAAAvAQAAX3JlbHMvLnJlbHNQSwECLQAUAAYACAAAACEA9OEaktABAACKAwAADgAA&#10;AAAAAAAAAAAAAAAuAgAAZHJzL2Uyb0RvYy54bWxQSwECLQAUAAYACAAAACEAmmw709oAAAAGAQAA&#10;DwAAAAAAAAAAAAAAAAAqBAAAZHJzL2Rvd25yZXYueG1sUEsFBgAAAAAEAAQA8wAAADEFAAAAAA==&#10;" strokecolor="windowText" strokeweight=".5pt">
                <v:stroke joinstyle="miter"/>
                <w10:wrap anchorx="margin"/>
              </v:line>
            </w:pict>
          </mc:Fallback>
        </mc:AlternateContent>
      </w:r>
      <w:r w:rsidRPr="00B91534">
        <w:rPr>
          <w:rFonts w:eastAsia="Arial" w:cs="Times New Roman"/>
          <w:sz w:val="24"/>
          <w:szCs w:val="24"/>
          <w:lang w:val="en-US"/>
        </w:rPr>
        <w:t>VIỆN ĐỊA LÝ TÀI NGUYÊN THÀNH PHỐ HỒ CHÍ MINH</w:t>
      </w:r>
    </w:p>
    <w:p w:rsidR="00B67A0C" w:rsidRPr="00B91534" w:rsidRDefault="00B67A0C" w:rsidP="00B67A0C">
      <w:pPr>
        <w:spacing w:after="0"/>
        <w:jc w:val="center"/>
        <w:rPr>
          <w:rFonts w:eastAsia="Arial" w:cs="Times New Roman"/>
          <w:sz w:val="24"/>
          <w:szCs w:val="24"/>
          <w:lang w:val="en-US"/>
        </w:rPr>
      </w:pPr>
    </w:p>
    <w:p w:rsidR="00B67A0C" w:rsidRPr="00B91534" w:rsidRDefault="00B67A0C" w:rsidP="00B67A0C">
      <w:pPr>
        <w:spacing w:after="0"/>
        <w:jc w:val="center"/>
        <w:rPr>
          <w:rFonts w:eastAsia="Arial" w:cs="Times New Roman"/>
          <w:sz w:val="24"/>
          <w:szCs w:val="24"/>
          <w:lang w:val="en-US"/>
        </w:rPr>
      </w:pPr>
    </w:p>
    <w:p w:rsidR="00B67A0C" w:rsidRPr="00B91534" w:rsidRDefault="00B67A0C" w:rsidP="00B67A0C">
      <w:pPr>
        <w:spacing w:after="0"/>
        <w:jc w:val="center"/>
        <w:rPr>
          <w:rFonts w:eastAsia="Arial" w:cs="Times New Roman"/>
          <w:sz w:val="24"/>
          <w:szCs w:val="24"/>
          <w:lang w:val="en-US"/>
        </w:rPr>
      </w:pPr>
    </w:p>
    <w:p w:rsidR="00B67A0C" w:rsidRPr="00B91534" w:rsidRDefault="00B67A0C" w:rsidP="00B67A0C">
      <w:pPr>
        <w:spacing w:after="0"/>
        <w:jc w:val="center"/>
        <w:rPr>
          <w:rFonts w:eastAsia="Arial" w:cs="Times New Roman"/>
          <w:sz w:val="24"/>
          <w:szCs w:val="24"/>
          <w:lang w:val="en-US"/>
        </w:rPr>
      </w:pPr>
    </w:p>
    <w:p w:rsidR="00B67A0C" w:rsidRPr="00B91534" w:rsidRDefault="00B67A0C" w:rsidP="00B67A0C">
      <w:pPr>
        <w:spacing w:after="0"/>
        <w:jc w:val="center"/>
        <w:rPr>
          <w:rFonts w:eastAsia="Arial" w:cs="Times New Roman"/>
          <w:sz w:val="24"/>
          <w:szCs w:val="24"/>
          <w:lang w:val="en-US"/>
        </w:rPr>
      </w:pPr>
    </w:p>
    <w:p w:rsidR="00B67A0C" w:rsidRPr="00B91534" w:rsidRDefault="00B67A0C" w:rsidP="00B67A0C">
      <w:pPr>
        <w:spacing w:after="0"/>
        <w:jc w:val="center"/>
        <w:rPr>
          <w:rFonts w:eastAsia="Arial" w:cs="Times New Roman"/>
          <w:sz w:val="32"/>
          <w:szCs w:val="24"/>
          <w:lang w:val="en-US"/>
        </w:rPr>
      </w:pPr>
      <w:r w:rsidRPr="00B91534">
        <w:rPr>
          <w:rFonts w:eastAsia="Arial" w:cs="Times New Roman"/>
          <w:sz w:val="32"/>
          <w:szCs w:val="24"/>
          <w:lang w:val="en-US"/>
        </w:rPr>
        <w:t>BÁO CÁO</w:t>
      </w:r>
    </w:p>
    <w:p w:rsidR="00D51435" w:rsidRDefault="00D51435" w:rsidP="00B67A0C">
      <w:pPr>
        <w:spacing w:after="0"/>
        <w:jc w:val="center"/>
        <w:rPr>
          <w:rFonts w:eastAsia="Arial" w:cs="Times New Roman"/>
          <w:b/>
          <w:sz w:val="32"/>
          <w:szCs w:val="24"/>
          <w:lang w:val="en-US"/>
        </w:rPr>
      </w:pPr>
      <w:r>
        <w:rPr>
          <w:rFonts w:eastAsia="Arial" w:cs="Times New Roman"/>
          <w:b/>
          <w:sz w:val="32"/>
          <w:szCs w:val="24"/>
          <w:lang w:val="en-US"/>
        </w:rPr>
        <w:t xml:space="preserve">THUYẾT MINH XÂY DỰNG ONTOLOGY </w:t>
      </w:r>
    </w:p>
    <w:p w:rsidR="00B67A0C" w:rsidRPr="00B91534" w:rsidRDefault="00D51435" w:rsidP="00B67A0C">
      <w:pPr>
        <w:spacing w:after="0"/>
        <w:jc w:val="center"/>
        <w:rPr>
          <w:rFonts w:eastAsia="Arial" w:cs="Times New Roman"/>
          <w:b/>
          <w:sz w:val="32"/>
          <w:szCs w:val="24"/>
          <w:lang w:val="vi-VN"/>
        </w:rPr>
      </w:pPr>
      <w:r>
        <w:rPr>
          <w:rFonts w:eastAsia="Arial" w:cs="Times New Roman"/>
          <w:b/>
          <w:sz w:val="32"/>
          <w:szCs w:val="24"/>
          <w:lang w:val="en-US"/>
        </w:rPr>
        <w:t>PHỤC VỤ TÌM KIẾM DỮ LIỆU</w:t>
      </w:r>
    </w:p>
    <w:p w:rsidR="00B67A0C" w:rsidRPr="00B91534" w:rsidRDefault="00B67A0C" w:rsidP="00B67A0C">
      <w:pPr>
        <w:spacing w:after="0"/>
        <w:rPr>
          <w:rFonts w:eastAsia="Arial" w:cs="Times New Roman"/>
          <w:sz w:val="24"/>
          <w:szCs w:val="24"/>
          <w:lang w:val="en-US"/>
        </w:rPr>
      </w:pPr>
    </w:p>
    <w:p w:rsidR="00B67A0C" w:rsidRPr="00B91534" w:rsidRDefault="00B67A0C" w:rsidP="00B67A0C">
      <w:pPr>
        <w:spacing w:after="0"/>
        <w:rPr>
          <w:rFonts w:eastAsia="Arial" w:cs="Times New Roman"/>
          <w:sz w:val="24"/>
          <w:szCs w:val="24"/>
          <w:lang w:val="en-US"/>
        </w:rPr>
      </w:pPr>
    </w:p>
    <w:p w:rsidR="00B67A0C" w:rsidRPr="00B91534" w:rsidRDefault="00B67A0C" w:rsidP="00B67A0C">
      <w:pPr>
        <w:spacing w:after="0"/>
        <w:rPr>
          <w:rFonts w:eastAsia="Arial" w:cs="Times New Roman"/>
          <w:sz w:val="24"/>
          <w:szCs w:val="24"/>
          <w:lang w:val="en-US"/>
        </w:rPr>
      </w:pPr>
    </w:p>
    <w:p w:rsidR="00B67A0C" w:rsidRPr="00B91534" w:rsidRDefault="00B67A0C" w:rsidP="00B67A0C">
      <w:pPr>
        <w:spacing w:after="0"/>
        <w:rPr>
          <w:rFonts w:eastAsia="Arial" w:cs="Times New Roman"/>
          <w:sz w:val="24"/>
          <w:szCs w:val="24"/>
          <w:lang w:val="en-US"/>
        </w:rPr>
      </w:pPr>
    </w:p>
    <w:p w:rsidR="00B67A0C" w:rsidRPr="00B91534" w:rsidRDefault="00B67A0C" w:rsidP="00B67A0C">
      <w:pPr>
        <w:spacing w:after="0"/>
        <w:rPr>
          <w:rFonts w:eastAsia="Arial" w:cs="Times New Roman"/>
          <w:sz w:val="24"/>
          <w:szCs w:val="24"/>
          <w:lang w:val="en-US"/>
        </w:rPr>
      </w:pPr>
    </w:p>
    <w:p w:rsidR="00B67A0C" w:rsidRPr="00B91534" w:rsidRDefault="00B67A0C" w:rsidP="00B67A0C">
      <w:pPr>
        <w:spacing w:after="0"/>
        <w:rPr>
          <w:rFonts w:eastAsia="Arial" w:cs="Times New Roman"/>
          <w:sz w:val="24"/>
          <w:szCs w:val="24"/>
          <w:lang w:val="en-US"/>
        </w:rPr>
      </w:pPr>
    </w:p>
    <w:p w:rsidR="00B67A0C" w:rsidRPr="00B91534" w:rsidRDefault="00B67A0C" w:rsidP="00B67A0C">
      <w:pPr>
        <w:spacing w:after="0"/>
        <w:rPr>
          <w:rFonts w:eastAsia="Arial" w:cs="Times New Roman"/>
          <w:sz w:val="24"/>
          <w:szCs w:val="24"/>
          <w:lang w:val="en-US"/>
        </w:rPr>
      </w:pPr>
    </w:p>
    <w:p w:rsidR="00B67A0C" w:rsidRPr="00B91534" w:rsidRDefault="00B67A0C" w:rsidP="00B67A0C">
      <w:pPr>
        <w:spacing w:after="0"/>
        <w:rPr>
          <w:rFonts w:eastAsia="Arial" w:cs="Times New Roman"/>
          <w:sz w:val="32"/>
          <w:szCs w:val="32"/>
          <w:lang w:val="en-US"/>
        </w:rPr>
      </w:pPr>
    </w:p>
    <w:p w:rsidR="00B67A0C" w:rsidRPr="00B91534" w:rsidRDefault="00B67A0C" w:rsidP="00B67A0C">
      <w:pPr>
        <w:spacing w:after="0"/>
        <w:jc w:val="center"/>
        <w:rPr>
          <w:rFonts w:eastAsia="Arial" w:cs="Times New Roman"/>
          <w:sz w:val="32"/>
          <w:szCs w:val="32"/>
          <w:lang w:val="en-US"/>
        </w:rPr>
      </w:pPr>
      <w:r w:rsidRPr="00B91534">
        <w:rPr>
          <w:rFonts w:eastAsia="Arial" w:cs="Times New Roman"/>
          <w:sz w:val="32"/>
          <w:szCs w:val="32"/>
          <w:lang w:val="en-US"/>
        </w:rPr>
        <w:t>ĐỀ TÀI</w:t>
      </w:r>
    </w:p>
    <w:p w:rsidR="00B67A0C" w:rsidRPr="00B91534" w:rsidRDefault="00B67A0C" w:rsidP="00B67A0C">
      <w:pPr>
        <w:spacing w:after="0"/>
        <w:jc w:val="center"/>
        <w:rPr>
          <w:rFonts w:eastAsia="Arial" w:cs="Times New Roman"/>
          <w:b/>
          <w:sz w:val="32"/>
          <w:szCs w:val="32"/>
          <w:lang w:val="en-US"/>
        </w:rPr>
      </w:pPr>
      <w:r w:rsidRPr="00B91534">
        <w:rPr>
          <w:rFonts w:eastAsia="Arial" w:cs="Times New Roman"/>
          <w:b/>
          <w:sz w:val="32"/>
          <w:szCs w:val="32"/>
          <w:lang w:val="en-US"/>
        </w:rPr>
        <w:t xml:space="preserve">“NGHIÊN CỨU XÂY DỰNG HỆ THỐNG THÔNG TIN NÔNG NGHIỆP PHỤC VỤ TÁI CƠ CẤU NÔNG NGHIỆP </w:t>
      </w:r>
      <w:r w:rsidRPr="00B91534">
        <w:rPr>
          <w:rFonts w:eastAsia="Arial" w:cs="Times New Roman"/>
          <w:b/>
          <w:sz w:val="32"/>
          <w:szCs w:val="32"/>
          <w:lang w:val="en-US"/>
        </w:rPr>
        <w:br/>
        <w:t>TỈNH AN GIANG”</w:t>
      </w:r>
    </w:p>
    <w:p w:rsidR="00B67A0C" w:rsidRPr="00B91534" w:rsidRDefault="00B67A0C" w:rsidP="00B67A0C">
      <w:pPr>
        <w:spacing w:after="0"/>
        <w:jc w:val="center"/>
        <w:rPr>
          <w:rFonts w:eastAsia="Arial" w:cs="Times New Roman"/>
          <w:sz w:val="32"/>
          <w:szCs w:val="32"/>
          <w:lang w:val="en-US"/>
        </w:rPr>
      </w:pPr>
      <w:r w:rsidRPr="00B91534">
        <w:rPr>
          <w:rFonts w:eastAsia="Arial" w:cs="Times New Roman"/>
          <w:sz w:val="32"/>
          <w:szCs w:val="32"/>
          <w:lang w:val="en-US"/>
        </w:rPr>
        <w:t>Mã số: 372.2016.14</w:t>
      </w:r>
    </w:p>
    <w:p w:rsidR="00B67A0C" w:rsidRPr="00B91534" w:rsidRDefault="00B67A0C" w:rsidP="00B67A0C">
      <w:pPr>
        <w:spacing w:after="0"/>
        <w:jc w:val="center"/>
        <w:rPr>
          <w:rFonts w:eastAsia="Arial" w:cs="Times New Roman"/>
          <w:sz w:val="32"/>
          <w:szCs w:val="32"/>
          <w:lang w:val="en-US"/>
        </w:rPr>
      </w:pPr>
    </w:p>
    <w:p w:rsidR="00B67A0C" w:rsidRPr="00B91534" w:rsidRDefault="00B67A0C" w:rsidP="00B67A0C">
      <w:pPr>
        <w:spacing w:after="0"/>
        <w:jc w:val="center"/>
        <w:rPr>
          <w:rFonts w:eastAsia="Arial" w:cs="Times New Roman"/>
          <w:sz w:val="32"/>
          <w:szCs w:val="32"/>
          <w:lang w:val="en-US"/>
        </w:rPr>
      </w:pPr>
    </w:p>
    <w:p w:rsidR="00B67A0C" w:rsidRPr="00B91534" w:rsidRDefault="00B67A0C" w:rsidP="00B67A0C">
      <w:pPr>
        <w:spacing w:after="0"/>
        <w:rPr>
          <w:rFonts w:eastAsia="Arial" w:cs="Times New Roman"/>
          <w:b/>
          <w:sz w:val="28"/>
          <w:szCs w:val="24"/>
          <w:lang w:val="en-US"/>
        </w:rPr>
      </w:pPr>
      <w:r w:rsidRPr="00B91534">
        <w:rPr>
          <w:rFonts w:eastAsia="Arial" w:cs="Times New Roman"/>
          <w:b/>
          <w:sz w:val="28"/>
          <w:szCs w:val="24"/>
          <w:lang w:val="en-US"/>
        </w:rPr>
        <w:t>Cơ quan chủ trì: Viện Địa lý tài nguyên TP. Hồ Chí Minh</w:t>
      </w:r>
    </w:p>
    <w:p w:rsidR="00B67A0C" w:rsidRPr="00B91534" w:rsidRDefault="00B67A0C" w:rsidP="00B67A0C">
      <w:pPr>
        <w:spacing w:after="0"/>
        <w:rPr>
          <w:rFonts w:eastAsia="Arial" w:cs="Times New Roman"/>
          <w:b/>
          <w:sz w:val="28"/>
          <w:szCs w:val="24"/>
          <w:lang w:val="en-US"/>
        </w:rPr>
      </w:pPr>
      <w:r w:rsidRPr="00B91534">
        <w:rPr>
          <w:rFonts w:eastAsia="Arial" w:cs="Times New Roman"/>
          <w:b/>
          <w:sz w:val="28"/>
          <w:szCs w:val="24"/>
          <w:lang w:val="en-US"/>
        </w:rPr>
        <w:t>Chủ nhiệm đề tài: TS. Trần Thái Bình</w:t>
      </w:r>
    </w:p>
    <w:p w:rsidR="00B67A0C" w:rsidRPr="00B91534" w:rsidRDefault="00B67A0C" w:rsidP="00B67A0C">
      <w:pPr>
        <w:spacing w:after="0"/>
        <w:rPr>
          <w:rFonts w:eastAsia="Arial" w:cs="Times New Roman"/>
          <w:b/>
          <w:sz w:val="28"/>
          <w:szCs w:val="24"/>
          <w:lang w:val="en-US"/>
        </w:rPr>
      </w:pPr>
    </w:p>
    <w:p w:rsidR="00B67A0C" w:rsidRPr="00B91534" w:rsidRDefault="00B67A0C" w:rsidP="00B67A0C">
      <w:pPr>
        <w:spacing w:after="0"/>
        <w:jc w:val="center"/>
        <w:rPr>
          <w:rFonts w:eastAsia="Arial" w:cs="Times New Roman"/>
          <w:sz w:val="28"/>
          <w:szCs w:val="24"/>
          <w:lang w:val="en-US"/>
        </w:rPr>
      </w:pPr>
    </w:p>
    <w:p w:rsidR="00B67A0C" w:rsidRPr="00B91534" w:rsidRDefault="00B67A0C" w:rsidP="00B67A0C">
      <w:pPr>
        <w:spacing w:after="0"/>
        <w:jc w:val="center"/>
        <w:rPr>
          <w:rFonts w:eastAsia="Arial" w:cs="Times New Roman"/>
          <w:sz w:val="28"/>
          <w:szCs w:val="24"/>
          <w:lang w:val="en-US"/>
        </w:rPr>
      </w:pPr>
    </w:p>
    <w:p w:rsidR="00B67A0C" w:rsidRPr="00B91534" w:rsidRDefault="00B67A0C" w:rsidP="00B67A0C">
      <w:pPr>
        <w:spacing w:after="0"/>
        <w:jc w:val="center"/>
        <w:rPr>
          <w:rFonts w:eastAsia="Arial" w:cs="Times New Roman"/>
          <w:sz w:val="28"/>
          <w:szCs w:val="24"/>
          <w:lang w:val="en-US"/>
        </w:rPr>
      </w:pPr>
    </w:p>
    <w:p w:rsidR="00B67A0C" w:rsidRPr="00B91534" w:rsidRDefault="00B67A0C" w:rsidP="00B67A0C">
      <w:pPr>
        <w:spacing w:after="0"/>
        <w:jc w:val="center"/>
        <w:rPr>
          <w:rFonts w:eastAsia="Arial" w:cs="Times New Roman"/>
          <w:sz w:val="28"/>
          <w:szCs w:val="24"/>
          <w:lang w:val="en-US"/>
        </w:rPr>
      </w:pPr>
      <w:r w:rsidRPr="00B91534">
        <w:rPr>
          <w:rFonts w:eastAsia="Arial" w:cs="Times New Roman"/>
          <w:sz w:val="28"/>
          <w:szCs w:val="24"/>
          <w:lang w:val="en-US"/>
        </w:rPr>
        <w:t>Người thực hiện</w:t>
      </w:r>
    </w:p>
    <w:p w:rsidR="00B67A0C" w:rsidRPr="00B91534" w:rsidRDefault="00B67A0C" w:rsidP="00B67A0C">
      <w:pPr>
        <w:spacing w:after="0"/>
        <w:jc w:val="center"/>
        <w:rPr>
          <w:rFonts w:eastAsia="Arial" w:cs="Times New Roman"/>
          <w:b/>
          <w:sz w:val="28"/>
          <w:szCs w:val="24"/>
          <w:lang w:val="en-US"/>
        </w:rPr>
      </w:pPr>
      <w:r w:rsidRPr="00B91534">
        <w:rPr>
          <w:rFonts w:eastAsia="Arial" w:cs="Times New Roman"/>
          <w:b/>
          <w:sz w:val="28"/>
          <w:szCs w:val="24"/>
          <w:lang w:val="en-US"/>
        </w:rPr>
        <w:t>TS. Trần Thái Bình</w:t>
      </w:r>
    </w:p>
    <w:p w:rsidR="00B67A0C" w:rsidRPr="00B91534" w:rsidRDefault="00B67A0C" w:rsidP="00B67A0C">
      <w:pPr>
        <w:spacing w:after="0"/>
        <w:jc w:val="center"/>
        <w:rPr>
          <w:rFonts w:eastAsia="Arial" w:cs="Times New Roman"/>
          <w:b/>
          <w:sz w:val="28"/>
          <w:szCs w:val="24"/>
          <w:lang w:val="en-US"/>
        </w:rPr>
      </w:pPr>
    </w:p>
    <w:p w:rsidR="00B67A0C" w:rsidRPr="00B91534" w:rsidRDefault="00B67A0C" w:rsidP="00B67A0C">
      <w:pPr>
        <w:spacing w:after="0"/>
        <w:rPr>
          <w:rFonts w:eastAsia="Arial" w:cs="Times New Roman"/>
          <w:b/>
          <w:sz w:val="28"/>
          <w:szCs w:val="24"/>
          <w:lang w:val="en-US"/>
        </w:rPr>
      </w:pPr>
    </w:p>
    <w:p w:rsidR="00B67A0C" w:rsidRPr="00B91534" w:rsidRDefault="00B67A0C" w:rsidP="00B67A0C">
      <w:pPr>
        <w:spacing w:after="0"/>
        <w:rPr>
          <w:rFonts w:eastAsia="Arial" w:cs="Times New Roman"/>
          <w:b/>
          <w:sz w:val="28"/>
          <w:szCs w:val="24"/>
          <w:lang w:val="en-US"/>
        </w:rPr>
      </w:pPr>
    </w:p>
    <w:p w:rsidR="00B67A0C" w:rsidRPr="00B91534" w:rsidRDefault="00B67A0C" w:rsidP="00B67A0C">
      <w:pPr>
        <w:spacing w:after="0"/>
        <w:rPr>
          <w:rFonts w:eastAsia="Arial" w:cs="Times New Roman"/>
          <w:b/>
          <w:sz w:val="28"/>
          <w:szCs w:val="24"/>
          <w:lang w:val="en-US"/>
        </w:rPr>
      </w:pPr>
    </w:p>
    <w:p w:rsidR="00B67A0C" w:rsidRPr="00B91534" w:rsidRDefault="00B67A0C" w:rsidP="00B67A0C">
      <w:pPr>
        <w:spacing w:after="0"/>
        <w:rPr>
          <w:rFonts w:eastAsia="Arial" w:cs="Times New Roman"/>
          <w:b/>
          <w:sz w:val="28"/>
          <w:szCs w:val="24"/>
          <w:lang w:val="en-US"/>
        </w:rPr>
      </w:pPr>
    </w:p>
    <w:p w:rsidR="00B67A0C" w:rsidRPr="00B91534" w:rsidRDefault="00B67A0C" w:rsidP="00B67A0C">
      <w:pPr>
        <w:spacing w:after="0"/>
        <w:jc w:val="center"/>
        <w:rPr>
          <w:rFonts w:eastAsia="Arial" w:cs="Times New Roman"/>
          <w:sz w:val="24"/>
          <w:szCs w:val="24"/>
          <w:lang w:val="en-US"/>
        </w:rPr>
      </w:pPr>
      <w:r w:rsidRPr="00B91534">
        <w:rPr>
          <w:rFonts w:eastAsia="Arial" w:cs="Times New Roman"/>
          <w:sz w:val="24"/>
          <w:szCs w:val="24"/>
          <w:lang w:val="en-US"/>
        </w:rPr>
        <w:t>TP. HỒ CHÍ MINH - 2017</w:t>
      </w:r>
    </w:p>
    <w:p w:rsidR="00B67A0C" w:rsidRPr="00B91534" w:rsidRDefault="00B67A0C" w:rsidP="00B67A0C">
      <w:pPr>
        <w:spacing w:after="0"/>
        <w:jc w:val="center"/>
        <w:rPr>
          <w:rFonts w:eastAsia="Arial" w:cs="Times New Roman"/>
          <w:sz w:val="24"/>
          <w:szCs w:val="24"/>
          <w:lang w:val="en-US"/>
        </w:rPr>
      </w:pPr>
      <w:r w:rsidRPr="00B91534">
        <w:rPr>
          <w:rFonts w:eastAsia="Arial" w:cs="Times New Roman"/>
          <w:sz w:val="24"/>
          <w:szCs w:val="24"/>
          <w:lang w:val="en-US"/>
        </w:rPr>
        <w:lastRenderedPageBreak/>
        <w:t>VIỆN HÀN LÂM KHOA HỌC CÔNG NGHỆ VIỆT NAM</w:t>
      </w:r>
    </w:p>
    <w:p w:rsidR="00B67A0C" w:rsidRPr="00B91534" w:rsidRDefault="00B67A0C" w:rsidP="00B67A0C">
      <w:pPr>
        <w:spacing w:after="0"/>
        <w:jc w:val="center"/>
        <w:rPr>
          <w:rFonts w:eastAsia="Arial" w:cs="Times New Roman"/>
          <w:sz w:val="24"/>
          <w:szCs w:val="24"/>
          <w:lang w:val="en-US"/>
        </w:rPr>
      </w:pPr>
      <w:r w:rsidRPr="00B91534">
        <w:rPr>
          <w:rFonts w:eastAsia="Arial" w:cs="Times New Roman"/>
          <w:noProof/>
          <w:sz w:val="24"/>
          <w:szCs w:val="24"/>
          <w:lang w:eastAsia="en-GB"/>
        </w:rPr>
        <mc:AlternateContent>
          <mc:Choice Requires="wps">
            <w:drawing>
              <wp:anchor distT="0" distB="0" distL="114300" distR="114300" simplePos="0" relativeHeight="251660288" behindDoc="0" locked="0" layoutInCell="1" allowOverlap="1" wp14:anchorId="499DB733" wp14:editId="428A0CC6">
                <wp:simplePos x="0" y="0"/>
                <wp:positionH relativeFrom="margin">
                  <wp:align>center</wp:align>
                </wp:positionH>
                <wp:positionV relativeFrom="paragraph">
                  <wp:posOffset>233680</wp:posOffset>
                </wp:positionV>
                <wp:extent cx="1866900" cy="0"/>
                <wp:effectExtent l="0" t="0" r="19050" b="19050"/>
                <wp:wrapNone/>
                <wp:docPr id="45" name="Straight Connector 45"/>
                <wp:cNvGraphicFramePr/>
                <a:graphic xmlns:a="http://schemas.openxmlformats.org/drawingml/2006/main">
                  <a:graphicData uri="http://schemas.microsoft.com/office/word/2010/wordprocessingShape">
                    <wps:wsp>
                      <wps:cNvCnPr/>
                      <wps:spPr>
                        <a:xfrm>
                          <a:off x="0" y="0"/>
                          <a:ext cx="18669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CEBAE62" id="Straight Connector 45" o:spid="_x0000_s1026" style="position:absolute;z-index:251660288;visibility:visible;mso-wrap-style:square;mso-wrap-distance-left:9pt;mso-wrap-distance-top:0;mso-wrap-distance-right:9pt;mso-wrap-distance-bottom:0;mso-position-horizontal:center;mso-position-horizontal-relative:margin;mso-position-vertical:absolute;mso-position-vertical-relative:text" from="0,18.4pt" to="147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ohZ0AEAAIoDAAAOAAAAZHJzL2Uyb0RvYy54bWysU01v2zAMvQ/YfxB0X5x0a5AZcXpI0F2G&#10;LUDbH8DKki1AXyC1OPn3o5Q0y7bbMB9kUTQf+Z6e1w9H78RBI9kYOrmYzaXQQcXehqGTL8+PH1ZS&#10;UIbQg4tBd/KkST5s3r9bT6nVd3GMrtcoGCRQO6VOjjmntmlIjdoDzWLSgZMmoofMIQ5NjzAxunfN&#10;3Xy+bKaIfcKoNBGf7s5Juan4xmiVvxtDOgvXSZ4t1xXr+lrWZrOGdkBIo1WXMeAfpvBgAze9Qu0g&#10;g/iB9i8obxVGiibPVPRNNMYqXTkwm8X8DzZPIyRdubA4lK4y0f+DVd8OexS27+SneykCeL6jp4xg&#10;hzGLbQyBFYwoOMlKTYlaLtiGPV4iSnsstI8GfXkzIXGs6p6u6upjFooPF6vl8vOcL0G95ZpfhQkp&#10;f9HRi7LppLOhEIcWDl8pczP+9O2Tchzio3WuXp4LYurk8uN9QQa2kHGQeesTk6IwSAFuYG+qjBWR&#10;orN9qS44dKKtQ3EAtge7qo/TM48rhQPKnGAO9SnkeYLfSss4O6DxXFxTZzd5m9nSzvpOrm6rXSgd&#10;dTXlhVQR9Cxh2b3G/lSVbUrEF16bXsxZHHUb8/72F9r8BAAA//8DAFBLAwQUAAYACAAAACEAmmw7&#10;09oAAAAGAQAADwAAAGRycy9kb3ducmV2LnhtbEyPzU7DMBCE70i8g7VI3KhDgwqEOBUq6oFbCSBx&#10;3MabH4jXUey04e1ZxKEcZ2Y1822+nl2vDjSGzrOB60UCirjytuPGwNvr9uoOVIjIFnvPZOCbAqyL&#10;87McM+uP/EKHMjZKSjhkaKCNcci0DlVLDsPCD8SS1X50GEWOjbYjHqXc9XqZJCvtsGNZaHGgTUvV&#10;Vzk5A9NuUyfdNp0/P9JST8+3u/enujHm8mJ+fAAVaY6nY/jFF3QohGnvJ7ZB9QbkkWggXQm/pMv7&#10;GzH2f4Yucv0fv/gBAAD//wMAUEsBAi0AFAAGAAgAAAAhALaDOJL+AAAA4QEAABMAAAAAAAAAAAAA&#10;AAAAAAAAAFtDb250ZW50X1R5cGVzXS54bWxQSwECLQAUAAYACAAAACEAOP0h/9YAAACUAQAACwAA&#10;AAAAAAAAAAAAAAAvAQAAX3JlbHMvLnJlbHNQSwECLQAUAAYACAAAACEANSKIWdABAACKAwAADgAA&#10;AAAAAAAAAAAAAAAuAgAAZHJzL2Uyb0RvYy54bWxQSwECLQAUAAYACAAAACEAmmw709oAAAAGAQAA&#10;DwAAAAAAAAAAAAAAAAAqBAAAZHJzL2Rvd25yZXYueG1sUEsFBgAAAAAEAAQA8wAAADEFAAAAAA==&#10;" strokecolor="windowText" strokeweight=".5pt">
                <v:stroke joinstyle="miter"/>
                <w10:wrap anchorx="margin"/>
              </v:line>
            </w:pict>
          </mc:Fallback>
        </mc:AlternateContent>
      </w:r>
      <w:r w:rsidRPr="00B91534">
        <w:rPr>
          <w:rFonts w:eastAsia="Arial" w:cs="Times New Roman"/>
          <w:sz w:val="24"/>
          <w:szCs w:val="24"/>
          <w:lang w:val="en-US"/>
        </w:rPr>
        <w:t>VIỆN ĐỊA LÝ TÀI NGUYÊN THÀNH PHỐ HỒ CHÍ MINH</w:t>
      </w:r>
    </w:p>
    <w:p w:rsidR="00B67A0C" w:rsidRPr="00B91534" w:rsidRDefault="00B67A0C" w:rsidP="00B67A0C">
      <w:pPr>
        <w:spacing w:after="0"/>
        <w:jc w:val="center"/>
        <w:rPr>
          <w:rFonts w:eastAsia="Arial" w:cs="Times New Roman"/>
          <w:sz w:val="24"/>
          <w:szCs w:val="24"/>
          <w:lang w:val="en-US"/>
        </w:rPr>
      </w:pPr>
    </w:p>
    <w:p w:rsidR="00B67A0C" w:rsidRPr="00B91534" w:rsidRDefault="00B67A0C" w:rsidP="00B67A0C">
      <w:pPr>
        <w:spacing w:after="0"/>
        <w:jc w:val="center"/>
        <w:rPr>
          <w:rFonts w:eastAsia="Arial" w:cs="Times New Roman"/>
          <w:sz w:val="24"/>
          <w:szCs w:val="24"/>
          <w:lang w:val="en-US"/>
        </w:rPr>
      </w:pPr>
    </w:p>
    <w:p w:rsidR="00B67A0C" w:rsidRDefault="00B67A0C" w:rsidP="00B67A0C">
      <w:pPr>
        <w:spacing w:after="0"/>
        <w:jc w:val="center"/>
        <w:rPr>
          <w:rFonts w:eastAsia="Arial" w:cs="Times New Roman"/>
          <w:sz w:val="32"/>
          <w:szCs w:val="24"/>
          <w:lang w:val="en-US"/>
        </w:rPr>
      </w:pPr>
    </w:p>
    <w:p w:rsidR="00B67A0C" w:rsidRDefault="00B67A0C" w:rsidP="00B67A0C">
      <w:pPr>
        <w:spacing w:after="0"/>
        <w:jc w:val="center"/>
        <w:rPr>
          <w:rFonts w:eastAsia="Arial" w:cs="Times New Roman"/>
          <w:sz w:val="32"/>
          <w:szCs w:val="24"/>
          <w:lang w:val="en-US"/>
        </w:rPr>
      </w:pPr>
    </w:p>
    <w:p w:rsidR="00B67A0C" w:rsidRDefault="00B67A0C" w:rsidP="00B67A0C">
      <w:pPr>
        <w:spacing w:after="0"/>
        <w:jc w:val="center"/>
        <w:rPr>
          <w:rFonts w:eastAsia="Arial" w:cs="Times New Roman"/>
          <w:sz w:val="32"/>
          <w:szCs w:val="24"/>
          <w:lang w:val="en-US"/>
        </w:rPr>
      </w:pPr>
    </w:p>
    <w:p w:rsidR="00B67A0C" w:rsidRDefault="00B67A0C" w:rsidP="00B67A0C">
      <w:pPr>
        <w:spacing w:after="0"/>
        <w:jc w:val="center"/>
        <w:rPr>
          <w:rFonts w:eastAsia="Arial" w:cs="Times New Roman"/>
          <w:sz w:val="32"/>
          <w:szCs w:val="24"/>
          <w:lang w:val="en-US"/>
        </w:rPr>
      </w:pPr>
    </w:p>
    <w:p w:rsidR="00B67A0C" w:rsidRPr="00B91534" w:rsidRDefault="00B67A0C" w:rsidP="00B67A0C">
      <w:pPr>
        <w:spacing w:after="0"/>
        <w:jc w:val="center"/>
        <w:rPr>
          <w:rFonts w:eastAsia="Arial" w:cs="Times New Roman"/>
          <w:sz w:val="32"/>
          <w:szCs w:val="24"/>
          <w:lang w:val="en-US"/>
        </w:rPr>
      </w:pPr>
      <w:r w:rsidRPr="00B91534">
        <w:rPr>
          <w:rFonts w:eastAsia="Arial" w:cs="Times New Roman"/>
          <w:sz w:val="32"/>
          <w:szCs w:val="24"/>
          <w:lang w:val="en-US"/>
        </w:rPr>
        <w:t>BÁO CÁO</w:t>
      </w:r>
    </w:p>
    <w:p w:rsidR="00364954" w:rsidRDefault="00364954" w:rsidP="00B67A0C">
      <w:pPr>
        <w:spacing w:after="0"/>
        <w:jc w:val="center"/>
        <w:rPr>
          <w:rFonts w:eastAsia="Arial" w:cs="Times New Roman"/>
          <w:b/>
          <w:sz w:val="32"/>
          <w:szCs w:val="24"/>
          <w:lang w:val="en-US"/>
        </w:rPr>
      </w:pPr>
      <w:r>
        <w:rPr>
          <w:rFonts w:eastAsia="Arial" w:cs="Times New Roman"/>
          <w:b/>
          <w:sz w:val="32"/>
          <w:szCs w:val="24"/>
          <w:lang w:val="en-US"/>
        </w:rPr>
        <w:t xml:space="preserve">THUYẾT MINH XÂY DỰNG ONTOLOGY </w:t>
      </w:r>
    </w:p>
    <w:p w:rsidR="00B67A0C" w:rsidRPr="00B91534" w:rsidRDefault="00364954" w:rsidP="00B67A0C">
      <w:pPr>
        <w:spacing w:after="0"/>
        <w:jc w:val="center"/>
        <w:rPr>
          <w:rFonts w:eastAsia="Arial" w:cs="Times New Roman"/>
          <w:b/>
          <w:sz w:val="32"/>
          <w:szCs w:val="24"/>
          <w:lang w:val="vi-VN"/>
        </w:rPr>
      </w:pPr>
      <w:r>
        <w:rPr>
          <w:rFonts w:eastAsia="Arial" w:cs="Times New Roman"/>
          <w:b/>
          <w:sz w:val="32"/>
          <w:szCs w:val="24"/>
          <w:lang w:val="en-US"/>
        </w:rPr>
        <w:t>PHỤC VỤ TÌM KIẾM DỮ LIỆU</w:t>
      </w:r>
    </w:p>
    <w:p w:rsidR="00B67A0C" w:rsidRDefault="00B67A0C" w:rsidP="00B67A0C">
      <w:pPr>
        <w:spacing w:after="0"/>
        <w:rPr>
          <w:rFonts w:eastAsia="Arial" w:cs="Times New Roman"/>
          <w:sz w:val="24"/>
          <w:szCs w:val="24"/>
          <w:lang w:val="en-US"/>
        </w:rPr>
      </w:pPr>
    </w:p>
    <w:p w:rsidR="00B67A0C" w:rsidRDefault="00B67A0C" w:rsidP="00B67A0C">
      <w:pPr>
        <w:spacing w:after="0"/>
        <w:rPr>
          <w:rFonts w:eastAsia="Arial" w:cs="Times New Roman"/>
          <w:sz w:val="24"/>
          <w:szCs w:val="24"/>
          <w:lang w:val="en-US"/>
        </w:rPr>
      </w:pPr>
    </w:p>
    <w:p w:rsidR="00B67A0C" w:rsidRPr="00B91534" w:rsidRDefault="00B67A0C" w:rsidP="00B67A0C">
      <w:pPr>
        <w:spacing w:after="0"/>
        <w:rPr>
          <w:rFonts w:eastAsia="Arial" w:cs="Times New Roman"/>
          <w:sz w:val="24"/>
          <w:szCs w:val="24"/>
          <w:lang w:val="en-US"/>
        </w:rPr>
      </w:pPr>
    </w:p>
    <w:p w:rsidR="00B67A0C" w:rsidRPr="00B91534" w:rsidRDefault="00B67A0C" w:rsidP="00B67A0C">
      <w:pPr>
        <w:spacing w:after="0"/>
        <w:rPr>
          <w:rFonts w:eastAsia="Arial" w:cs="Times New Roman"/>
          <w:sz w:val="24"/>
          <w:szCs w:val="24"/>
          <w:lang w:val="en-US"/>
        </w:rPr>
      </w:pPr>
    </w:p>
    <w:p w:rsidR="00B67A0C" w:rsidRPr="00B91534" w:rsidRDefault="00B67A0C" w:rsidP="00B67A0C">
      <w:pPr>
        <w:spacing w:after="0"/>
        <w:rPr>
          <w:rFonts w:eastAsia="Arial" w:cs="Times New Roman"/>
          <w:sz w:val="24"/>
          <w:szCs w:val="24"/>
          <w:lang w:val="en-US"/>
        </w:rPr>
      </w:pPr>
    </w:p>
    <w:p w:rsidR="00B67A0C" w:rsidRPr="00B91534" w:rsidRDefault="00B67A0C" w:rsidP="00B67A0C">
      <w:pPr>
        <w:spacing w:after="0"/>
        <w:rPr>
          <w:rFonts w:eastAsia="Arial" w:cs="Times New Roman"/>
          <w:sz w:val="24"/>
          <w:szCs w:val="24"/>
          <w:lang w:val="en-US"/>
        </w:rPr>
      </w:pPr>
    </w:p>
    <w:p w:rsidR="00B67A0C" w:rsidRPr="00B91534" w:rsidRDefault="00B67A0C" w:rsidP="00B67A0C">
      <w:pPr>
        <w:spacing w:after="0"/>
        <w:rPr>
          <w:rFonts w:eastAsia="Arial" w:cs="Times New Roman"/>
          <w:sz w:val="24"/>
          <w:szCs w:val="24"/>
          <w:lang w:val="en-US"/>
        </w:rPr>
      </w:pPr>
    </w:p>
    <w:p w:rsidR="00B67A0C" w:rsidRPr="00B91534" w:rsidRDefault="00B67A0C" w:rsidP="00B67A0C">
      <w:pPr>
        <w:spacing w:after="0"/>
        <w:jc w:val="center"/>
        <w:rPr>
          <w:rFonts w:eastAsia="Arial" w:cs="Times New Roman"/>
          <w:sz w:val="32"/>
          <w:szCs w:val="24"/>
          <w:lang w:val="en-US"/>
        </w:rPr>
      </w:pPr>
      <w:r w:rsidRPr="00B91534">
        <w:rPr>
          <w:rFonts w:eastAsia="Arial" w:cs="Times New Roman"/>
          <w:sz w:val="32"/>
          <w:szCs w:val="24"/>
          <w:lang w:val="en-US"/>
        </w:rPr>
        <w:t>ĐỀ TÀI</w:t>
      </w:r>
    </w:p>
    <w:p w:rsidR="00B67A0C" w:rsidRPr="00B91534" w:rsidRDefault="00B67A0C" w:rsidP="00B67A0C">
      <w:pPr>
        <w:spacing w:after="0"/>
        <w:jc w:val="center"/>
        <w:rPr>
          <w:rFonts w:eastAsia="Arial" w:cs="Times New Roman"/>
          <w:b/>
          <w:sz w:val="36"/>
          <w:szCs w:val="24"/>
          <w:lang w:val="en-US"/>
        </w:rPr>
      </w:pPr>
      <w:r w:rsidRPr="00B91534">
        <w:rPr>
          <w:rFonts w:eastAsia="Arial" w:cs="Times New Roman"/>
          <w:b/>
          <w:sz w:val="36"/>
          <w:szCs w:val="24"/>
          <w:lang w:val="en-US"/>
        </w:rPr>
        <w:t>NGHIÊN CỨU XÂY DỰNG HỆ THỐNG THÔNG TIN NÔNG NGHIỆP PHỤC VỤ TÁI CƠ CẤU NÔNG NGHIỆP TỈNH AN GIANG</w:t>
      </w:r>
    </w:p>
    <w:p w:rsidR="00B67A0C" w:rsidRPr="00B91534" w:rsidRDefault="00B67A0C" w:rsidP="00B67A0C">
      <w:pPr>
        <w:spacing w:after="0"/>
        <w:jc w:val="center"/>
        <w:rPr>
          <w:rFonts w:eastAsia="Arial" w:cs="Times New Roman"/>
          <w:sz w:val="32"/>
          <w:szCs w:val="24"/>
          <w:lang w:val="en-US"/>
        </w:rPr>
      </w:pPr>
      <w:r w:rsidRPr="00B91534">
        <w:rPr>
          <w:rFonts w:eastAsia="Arial" w:cs="Times New Roman"/>
          <w:sz w:val="32"/>
          <w:szCs w:val="24"/>
          <w:lang w:val="en-US"/>
        </w:rPr>
        <w:t>Mã số: 372.2016.14</w:t>
      </w:r>
    </w:p>
    <w:p w:rsidR="00B67A0C" w:rsidRPr="00B91534" w:rsidRDefault="00B67A0C" w:rsidP="00B67A0C">
      <w:pPr>
        <w:spacing w:after="0"/>
        <w:rPr>
          <w:rFonts w:eastAsia="Arial" w:cs="Times New Roman"/>
          <w:b/>
          <w:sz w:val="36"/>
          <w:szCs w:val="24"/>
          <w:lang w:val="en-US"/>
        </w:rPr>
      </w:pPr>
    </w:p>
    <w:p w:rsidR="00B67A0C" w:rsidRPr="00B91534" w:rsidRDefault="00B67A0C" w:rsidP="00B67A0C">
      <w:pPr>
        <w:spacing w:after="0"/>
        <w:rPr>
          <w:rFonts w:eastAsia="Arial" w:cs="Times New Roman"/>
          <w:b/>
          <w:sz w:val="28"/>
          <w:szCs w:val="24"/>
          <w:lang w:val="en-US"/>
        </w:rPr>
      </w:pPr>
      <w:r w:rsidRPr="00B91534">
        <w:rPr>
          <w:rFonts w:eastAsia="Arial" w:cs="Times New Roman"/>
          <w:b/>
          <w:sz w:val="28"/>
          <w:szCs w:val="24"/>
          <w:lang w:val="en-US"/>
        </w:rPr>
        <w:t>Cơ quan chủ trì: Viện Địa lý tài nguyên TP. Hồ Chí Minh</w:t>
      </w:r>
    </w:p>
    <w:p w:rsidR="00B67A0C" w:rsidRPr="00B91534" w:rsidRDefault="00B67A0C" w:rsidP="00B67A0C">
      <w:pPr>
        <w:spacing w:after="0"/>
        <w:rPr>
          <w:rFonts w:eastAsia="Arial" w:cs="Times New Roman"/>
          <w:b/>
          <w:sz w:val="28"/>
          <w:szCs w:val="24"/>
          <w:lang w:val="en-US"/>
        </w:rPr>
      </w:pPr>
      <w:r w:rsidRPr="00B91534">
        <w:rPr>
          <w:rFonts w:eastAsia="Arial" w:cs="Times New Roman"/>
          <w:b/>
          <w:sz w:val="28"/>
          <w:szCs w:val="24"/>
          <w:lang w:val="en-US"/>
        </w:rPr>
        <w:t>Chủ nhiệm đề tài: TS. Trần Thái Bình</w:t>
      </w:r>
    </w:p>
    <w:p w:rsidR="00B67A0C" w:rsidRPr="00B91534" w:rsidRDefault="00B67A0C" w:rsidP="00B67A0C">
      <w:pPr>
        <w:spacing w:after="0"/>
        <w:rPr>
          <w:rFonts w:eastAsia="Arial" w:cs="Times New Roman"/>
          <w:b/>
          <w:sz w:val="28"/>
          <w:szCs w:val="24"/>
          <w:lang w:val="en-US"/>
        </w:rPr>
      </w:pPr>
    </w:p>
    <w:p w:rsidR="00B67A0C" w:rsidRPr="00B91534" w:rsidRDefault="00B67A0C" w:rsidP="00B67A0C">
      <w:pPr>
        <w:spacing w:after="0"/>
        <w:rPr>
          <w:rFonts w:eastAsia="Arial" w:cs="Times New Roman"/>
          <w:sz w:val="28"/>
          <w:szCs w:val="24"/>
          <w:lang w:val="en-US"/>
        </w:rPr>
      </w:pPr>
    </w:p>
    <w:p w:rsidR="00B67A0C" w:rsidRPr="00B91534" w:rsidRDefault="00B67A0C" w:rsidP="00B67A0C">
      <w:pPr>
        <w:spacing w:after="0"/>
        <w:jc w:val="center"/>
        <w:rPr>
          <w:rFonts w:eastAsia="Arial" w:cs="Times New Roman"/>
          <w:sz w:val="28"/>
          <w:szCs w:val="24"/>
          <w:lang w:val="en-US"/>
        </w:rPr>
      </w:pPr>
      <w:r w:rsidRPr="00B91534">
        <w:rPr>
          <w:rFonts w:eastAsia="Arial" w:cs="Times New Roman"/>
          <w:sz w:val="28"/>
          <w:szCs w:val="24"/>
          <w:lang w:val="en-US"/>
        </w:rPr>
        <w:t>Người thực hiện</w:t>
      </w:r>
    </w:p>
    <w:p w:rsidR="00B67A0C" w:rsidRPr="00B91534" w:rsidRDefault="00B67A0C" w:rsidP="00B67A0C">
      <w:pPr>
        <w:spacing w:after="0"/>
        <w:jc w:val="center"/>
        <w:rPr>
          <w:rFonts w:eastAsia="Arial" w:cs="Times New Roman"/>
          <w:b/>
          <w:sz w:val="28"/>
          <w:szCs w:val="24"/>
          <w:lang w:val="en-US"/>
        </w:rPr>
      </w:pPr>
      <w:r w:rsidRPr="00B91534">
        <w:rPr>
          <w:rFonts w:eastAsia="Arial" w:cs="Times New Roman"/>
          <w:b/>
          <w:sz w:val="28"/>
          <w:szCs w:val="24"/>
          <w:lang w:val="en-US"/>
        </w:rPr>
        <w:t>TS. Trần Thái Bình</w:t>
      </w:r>
    </w:p>
    <w:p w:rsidR="00B67A0C" w:rsidRPr="00B91534" w:rsidRDefault="00B67A0C" w:rsidP="00B67A0C">
      <w:pPr>
        <w:spacing w:after="0"/>
        <w:rPr>
          <w:rFonts w:eastAsia="Arial" w:cs="Times New Roman"/>
          <w:b/>
          <w:sz w:val="28"/>
          <w:szCs w:val="24"/>
          <w:lang w:val="en-US"/>
        </w:rPr>
      </w:pPr>
    </w:p>
    <w:p w:rsidR="00B67A0C" w:rsidRPr="00B91534" w:rsidRDefault="00B67A0C" w:rsidP="00B67A0C">
      <w:pPr>
        <w:spacing w:after="0"/>
        <w:rPr>
          <w:rFonts w:eastAsia="Arial" w:cs="Times New Roman"/>
          <w:b/>
          <w:sz w:val="28"/>
          <w:szCs w:val="24"/>
          <w:lang w:val="en-US"/>
        </w:rPr>
      </w:pPr>
    </w:p>
    <w:p w:rsidR="00B67A0C" w:rsidRDefault="00B67A0C" w:rsidP="00B67A0C">
      <w:pPr>
        <w:spacing w:after="0"/>
        <w:rPr>
          <w:rFonts w:eastAsia="Arial" w:cs="Times New Roman"/>
          <w:b/>
          <w:sz w:val="28"/>
          <w:szCs w:val="24"/>
          <w:lang w:val="en-US"/>
        </w:rPr>
      </w:pPr>
    </w:p>
    <w:p w:rsidR="00B67A0C" w:rsidRPr="00B91534" w:rsidRDefault="00B67A0C" w:rsidP="00B67A0C">
      <w:pPr>
        <w:spacing w:after="0"/>
        <w:rPr>
          <w:rFonts w:eastAsia="Arial" w:cs="Times New Roman"/>
          <w:b/>
          <w:sz w:val="28"/>
          <w:szCs w:val="24"/>
          <w:lang w:val="en-US"/>
        </w:rPr>
      </w:pPr>
    </w:p>
    <w:p w:rsidR="00B67A0C" w:rsidRPr="00B91534" w:rsidRDefault="00B67A0C" w:rsidP="00B67A0C">
      <w:pPr>
        <w:spacing w:after="0"/>
        <w:rPr>
          <w:rFonts w:eastAsia="Arial" w:cs="Times New Roman"/>
          <w:b/>
          <w:sz w:val="28"/>
          <w:szCs w:val="24"/>
          <w:lang w:val="en-US"/>
        </w:rPr>
      </w:pPr>
    </w:p>
    <w:p w:rsidR="00B67A0C" w:rsidRPr="00B91534" w:rsidRDefault="00B67A0C" w:rsidP="00B67A0C">
      <w:pPr>
        <w:spacing w:after="0"/>
        <w:rPr>
          <w:rFonts w:eastAsia="Arial" w:cs="Times New Roman"/>
          <w:b/>
          <w:sz w:val="28"/>
          <w:szCs w:val="24"/>
          <w:lang w:val="en-US"/>
        </w:rPr>
      </w:pPr>
    </w:p>
    <w:p w:rsidR="00B67A0C" w:rsidRPr="00B91534" w:rsidRDefault="00B67A0C" w:rsidP="00B67A0C">
      <w:pPr>
        <w:spacing w:after="0"/>
        <w:jc w:val="center"/>
        <w:rPr>
          <w:rFonts w:eastAsia="Arial" w:cs="Times New Roman"/>
          <w:b/>
          <w:sz w:val="28"/>
          <w:szCs w:val="24"/>
          <w:lang w:val="en-US"/>
        </w:rPr>
      </w:pPr>
    </w:p>
    <w:p w:rsidR="00B67A0C" w:rsidRPr="00B91534" w:rsidRDefault="00B67A0C" w:rsidP="00B67A0C">
      <w:pPr>
        <w:spacing w:after="0"/>
        <w:rPr>
          <w:rFonts w:eastAsia="Arial" w:cs="Times New Roman"/>
          <w:b/>
          <w:sz w:val="28"/>
          <w:szCs w:val="24"/>
          <w:lang w:val="en-US"/>
        </w:rPr>
      </w:pPr>
    </w:p>
    <w:p w:rsidR="00B67A0C" w:rsidRDefault="00B67A0C" w:rsidP="00B67A0C">
      <w:pPr>
        <w:spacing w:after="0"/>
        <w:jc w:val="center"/>
        <w:rPr>
          <w:rFonts w:eastAsia="Arial" w:cs="Times New Roman"/>
          <w:sz w:val="24"/>
          <w:szCs w:val="24"/>
          <w:lang w:val="en-US"/>
        </w:rPr>
        <w:sectPr w:rsidR="00B67A0C" w:rsidSect="001865A2">
          <w:pgSz w:w="11906" w:h="16838"/>
          <w:pgMar w:top="1440" w:right="1440" w:bottom="1440" w:left="1440" w:header="708" w:footer="708" w:gutter="0"/>
          <w:pgBorders>
            <w:top w:val="thinThickSmallGap" w:sz="24" w:space="1" w:color="auto"/>
            <w:left w:val="thinThickSmallGap" w:sz="24" w:space="10" w:color="auto"/>
            <w:bottom w:val="thickThinSmallGap" w:sz="24" w:space="1" w:color="auto"/>
            <w:right w:val="thickThinSmallGap" w:sz="24" w:space="4" w:color="auto"/>
          </w:pgBorders>
          <w:cols w:space="708"/>
          <w:docGrid w:linePitch="360"/>
        </w:sectPr>
      </w:pPr>
      <w:r w:rsidRPr="00B91534">
        <w:rPr>
          <w:rFonts w:eastAsia="Arial" w:cs="Times New Roman"/>
          <w:sz w:val="24"/>
          <w:szCs w:val="24"/>
          <w:lang w:val="en-US"/>
        </w:rPr>
        <w:t>TP. HỒ CHÍ MINH - 2017</w:t>
      </w:r>
    </w:p>
    <w:p w:rsidR="00B67A0C" w:rsidRDefault="005A2087" w:rsidP="00A30ED7">
      <w:pPr>
        <w:pStyle w:val="Title"/>
        <w:outlineLvl w:val="0"/>
        <w:rPr>
          <w:rFonts w:eastAsia="Arial"/>
          <w:lang w:val="en-US"/>
        </w:rPr>
      </w:pPr>
      <w:r>
        <w:rPr>
          <w:rFonts w:eastAsia="Arial"/>
          <w:lang w:val="en-US"/>
        </w:rPr>
        <w:lastRenderedPageBreak/>
        <w:t>DANH MỤC CHỮ VIẾT TẮT</w:t>
      </w:r>
    </w:p>
    <w:tbl>
      <w:tblPr>
        <w:tblStyle w:val="TableGrid"/>
        <w:tblW w:w="0" w:type="auto"/>
        <w:tblLook w:val="04A0" w:firstRow="1" w:lastRow="0" w:firstColumn="1" w:lastColumn="0" w:noHBand="0" w:noVBand="1"/>
      </w:tblPr>
      <w:tblGrid>
        <w:gridCol w:w="1956"/>
        <w:gridCol w:w="7060"/>
      </w:tblGrid>
      <w:tr w:rsidR="004B7346" w:rsidTr="00931242">
        <w:tc>
          <w:tcPr>
            <w:tcW w:w="1980" w:type="dxa"/>
          </w:tcPr>
          <w:p w:rsidR="004B7346" w:rsidRDefault="004B7346" w:rsidP="00931242">
            <w:r>
              <w:t xml:space="preserve">OWL </w:t>
            </w:r>
          </w:p>
        </w:tc>
        <w:tc>
          <w:tcPr>
            <w:tcW w:w="7202" w:type="dxa"/>
          </w:tcPr>
          <w:p w:rsidR="004B7346" w:rsidRDefault="004B7346" w:rsidP="00931242">
            <w:r>
              <w:t>Ontology Web Language</w:t>
            </w:r>
          </w:p>
        </w:tc>
      </w:tr>
      <w:tr w:rsidR="004B7346" w:rsidTr="00931242">
        <w:tc>
          <w:tcPr>
            <w:tcW w:w="1980" w:type="dxa"/>
          </w:tcPr>
          <w:p w:rsidR="004B7346" w:rsidRDefault="004B7346" w:rsidP="00931242">
            <w:r>
              <w:t xml:space="preserve">RDF </w:t>
            </w:r>
          </w:p>
        </w:tc>
        <w:tc>
          <w:tcPr>
            <w:tcW w:w="7202" w:type="dxa"/>
          </w:tcPr>
          <w:p w:rsidR="004B7346" w:rsidRDefault="004B7346" w:rsidP="00931242">
            <w:r>
              <w:t>Resource Description Framework</w:t>
            </w:r>
          </w:p>
        </w:tc>
      </w:tr>
      <w:tr w:rsidR="004B7346" w:rsidTr="00931242">
        <w:tc>
          <w:tcPr>
            <w:tcW w:w="1980" w:type="dxa"/>
          </w:tcPr>
          <w:p w:rsidR="004B7346" w:rsidRDefault="004B7346" w:rsidP="00931242">
            <w:r>
              <w:t xml:space="preserve">RDF(S) </w:t>
            </w:r>
          </w:p>
        </w:tc>
        <w:tc>
          <w:tcPr>
            <w:tcW w:w="7202" w:type="dxa"/>
          </w:tcPr>
          <w:p w:rsidR="004B7346" w:rsidRDefault="004B7346" w:rsidP="00931242">
            <w:r>
              <w:t>Resource Desscription Framework (Schema)</w:t>
            </w:r>
          </w:p>
        </w:tc>
      </w:tr>
      <w:tr w:rsidR="004B7346" w:rsidTr="00931242">
        <w:tc>
          <w:tcPr>
            <w:tcW w:w="1980" w:type="dxa"/>
          </w:tcPr>
          <w:p w:rsidR="004B7346" w:rsidRDefault="004B7346" w:rsidP="00931242">
            <w:r>
              <w:t xml:space="preserve">HTML </w:t>
            </w:r>
          </w:p>
        </w:tc>
        <w:tc>
          <w:tcPr>
            <w:tcW w:w="7202" w:type="dxa"/>
          </w:tcPr>
          <w:p w:rsidR="004B7346" w:rsidRDefault="004B7346" w:rsidP="00931242">
            <w:r>
              <w:t>HyperTeXt Markup Language (Ngôn ngữ đánh dấu siêu văn bản)</w:t>
            </w:r>
          </w:p>
        </w:tc>
      </w:tr>
      <w:tr w:rsidR="004B7346" w:rsidTr="00931242">
        <w:tc>
          <w:tcPr>
            <w:tcW w:w="1980" w:type="dxa"/>
          </w:tcPr>
          <w:p w:rsidR="004B7346" w:rsidRDefault="004B7346" w:rsidP="00931242">
            <w:r>
              <w:t xml:space="preserve">W3C </w:t>
            </w:r>
          </w:p>
        </w:tc>
        <w:tc>
          <w:tcPr>
            <w:tcW w:w="7202" w:type="dxa"/>
          </w:tcPr>
          <w:p w:rsidR="004B7346" w:rsidRDefault="004B7346" w:rsidP="00931242">
            <w:r>
              <w:t>The World Wide Web Consortium (Tiêu chuẩn thiết kế Web)</w:t>
            </w:r>
          </w:p>
        </w:tc>
      </w:tr>
      <w:tr w:rsidR="004B7346" w:rsidTr="00931242">
        <w:tc>
          <w:tcPr>
            <w:tcW w:w="1980" w:type="dxa"/>
          </w:tcPr>
          <w:p w:rsidR="004B7346" w:rsidRDefault="004B7346" w:rsidP="00931242">
            <w:r>
              <w:t xml:space="preserve">XML </w:t>
            </w:r>
          </w:p>
        </w:tc>
        <w:tc>
          <w:tcPr>
            <w:tcW w:w="7202" w:type="dxa"/>
          </w:tcPr>
          <w:p w:rsidR="004B7346" w:rsidRDefault="004B7346" w:rsidP="00931242">
            <w:r>
              <w:t>eXtensible Markup Language (Ngôn ngữ đánh dấu mở rộng)</w:t>
            </w:r>
          </w:p>
        </w:tc>
      </w:tr>
      <w:tr w:rsidR="004B7346" w:rsidTr="00931242">
        <w:tc>
          <w:tcPr>
            <w:tcW w:w="1980" w:type="dxa"/>
          </w:tcPr>
          <w:p w:rsidR="004B7346" w:rsidRDefault="004B7346" w:rsidP="00931242">
            <w:r>
              <w:t xml:space="preserve">URI </w:t>
            </w:r>
          </w:p>
        </w:tc>
        <w:tc>
          <w:tcPr>
            <w:tcW w:w="7202" w:type="dxa"/>
          </w:tcPr>
          <w:p w:rsidR="004B7346" w:rsidRDefault="004B7346" w:rsidP="00931242">
            <w:r>
              <w:t>Uniform Resource Identifier (Định danh tài nguyên)</w:t>
            </w:r>
          </w:p>
        </w:tc>
      </w:tr>
      <w:tr w:rsidR="004B7346" w:rsidTr="00931242">
        <w:tc>
          <w:tcPr>
            <w:tcW w:w="1980" w:type="dxa"/>
          </w:tcPr>
          <w:p w:rsidR="004B7346" w:rsidRDefault="004B7346" w:rsidP="00931242">
            <w:r>
              <w:t xml:space="preserve">CSS </w:t>
            </w:r>
          </w:p>
        </w:tc>
        <w:tc>
          <w:tcPr>
            <w:tcW w:w="7202" w:type="dxa"/>
          </w:tcPr>
          <w:p w:rsidR="004B7346" w:rsidRDefault="004B7346" w:rsidP="00931242">
            <w:r>
              <w:t>Cascading Style Sheets (Tập tin định dạng theo tầng)</w:t>
            </w:r>
          </w:p>
        </w:tc>
      </w:tr>
    </w:tbl>
    <w:p w:rsidR="004B7346" w:rsidRDefault="004B7346" w:rsidP="00142B14">
      <w:pPr>
        <w:spacing w:after="0"/>
        <w:rPr>
          <w:rFonts w:eastAsia="Arial" w:cs="Times New Roman"/>
          <w:szCs w:val="26"/>
          <w:lang w:val="en-US"/>
        </w:rPr>
      </w:pPr>
    </w:p>
    <w:p w:rsidR="004B7346" w:rsidRDefault="004B7346" w:rsidP="004B7346">
      <w:pPr>
        <w:rPr>
          <w:rFonts w:eastAsia="Arial" w:cs="Times New Roman"/>
          <w:szCs w:val="26"/>
          <w:lang w:val="en-US"/>
        </w:rPr>
      </w:pPr>
    </w:p>
    <w:p w:rsidR="005A2087" w:rsidRPr="004B7346" w:rsidRDefault="005A2087" w:rsidP="004B7346">
      <w:pPr>
        <w:rPr>
          <w:rFonts w:eastAsia="Arial" w:cs="Times New Roman"/>
          <w:szCs w:val="26"/>
          <w:lang w:val="en-US"/>
        </w:rPr>
        <w:sectPr w:rsidR="005A2087" w:rsidRPr="004B7346">
          <w:pgSz w:w="11906" w:h="16838"/>
          <w:pgMar w:top="1440" w:right="1440" w:bottom="1440" w:left="1440" w:header="708" w:footer="708" w:gutter="0"/>
          <w:cols w:space="708"/>
          <w:docGrid w:linePitch="360"/>
        </w:sectPr>
      </w:pPr>
    </w:p>
    <w:p w:rsidR="005A2087" w:rsidRDefault="005A2087" w:rsidP="00A30ED7">
      <w:pPr>
        <w:pStyle w:val="Title"/>
        <w:outlineLvl w:val="0"/>
        <w:rPr>
          <w:rFonts w:eastAsia="Arial"/>
          <w:lang w:val="en-US"/>
        </w:rPr>
      </w:pPr>
      <w:r>
        <w:rPr>
          <w:rFonts w:eastAsia="Arial"/>
          <w:lang w:val="en-US"/>
        </w:rPr>
        <w:lastRenderedPageBreak/>
        <w:t>DANH MỤC HÌNH ẢNH</w:t>
      </w:r>
    </w:p>
    <w:p w:rsidR="00DA324E" w:rsidRDefault="00DA324E" w:rsidP="00142B14">
      <w:pPr>
        <w:spacing w:after="0"/>
        <w:rPr>
          <w:rFonts w:eastAsia="Arial" w:cs="Times New Roman"/>
          <w:szCs w:val="26"/>
          <w:lang w:val="en-US"/>
        </w:rPr>
      </w:pPr>
    </w:p>
    <w:p w:rsidR="00EB4B18" w:rsidRDefault="00DA324E">
      <w:pPr>
        <w:pStyle w:val="TableofFigures"/>
        <w:tabs>
          <w:tab w:val="right" w:leader="dot" w:pos="9016"/>
        </w:tabs>
        <w:rPr>
          <w:rFonts w:asciiTheme="minorHAnsi" w:eastAsiaTheme="minorEastAsia" w:hAnsiTheme="minorHAnsi"/>
          <w:noProof/>
          <w:sz w:val="22"/>
          <w:lang w:eastAsia="en-GB"/>
        </w:rPr>
      </w:pPr>
      <w:r>
        <w:rPr>
          <w:rFonts w:eastAsia="Arial" w:cs="Times New Roman"/>
          <w:szCs w:val="26"/>
          <w:lang w:val="en-US"/>
        </w:rPr>
        <w:fldChar w:fldCharType="begin"/>
      </w:r>
      <w:r>
        <w:rPr>
          <w:rFonts w:eastAsia="Arial" w:cs="Times New Roman"/>
          <w:szCs w:val="26"/>
          <w:lang w:val="en-US"/>
        </w:rPr>
        <w:instrText xml:space="preserve"> TOC \h \z \c "Hình" </w:instrText>
      </w:r>
      <w:r>
        <w:rPr>
          <w:rFonts w:eastAsia="Arial" w:cs="Times New Roman"/>
          <w:szCs w:val="26"/>
          <w:lang w:val="en-US"/>
        </w:rPr>
        <w:fldChar w:fldCharType="separate"/>
      </w:r>
      <w:hyperlink w:anchor="_Toc514203649" w:history="1">
        <w:r w:rsidR="00EB4B18" w:rsidRPr="0019706F">
          <w:rPr>
            <w:rStyle w:val="Hyperlink"/>
            <w:noProof/>
          </w:rPr>
          <w:t>Hình 1: Mô hình phân cấp trong Ontology [31]</w:t>
        </w:r>
        <w:r w:rsidR="00EB4B18">
          <w:rPr>
            <w:noProof/>
            <w:webHidden/>
          </w:rPr>
          <w:tab/>
        </w:r>
        <w:r w:rsidR="00EB4B18">
          <w:rPr>
            <w:noProof/>
            <w:webHidden/>
          </w:rPr>
          <w:fldChar w:fldCharType="begin"/>
        </w:r>
        <w:r w:rsidR="00EB4B18">
          <w:rPr>
            <w:noProof/>
            <w:webHidden/>
          </w:rPr>
          <w:instrText xml:space="preserve"> PAGEREF _Toc514203649 \h </w:instrText>
        </w:r>
        <w:r w:rsidR="00EB4B18">
          <w:rPr>
            <w:noProof/>
            <w:webHidden/>
          </w:rPr>
        </w:r>
        <w:r w:rsidR="00EB4B18">
          <w:rPr>
            <w:noProof/>
            <w:webHidden/>
          </w:rPr>
          <w:fldChar w:fldCharType="separate"/>
        </w:r>
        <w:r w:rsidR="00EB4B18">
          <w:rPr>
            <w:noProof/>
            <w:webHidden/>
          </w:rPr>
          <w:t>1</w:t>
        </w:r>
        <w:r w:rsidR="00EB4B18">
          <w:rPr>
            <w:noProof/>
            <w:webHidden/>
          </w:rPr>
          <w:fldChar w:fldCharType="end"/>
        </w:r>
      </w:hyperlink>
    </w:p>
    <w:p w:rsidR="00EB4B18" w:rsidRDefault="00A70598">
      <w:pPr>
        <w:pStyle w:val="TableofFigures"/>
        <w:tabs>
          <w:tab w:val="right" w:leader="dot" w:pos="9016"/>
        </w:tabs>
        <w:rPr>
          <w:rFonts w:asciiTheme="minorHAnsi" w:eastAsiaTheme="minorEastAsia" w:hAnsiTheme="minorHAnsi"/>
          <w:noProof/>
          <w:sz w:val="22"/>
          <w:lang w:eastAsia="en-GB"/>
        </w:rPr>
      </w:pPr>
      <w:hyperlink w:anchor="_Toc514203650" w:history="1">
        <w:r w:rsidR="00EB4B18" w:rsidRPr="0019706F">
          <w:rPr>
            <w:rStyle w:val="Hyperlink"/>
            <w:noProof/>
          </w:rPr>
          <w:t>Hình 2: Mô hình phân cấp và mối quan hệ trong Ontology cây trồng [23]</w:t>
        </w:r>
        <w:r w:rsidR="00EB4B18">
          <w:rPr>
            <w:noProof/>
            <w:webHidden/>
          </w:rPr>
          <w:tab/>
        </w:r>
        <w:r w:rsidR="00EB4B18">
          <w:rPr>
            <w:noProof/>
            <w:webHidden/>
          </w:rPr>
          <w:fldChar w:fldCharType="begin"/>
        </w:r>
        <w:r w:rsidR="00EB4B18">
          <w:rPr>
            <w:noProof/>
            <w:webHidden/>
          </w:rPr>
          <w:instrText xml:space="preserve"> PAGEREF _Toc514203650 \h </w:instrText>
        </w:r>
        <w:r w:rsidR="00EB4B18">
          <w:rPr>
            <w:noProof/>
            <w:webHidden/>
          </w:rPr>
        </w:r>
        <w:r w:rsidR="00EB4B18">
          <w:rPr>
            <w:noProof/>
            <w:webHidden/>
          </w:rPr>
          <w:fldChar w:fldCharType="separate"/>
        </w:r>
        <w:r w:rsidR="00EB4B18">
          <w:rPr>
            <w:noProof/>
            <w:webHidden/>
          </w:rPr>
          <w:t>3</w:t>
        </w:r>
        <w:r w:rsidR="00EB4B18">
          <w:rPr>
            <w:noProof/>
            <w:webHidden/>
          </w:rPr>
          <w:fldChar w:fldCharType="end"/>
        </w:r>
      </w:hyperlink>
    </w:p>
    <w:p w:rsidR="00EB4B18" w:rsidRDefault="00A70598">
      <w:pPr>
        <w:pStyle w:val="TableofFigures"/>
        <w:tabs>
          <w:tab w:val="right" w:leader="dot" w:pos="9016"/>
        </w:tabs>
        <w:rPr>
          <w:rFonts w:asciiTheme="minorHAnsi" w:eastAsiaTheme="minorEastAsia" w:hAnsiTheme="minorHAnsi"/>
          <w:noProof/>
          <w:sz w:val="22"/>
          <w:lang w:eastAsia="en-GB"/>
        </w:rPr>
      </w:pPr>
      <w:hyperlink w:anchor="_Toc514203651" w:history="1">
        <w:r w:rsidR="00EB4B18" w:rsidRPr="0019706F">
          <w:rPr>
            <w:rStyle w:val="Hyperlink"/>
            <w:noProof/>
          </w:rPr>
          <w:t>Hình 3: Ontology Learning Layer Cake [34]</w:t>
        </w:r>
        <w:r w:rsidR="00EB4B18">
          <w:rPr>
            <w:noProof/>
            <w:webHidden/>
          </w:rPr>
          <w:tab/>
        </w:r>
        <w:r w:rsidR="00EB4B18">
          <w:rPr>
            <w:noProof/>
            <w:webHidden/>
          </w:rPr>
          <w:fldChar w:fldCharType="begin"/>
        </w:r>
        <w:r w:rsidR="00EB4B18">
          <w:rPr>
            <w:noProof/>
            <w:webHidden/>
          </w:rPr>
          <w:instrText xml:space="preserve"> PAGEREF _Toc514203651 \h </w:instrText>
        </w:r>
        <w:r w:rsidR="00EB4B18">
          <w:rPr>
            <w:noProof/>
            <w:webHidden/>
          </w:rPr>
        </w:r>
        <w:r w:rsidR="00EB4B18">
          <w:rPr>
            <w:noProof/>
            <w:webHidden/>
          </w:rPr>
          <w:fldChar w:fldCharType="separate"/>
        </w:r>
        <w:r w:rsidR="00EB4B18">
          <w:rPr>
            <w:noProof/>
            <w:webHidden/>
          </w:rPr>
          <w:t>8</w:t>
        </w:r>
        <w:r w:rsidR="00EB4B18">
          <w:rPr>
            <w:noProof/>
            <w:webHidden/>
          </w:rPr>
          <w:fldChar w:fldCharType="end"/>
        </w:r>
      </w:hyperlink>
    </w:p>
    <w:p w:rsidR="00EB4B18" w:rsidRDefault="00A70598">
      <w:pPr>
        <w:pStyle w:val="TableofFigures"/>
        <w:tabs>
          <w:tab w:val="right" w:leader="dot" w:pos="9016"/>
        </w:tabs>
        <w:rPr>
          <w:rFonts w:asciiTheme="minorHAnsi" w:eastAsiaTheme="minorEastAsia" w:hAnsiTheme="minorHAnsi"/>
          <w:noProof/>
          <w:sz w:val="22"/>
          <w:lang w:eastAsia="en-GB"/>
        </w:rPr>
      </w:pPr>
      <w:hyperlink w:anchor="_Toc514203652" w:history="1">
        <w:r w:rsidR="00EB4B18" w:rsidRPr="0019706F">
          <w:rPr>
            <w:rStyle w:val="Hyperlink"/>
            <w:noProof/>
          </w:rPr>
          <w:t>Hình 4: Cấu trúc phân tầng trong tiếp cận xây dựng Ontology</w:t>
        </w:r>
        <w:r w:rsidR="00EB4B18" w:rsidRPr="0019706F">
          <w:rPr>
            <w:rStyle w:val="Hyperlink"/>
            <w:noProof/>
            <w:lang w:val="pt-BR"/>
          </w:rPr>
          <w:t xml:space="preserve"> [50]</w:t>
        </w:r>
        <w:r w:rsidR="00EB4B18">
          <w:rPr>
            <w:noProof/>
            <w:webHidden/>
          </w:rPr>
          <w:tab/>
        </w:r>
        <w:r w:rsidR="00EB4B18">
          <w:rPr>
            <w:noProof/>
            <w:webHidden/>
          </w:rPr>
          <w:fldChar w:fldCharType="begin"/>
        </w:r>
        <w:r w:rsidR="00EB4B18">
          <w:rPr>
            <w:noProof/>
            <w:webHidden/>
          </w:rPr>
          <w:instrText xml:space="preserve"> PAGEREF _Toc514203652 \h </w:instrText>
        </w:r>
        <w:r w:rsidR="00EB4B18">
          <w:rPr>
            <w:noProof/>
            <w:webHidden/>
          </w:rPr>
        </w:r>
        <w:r w:rsidR="00EB4B18">
          <w:rPr>
            <w:noProof/>
            <w:webHidden/>
          </w:rPr>
          <w:fldChar w:fldCharType="separate"/>
        </w:r>
        <w:r w:rsidR="00EB4B18">
          <w:rPr>
            <w:noProof/>
            <w:webHidden/>
          </w:rPr>
          <w:t>8</w:t>
        </w:r>
        <w:r w:rsidR="00EB4B18">
          <w:rPr>
            <w:noProof/>
            <w:webHidden/>
          </w:rPr>
          <w:fldChar w:fldCharType="end"/>
        </w:r>
      </w:hyperlink>
    </w:p>
    <w:p w:rsidR="00EB4B18" w:rsidRDefault="00A70598">
      <w:pPr>
        <w:pStyle w:val="TableofFigures"/>
        <w:tabs>
          <w:tab w:val="right" w:leader="dot" w:pos="9016"/>
        </w:tabs>
        <w:rPr>
          <w:rFonts w:asciiTheme="minorHAnsi" w:eastAsiaTheme="minorEastAsia" w:hAnsiTheme="minorHAnsi"/>
          <w:noProof/>
          <w:sz w:val="22"/>
          <w:lang w:eastAsia="en-GB"/>
        </w:rPr>
      </w:pPr>
      <w:hyperlink w:anchor="_Toc514203653" w:history="1">
        <w:r w:rsidR="00EB4B18" w:rsidRPr="0019706F">
          <w:rPr>
            <w:rStyle w:val="Hyperlink"/>
            <w:noProof/>
          </w:rPr>
          <w:t>Hình 5: Chi tiết cấu trúc Ontology [50]</w:t>
        </w:r>
        <w:r w:rsidR="00EB4B18">
          <w:rPr>
            <w:noProof/>
            <w:webHidden/>
          </w:rPr>
          <w:tab/>
        </w:r>
        <w:r w:rsidR="00EB4B18">
          <w:rPr>
            <w:noProof/>
            <w:webHidden/>
          </w:rPr>
          <w:fldChar w:fldCharType="begin"/>
        </w:r>
        <w:r w:rsidR="00EB4B18">
          <w:rPr>
            <w:noProof/>
            <w:webHidden/>
          </w:rPr>
          <w:instrText xml:space="preserve"> PAGEREF _Toc514203653 \h </w:instrText>
        </w:r>
        <w:r w:rsidR="00EB4B18">
          <w:rPr>
            <w:noProof/>
            <w:webHidden/>
          </w:rPr>
        </w:r>
        <w:r w:rsidR="00EB4B18">
          <w:rPr>
            <w:noProof/>
            <w:webHidden/>
          </w:rPr>
          <w:fldChar w:fldCharType="separate"/>
        </w:r>
        <w:r w:rsidR="00EB4B18">
          <w:rPr>
            <w:noProof/>
            <w:webHidden/>
          </w:rPr>
          <w:t>9</w:t>
        </w:r>
        <w:r w:rsidR="00EB4B18">
          <w:rPr>
            <w:noProof/>
            <w:webHidden/>
          </w:rPr>
          <w:fldChar w:fldCharType="end"/>
        </w:r>
      </w:hyperlink>
    </w:p>
    <w:p w:rsidR="00EB4B18" w:rsidRDefault="00A70598">
      <w:pPr>
        <w:pStyle w:val="TableofFigures"/>
        <w:tabs>
          <w:tab w:val="right" w:leader="dot" w:pos="9016"/>
        </w:tabs>
        <w:rPr>
          <w:rFonts w:asciiTheme="minorHAnsi" w:eastAsiaTheme="minorEastAsia" w:hAnsiTheme="minorHAnsi"/>
          <w:noProof/>
          <w:sz w:val="22"/>
          <w:lang w:eastAsia="en-GB"/>
        </w:rPr>
      </w:pPr>
      <w:hyperlink w:anchor="_Toc514203654" w:history="1">
        <w:r w:rsidR="00EB4B18" w:rsidRPr="0019706F">
          <w:rPr>
            <w:rStyle w:val="Hyperlink"/>
            <w:noProof/>
          </w:rPr>
          <w:t>Hình 6: Sơ đồ cách tiếp cận toàn hệ thống [35]</w:t>
        </w:r>
        <w:r w:rsidR="00EB4B18">
          <w:rPr>
            <w:noProof/>
            <w:webHidden/>
          </w:rPr>
          <w:tab/>
        </w:r>
        <w:r w:rsidR="00EB4B18">
          <w:rPr>
            <w:noProof/>
            <w:webHidden/>
          </w:rPr>
          <w:fldChar w:fldCharType="begin"/>
        </w:r>
        <w:r w:rsidR="00EB4B18">
          <w:rPr>
            <w:noProof/>
            <w:webHidden/>
          </w:rPr>
          <w:instrText xml:space="preserve"> PAGEREF _Toc514203654 \h </w:instrText>
        </w:r>
        <w:r w:rsidR="00EB4B18">
          <w:rPr>
            <w:noProof/>
            <w:webHidden/>
          </w:rPr>
        </w:r>
        <w:r w:rsidR="00EB4B18">
          <w:rPr>
            <w:noProof/>
            <w:webHidden/>
          </w:rPr>
          <w:fldChar w:fldCharType="separate"/>
        </w:r>
        <w:r w:rsidR="00EB4B18">
          <w:rPr>
            <w:noProof/>
            <w:webHidden/>
          </w:rPr>
          <w:t>11</w:t>
        </w:r>
        <w:r w:rsidR="00EB4B18">
          <w:rPr>
            <w:noProof/>
            <w:webHidden/>
          </w:rPr>
          <w:fldChar w:fldCharType="end"/>
        </w:r>
      </w:hyperlink>
    </w:p>
    <w:p w:rsidR="00EB4B18" w:rsidRDefault="00A70598">
      <w:pPr>
        <w:pStyle w:val="TableofFigures"/>
        <w:tabs>
          <w:tab w:val="right" w:leader="dot" w:pos="9016"/>
        </w:tabs>
        <w:rPr>
          <w:rFonts w:asciiTheme="minorHAnsi" w:eastAsiaTheme="minorEastAsia" w:hAnsiTheme="minorHAnsi"/>
          <w:noProof/>
          <w:sz w:val="22"/>
          <w:lang w:eastAsia="en-GB"/>
        </w:rPr>
      </w:pPr>
      <w:hyperlink w:anchor="_Toc514203655" w:history="1">
        <w:r w:rsidR="00EB4B18" w:rsidRPr="0019706F">
          <w:rPr>
            <w:rStyle w:val="Hyperlink"/>
            <w:noProof/>
          </w:rPr>
          <w:t>Hình 7: Sơ đồ phân tích của nhiệm vụ xây dựng Ontology [35]</w:t>
        </w:r>
        <w:r w:rsidR="00EB4B18">
          <w:rPr>
            <w:noProof/>
            <w:webHidden/>
          </w:rPr>
          <w:tab/>
        </w:r>
        <w:r w:rsidR="00EB4B18">
          <w:rPr>
            <w:noProof/>
            <w:webHidden/>
          </w:rPr>
          <w:fldChar w:fldCharType="begin"/>
        </w:r>
        <w:r w:rsidR="00EB4B18">
          <w:rPr>
            <w:noProof/>
            <w:webHidden/>
          </w:rPr>
          <w:instrText xml:space="preserve"> PAGEREF _Toc514203655 \h </w:instrText>
        </w:r>
        <w:r w:rsidR="00EB4B18">
          <w:rPr>
            <w:noProof/>
            <w:webHidden/>
          </w:rPr>
        </w:r>
        <w:r w:rsidR="00EB4B18">
          <w:rPr>
            <w:noProof/>
            <w:webHidden/>
          </w:rPr>
          <w:fldChar w:fldCharType="separate"/>
        </w:r>
        <w:r w:rsidR="00EB4B18">
          <w:rPr>
            <w:noProof/>
            <w:webHidden/>
          </w:rPr>
          <w:t>11</w:t>
        </w:r>
        <w:r w:rsidR="00EB4B18">
          <w:rPr>
            <w:noProof/>
            <w:webHidden/>
          </w:rPr>
          <w:fldChar w:fldCharType="end"/>
        </w:r>
      </w:hyperlink>
    </w:p>
    <w:p w:rsidR="00EB4B18" w:rsidRDefault="00A70598">
      <w:pPr>
        <w:pStyle w:val="TableofFigures"/>
        <w:tabs>
          <w:tab w:val="right" w:leader="dot" w:pos="9016"/>
        </w:tabs>
        <w:rPr>
          <w:rFonts w:asciiTheme="minorHAnsi" w:eastAsiaTheme="minorEastAsia" w:hAnsiTheme="minorHAnsi"/>
          <w:noProof/>
          <w:sz w:val="22"/>
          <w:lang w:eastAsia="en-GB"/>
        </w:rPr>
      </w:pPr>
      <w:hyperlink w:anchor="_Toc514203656" w:history="1">
        <w:r w:rsidR="00EB4B18" w:rsidRPr="0019706F">
          <w:rPr>
            <w:rStyle w:val="Hyperlink"/>
            <w:noProof/>
          </w:rPr>
          <w:t>Hình 8: Các cấp độ biểu diễn tri thức [33]</w:t>
        </w:r>
        <w:r w:rsidR="00EB4B18">
          <w:rPr>
            <w:noProof/>
            <w:webHidden/>
          </w:rPr>
          <w:tab/>
        </w:r>
        <w:r w:rsidR="00EB4B18">
          <w:rPr>
            <w:noProof/>
            <w:webHidden/>
          </w:rPr>
          <w:fldChar w:fldCharType="begin"/>
        </w:r>
        <w:r w:rsidR="00EB4B18">
          <w:rPr>
            <w:noProof/>
            <w:webHidden/>
          </w:rPr>
          <w:instrText xml:space="preserve"> PAGEREF _Toc514203656 \h </w:instrText>
        </w:r>
        <w:r w:rsidR="00EB4B18">
          <w:rPr>
            <w:noProof/>
            <w:webHidden/>
          </w:rPr>
        </w:r>
        <w:r w:rsidR="00EB4B18">
          <w:rPr>
            <w:noProof/>
            <w:webHidden/>
          </w:rPr>
          <w:fldChar w:fldCharType="separate"/>
        </w:r>
        <w:r w:rsidR="00EB4B18">
          <w:rPr>
            <w:noProof/>
            <w:webHidden/>
          </w:rPr>
          <w:t>13</w:t>
        </w:r>
        <w:r w:rsidR="00EB4B18">
          <w:rPr>
            <w:noProof/>
            <w:webHidden/>
          </w:rPr>
          <w:fldChar w:fldCharType="end"/>
        </w:r>
      </w:hyperlink>
    </w:p>
    <w:p w:rsidR="00EB4B18" w:rsidRDefault="00A70598">
      <w:pPr>
        <w:pStyle w:val="TableofFigures"/>
        <w:tabs>
          <w:tab w:val="right" w:leader="dot" w:pos="9016"/>
        </w:tabs>
        <w:rPr>
          <w:rFonts w:asciiTheme="minorHAnsi" w:eastAsiaTheme="minorEastAsia" w:hAnsiTheme="minorHAnsi"/>
          <w:noProof/>
          <w:sz w:val="22"/>
          <w:lang w:eastAsia="en-GB"/>
        </w:rPr>
      </w:pPr>
      <w:hyperlink w:anchor="_Toc514203657" w:history="1">
        <w:r w:rsidR="00EB4B18" w:rsidRPr="0019706F">
          <w:rPr>
            <w:rStyle w:val="Hyperlink"/>
            <w:noProof/>
          </w:rPr>
          <w:t>Hình 9: Các quan hệ được sử dụng trong toàn bộ Ontology lúa gạo Thái Lan [23]</w:t>
        </w:r>
        <w:r w:rsidR="00EB4B18">
          <w:rPr>
            <w:noProof/>
            <w:webHidden/>
          </w:rPr>
          <w:tab/>
        </w:r>
        <w:r w:rsidR="00EB4B18">
          <w:rPr>
            <w:noProof/>
            <w:webHidden/>
          </w:rPr>
          <w:fldChar w:fldCharType="begin"/>
        </w:r>
        <w:r w:rsidR="00EB4B18">
          <w:rPr>
            <w:noProof/>
            <w:webHidden/>
          </w:rPr>
          <w:instrText xml:space="preserve"> PAGEREF _Toc514203657 \h </w:instrText>
        </w:r>
        <w:r w:rsidR="00EB4B18">
          <w:rPr>
            <w:noProof/>
            <w:webHidden/>
          </w:rPr>
        </w:r>
        <w:r w:rsidR="00EB4B18">
          <w:rPr>
            <w:noProof/>
            <w:webHidden/>
          </w:rPr>
          <w:fldChar w:fldCharType="separate"/>
        </w:r>
        <w:r w:rsidR="00EB4B18">
          <w:rPr>
            <w:noProof/>
            <w:webHidden/>
          </w:rPr>
          <w:t>15</w:t>
        </w:r>
        <w:r w:rsidR="00EB4B18">
          <w:rPr>
            <w:noProof/>
            <w:webHidden/>
          </w:rPr>
          <w:fldChar w:fldCharType="end"/>
        </w:r>
      </w:hyperlink>
    </w:p>
    <w:p w:rsidR="00EB4B18" w:rsidRDefault="00A70598">
      <w:pPr>
        <w:pStyle w:val="TableofFigures"/>
        <w:tabs>
          <w:tab w:val="right" w:leader="dot" w:pos="9016"/>
        </w:tabs>
        <w:rPr>
          <w:rFonts w:asciiTheme="minorHAnsi" w:eastAsiaTheme="minorEastAsia" w:hAnsiTheme="minorHAnsi"/>
          <w:noProof/>
          <w:sz w:val="22"/>
          <w:lang w:eastAsia="en-GB"/>
        </w:rPr>
      </w:pPr>
      <w:hyperlink w:anchor="_Toc514203658" w:history="1">
        <w:r w:rsidR="00EB4B18" w:rsidRPr="0019706F">
          <w:rPr>
            <w:rStyle w:val="Hyperlink"/>
            <w:noProof/>
          </w:rPr>
          <w:t>Hình 10: Các yếu tố chính liên quan đến Ontology lúa gạo [23]</w:t>
        </w:r>
        <w:r w:rsidR="00EB4B18">
          <w:rPr>
            <w:noProof/>
            <w:webHidden/>
          </w:rPr>
          <w:tab/>
        </w:r>
        <w:r w:rsidR="00EB4B18">
          <w:rPr>
            <w:noProof/>
            <w:webHidden/>
          </w:rPr>
          <w:fldChar w:fldCharType="begin"/>
        </w:r>
        <w:r w:rsidR="00EB4B18">
          <w:rPr>
            <w:noProof/>
            <w:webHidden/>
          </w:rPr>
          <w:instrText xml:space="preserve"> PAGEREF _Toc514203658 \h </w:instrText>
        </w:r>
        <w:r w:rsidR="00EB4B18">
          <w:rPr>
            <w:noProof/>
            <w:webHidden/>
          </w:rPr>
        </w:r>
        <w:r w:rsidR="00EB4B18">
          <w:rPr>
            <w:noProof/>
            <w:webHidden/>
          </w:rPr>
          <w:fldChar w:fldCharType="separate"/>
        </w:r>
        <w:r w:rsidR="00EB4B18">
          <w:rPr>
            <w:noProof/>
            <w:webHidden/>
          </w:rPr>
          <w:t>18</w:t>
        </w:r>
        <w:r w:rsidR="00EB4B18">
          <w:rPr>
            <w:noProof/>
            <w:webHidden/>
          </w:rPr>
          <w:fldChar w:fldCharType="end"/>
        </w:r>
      </w:hyperlink>
    </w:p>
    <w:p w:rsidR="00EB4B18" w:rsidRDefault="00A70598">
      <w:pPr>
        <w:pStyle w:val="TableofFigures"/>
        <w:tabs>
          <w:tab w:val="right" w:leader="dot" w:pos="9016"/>
        </w:tabs>
        <w:rPr>
          <w:rFonts w:asciiTheme="minorHAnsi" w:eastAsiaTheme="minorEastAsia" w:hAnsiTheme="minorHAnsi"/>
          <w:noProof/>
          <w:sz w:val="22"/>
          <w:lang w:eastAsia="en-GB"/>
        </w:rPr>
      </w:pPr>
      <w:hyperlink w:anchor="_Toc514203659" w:history="1">
        <w:r w:rsidR="00EB4B18" w:rsidRPr="0019706F">
          <w:rPr>
            <w:rStyle w:val="Hyperlink"/>
            <w:noProof/>
          </w:rPr>
          <w:t>Hình 11: Ví dụ một Ontology bằng ngôn ngữ OWL về Pizza - W3C</w:t>
        </w:r>
        <w:r w:rsidR="00EB4B18">
          <w:rPr>
            <w:noProof/>
            <w:webHidden/>
          </w:rPr>
          <w:tab/>
        </w:r>
        <w:r w:rsidR="00EB4B18">
          <w:rPr>
            <w:noProof/>
            <w:webHidden/>
          </w:rPr>
          <w:fldChar w:fldCharType="begin"/>
        </w:r>
        <w:r w:rsidR="00EB4B18">
          <w:rPr>
            <w:noProof/>
            <w:webHidden/>
          </w:rPr>
          <w:instrText xml:space="preserve"> PAGEREF _Toc514203659 \h </w:instrText>
        </w:r>
        <w:r w:rsidR="00EB4B18">
          <w:rPr>
            <w:noProof/>
            <w:webHidden/>
          </w:rPr>
        </w:r>
        <w:r w:rsidR="00EB4B18">
          <w:rPr>
            <w:noProof/>
            <w:webHidden/>
          </w:rPr>
          <w:fldChar w:fldCharType="separate"/>
        </w:r>
        <w:r w:rsidR="00EB4B18">
          <w:rPr>
            <w:noProof/>
            <w:webHidden/>
          </w:rPr>
          <w:t>25</w:t>
        </w:r>
        <w:r w:rsidR="00EB4B18">
          <w:rPr>
            <w:noProof/>
            <w:webHidden/>
          </w:rPr>
          <w:fldChar w:fldCharType="end"/>
        </w:r>
      </w:hyperlink>
    </w:p>
    <w:p w:rsidR="00EB4B18" w:rsidRDefault="00A70598">
      <w:pPr>
        <w:pStyle w:val="TableofFigures"/>
        <w:tabs>
          <w:tab w:val="right" w:leader="dot" w:pos="9016"/>
        </w:tabs>
        <w:rPr>
          <w:rFonts w:asciiTheme="minorHAnsi" w:eastAsiaTheme="minorEastAsia" w:hAnsiTheme="minorHAnsi"/>
          <w:noProof/>
          <w:sz w:val="22"/>
          <w:lang w:eastAsia="en-GB"/>
        </w:rPr>
      </w:pPr>
      <w:hyperlink w:anchor="_Toc514203660" w:history="1">
        <w:r w:rsidR="00EB4B18" w:rsidRPr="0019706F">
          <w:rPr>
            <w:rStyle w:val="Hyperlink"/>
            <w:noProof/>
          </w:rPr>
          <w:t>Hình 12: Ảnh chụp màn hình giao diện làm việc Protege: phân lớp trong lĩnh vực nông nghiệp An Giang</w:t>
        </w:r>
        <w:r w:rsidR="00EB4B18">
          <w:rPr>
            <w:noProof/>
            <w:webHidden/>
          </w:rPr>
          <w:tab/>
        </w:r>
        <w:r w:rsidR="00EB4B18">
          <w:rPr>
            <w:noProof/>
            <w:webHidden/>
          </w:rPr>
          <w:fldChar w:fldCharType="begin"/>
        </w:r>
        <w:r w:rsidR="00EB4B18">
          <w:rPr>
            <w:noProof/>
            <w:webHidden/>
          </w:rPr>
          <w:instrText xml:space="preserve"> PAGEREF _Toc514203660 \h </w:instrText>
        </w:r>
        <w:r w:rsidR="00EB4B18">
          <w:rPr>
            <w:noProof/>
            <w:webHidden/>
          </w:rPr>
        </w:r>
        <w:r w:rsidR="00EB4B18">
          <w:rPr>
            <w:noProof/>
            <w:webHidden/>
          </w:rPr>
          <w:fldChar w:fldCharType="separate"/>
        </w:r>
        <w:r w:rsidR="00EB4B18">
          <w:rPr>
            <w:noProof/>
            <w:webHidden/>
          </w:rPr>
          <w:t>27</w:t>
        </w:r>
        <w:r w:rsidR="00EB4B18">
          <w:rPr>
            <w:noProof/>
            <w:webHidden/>
          </w:rPr>
          <w:fldChar w:fldCharType="end"/>
        </w:r>
      </w:hyperlink>
    </w:p>
    <w:p w:rsidR="00EB4B18" w:rsidRDefault="00A70598">
      <w:pPr>
        <w:pStyle w:val="TableofFigures"/>
        <w:tabs>
          <w:tab w:val="right" w:leader="dot" w:pos="9016"/>
        </w:tabs>
        <w:rPr>
          <w:rFonts w:asciiTheme="minorHAnsi" w:eastAsiaTheme="minorEastAsia" w:hAnsiTheme="minorHAnsi"/>
          <w:noProof/>
          <w:sz w:val="22"/>
          <w:lang w:eastAsia="en-GB"/>
        </w:rPr>
      </w:pPr>
      <w:hyperlink w:anchor="_Toc514203661" w:history="1">
        <w:r w:rsidR="00EB4B18" w:rsidRPr="0019706F">
          <w:rPr>
            <w:rStyle w:val="Hyperlink"/>
            <w:noProof/>
          </w:rPr>
          <w:t>Hình 13: Ảnh chụp màn hình giao diện làm việc Protege: phân lớp trong lĩnh vực nông nghiệp An Giang (tiếp)</w:t>
        </w:r>
        <w:r w:rsidR="00EB4B18">
          <w:rPr>
            <w:noProof/>
            <w:webHidden/>
          </w:rPr>
          <w:tab/>
        </w:r>
        <w:r w:rsidR="00EB4B18">
          <w:rPr>
            <w:noProof/>
            <w:webHidden/>
          </w:rPr>
          <w:fldChar w:fldCharType="begin"/>
        </w:r>
        <w:r w:rsidR="00EB4B18">
          <w:rPr>
            <w:noProof/>
            <w:webHidden/>
          </w:rPr>
          <w:instrText xml:space="preserve"> PAGEREF _Toc514203661 \h </w:instrText>
        </w:r>
        <w:r w:rsidR="00EB4B18">
          <w:rPr>
            <w:noProof/>
            <w:webHidden/>
          </w:rPr>
        </w:r>
        <w:r w:rsidR="00EB4B18">
          <w:rPr>
            <w:noProof/>
            <w:webHidden/>
          </w:rPr>
          <w:fldChar w:fldCharType="separate"/>
        </w:r>
        <w:r w:rsidR="00EB4B18">
          <w:rPr>
            <w:noProof/>
            <w:webHidden/>
          </w:rPr>
          <w:t>28</w:t>
        </w:r>
        <w:r w:rsidR="00EB4B18">
          <w:rPr>
            <w:noProof/>
            <w:webHidden/>
          </w:rPr>
          <w:fldChar w:fldCharType="end"/>
        </w:r>
      </w:hyperlink>
    </w:p>
    <w:p w:rsidR="00EB4B18" w:rsidRDefault="00A70598">
      <w:pPr>
        <w:pStyle w:val="TableofFigures"/>
        <w:tabs>
          <w:tab w:val="right" w:leader="dot" w:pos="9016"/>
        </w:tabs>
        <w:rPr>
          <w:rFonts w:asciiTheme="minorHAnsi" w:eastAsiaTheme="minorEastAsia" w:hAnsiTheme="minorHAnsi"/>
          <w:noProof/>
          <w:sz w:val="22"/>
          <w:lang w:eastAsia="en-GB"/>
        </w:rPr>
      </w:pPr>
      <w:hyperlink w:anchor="_Toc514203662" w:history="1">
        <w:r w:rsidR="00EB4B18" w:rsidRPr="0019706F">
          <w:rPr>
            <w:rStyle w:val="Hyperlink"/>
            <w:noProof/>
          </w:rPr>
          <w:t>Hình 14: Ảnh chụp màn hình giao diện làm việc Protege: phân lớp trong lĩnh vực nông nghiệp An Giang (tiếp)</w:t>
        </w:r>
        <w:r w:rsidR="00EB4B18">
          <w:rPr>
            <w:noProof/>
            <w:webHidden/>
          </w:rPr>
          <w:tab/>
        </w:r>
        <w:r w:rsidR="00EB4B18">
          <w:rPr>
            <w:noProof/>
            <w:webHidden/>
          </w:rPr>
          <w:fldChar w:fldCharType="begin"/>
        </w:r>
        <w:r w:rsidR="00EB4B18">
          <w:rPr>
            <w:noProof/>
            <w:webHidden/>
          </w:rPr>
          <w:instrText xml:space="preserve"> PAGEREF _Toc514203662 \h </w:instrText>
        </w:r>
        <w:r w:rsidR="00EB4B18">
          <w:rPr>
            <w:noProof/>
            <w:webHidden/>
          </w:rPr>
        </w:r>
        <w:r w:rsidR="00EB4B18">
          <w:rPr>
            <w:noProof/>
            <w:webHidden/>
          </w:rPr>
          <w:fldChar w:fldCharType="separate"/>
        </w:r>
        <w:r w:rsidR="00EB4B18">
          <w:rPr>
            <w:noProof/>
            <w:webHidden/>
          </w:rPr>
          <w:t>29</w:t>
        </w:r>
        <w:r w:rsidR="00EB4B18">
          <w:rPr>
            <w:noProof/>
            <w:webHidden/>
          </w:rPr>
          <w:fldChar w:fldCharType="end"/>
        </w:r>
      </w:hyperlink>
    </w:p>
    <w:p w:rsidR="00EB4B18" w:rsidRDefault="00A70598">
      <w:pPr>
        <w:pStyle w:val="TableofFigures"/>
        <w:tabs>
          <w:tab w:val="right" w:leader="dot" w:pos="9016"/>
        </w:tabs>
        <w:rPr>
          <w:rFonts w:asciiTheme="minorHAnsi" w:eastAsiaTheme="minorEastAsia" w:hAnsiTheme="minorHAnsi"/>
          <w:noProof/>
          <w:sz w:val="22"/>
          <w:lang w:eastAsia="en-GB"/>
        </w:rPr>
      </w:pPr>
      <w:hyperlink w:anchor="_Toc514203663" w:history="1">
        <w:r w:rsidR="00EB4B18" w:rsidRPr="0019706F">
          <w:rPr>
            <w:rStyle w:val="Hyperlink"/>
            <w:noProof/>
          </w:rPr>
          <w:t>Hình 15: Ảnh chụp màn hình giao diện làm việc Protege: thuộc tính cho các lớp trong Ontology nông nghiệp An Giang</w:t>
        </w:r>
        <w:r w:rsidR="00EB4B18">
          <w:rPr>
            <w:noProof/>
            <w:webHidden/>
          </w:rPr>
          <w:tab/>
        </w:r>
        <w:r w:rsidR="00EB4B18">
          <w:rPr>
            <w:noProof/>
            <w:webHidden/>
          </w:rPr>
          <w:fldChar w:fldCharType="begin"/>
        </w:r>
        <w:r w:rsidR="00EB4B18">
          <w:rPr>
            <w:noProof/>
            <w:webHidden/>
          </w:rPr>
          <w:instrText xml:space="preserve"> PAGEREF _Toc514203663 \h </w:instrText>
        </w:r>
        <w:r w:rsidR="00EB4B18">
          <w:rPr>
            <w:noProof/>
            <w:webHidden/>
          </w:rPr>
        </w:r>
        <w:r w:rsidR="00EB4B18">
          <w:rPr>
            <w:noProof/>
            <w:webHidden/>
          </w:rPr>
          <w:fldChar w:fldCharType="separate"/>
        </w:r>
        <w:r w:rsidR="00EB4B18">
          <w:rPr>
            <w:noProof/>
            <w:webHidden/>
          </w:rPr>
          <w:t>30</w:t>
        </w:r>
        <w:r w:rsidR="00EB4B18">
          <w:rPr>
            <w:noProof/>
            <w:webHidden/>
          </w:rPr>
          <w:fldChar w:fldCharType="end"/>
        </w:r>
      </w:hyperlink>
    </w:p>
    <w:p w:rsidR="00EB4B18" w:rsidRDefault="00A70598">
      <w:pPr>
        <w:pStyle w:val="TableofFigures"/>
        <w:tabs>
          <w:tab w:val="right" w:leader="dot" w:pos="9016"/>
        </w:tabs>
        <w:rPr>
          <w:rFonts w:asciiTheme="minorHAnsi" w:eastAsiaTheme="minorEastAsia" w:hAnsiTheme="minorHAnsi"/>
          <w:noProof/>
          <w:sz w:val="22"/>
          <w:lang w:eastAsia="en-GB"/>
        </w:rPr>
      </w:pPr>
      <w:hyperlink w:anchor="_Toc514203664" w:history="1">
        <w:r w:rsidR="00EB4B18" w:rsidRPr="0019706F">
          <w:rPr>
            <w:rStyle w:val="Hyperlink"/>
            <w:noProof/>
          </w:rPr>
          <w:t>Hình 16: Ảnh chụp màn hình giao diện làm việc Protege: khía cạnh của thuộc tính  trong Ontology nông nghiệp An Giang</w:t>
        </w:r>
        <w:r w:rsidR="00EB4B18">
          <w:rPr>
            <w:noProof/>
            <w:webHidden/>
          </w:rPr>
          <w:tab/>
        </w:r>
        <w:r w:rsidR="00EB4B18">
          <w:rPr>
            <w:noProof/>
            <w:webHidden/>
          </w:rPr>
          <w:fldChar w:fldCharType="begin"/>
        </w:r>
        <w:r w:rsidR="00EB4B18">
          <w:rPr>
            <w:noProof/>
            <w:webHidden/>
          </w:rPr>
          <w:instrText xml:space="preserve"> PAGEREF _Toc514203664 \h </w:instrText>
        </w:r>
        <w:r w:rsidR="00EB4B18">
          <w:rPr>
            <w:noProof/>
            <w:webHidden/>
          </w:rPr>
        </w:r>
        <w:r w:rsidR="00EB4B18">
          <w:rPr>
            <w:noProof/>
            <w:webHidden/>
          </w:rPr>
          <w:fldChar w:fldCharType="separate"/>
        </w:r>
        <w:r w:rsidR="00EB4B18">
          <w:rPr>
            <w:noProof/>
            <w:webHidden/>
          </w:rPr>
          <w:t>30</w:t>
        </w:r>
        <w:r w:rsidR="00EB4B18">
          <w:rPr>
            <w:noProof/>
            <w:webHidden/>
          </w:rPr>
          <w:fldChar w:fldCharType="end"/>
        </w:r>
      </w:hyperlink>
    </w:p>
    <w:p w:rsidR="00EB4B18" w:rsidRDefault="00A70598">
      <w:pPr>
        <w:pStyle w:val="TableofFigures"/>
        <w:tabs>
          <w:tab w:val="right" w:leader="dot" w:pos="9016"/>
        </w:tabs>
        <w:rPr>
          <w:rFonts w:asciiTheme="minorHAnsi" w:eastAsiaTheme="minorEastAsia" w:hAnsiTheme="minorHAnsi"/>
          <w:noProof/>
          <w:sz w:val="22"/>
          <w:lang w:eastAsia="en-GB"/>
        </w:rPr>
      </w:pPr>
      <w:hyperlink w:anchor="_Toc514203665" w:history="1">
        <w:r w:rsidR="00EB4B18" w:rsidRPr="0019706F">
          <w:rPr>
            <w:rStyle w:val="Hyperlink"/>
            <w:noProof/>
          </w:rPr>
          <w:t>Hình 17: Ảnh chụp màn hình giao diện làm việc Protege: Các loại dữ liệu của các khía cạnh  trong Ontology nông nghiệp An Giang</w:t>
        </w:r>
        <w:r w:rsidR="00EB4B18">
          <w:rPr>
            <w:noProof/>
            <w:webHidden/>
          </w:rPr>
          <w:tab/>
        </w:r>
        <w:r w:rsidR="00EB4B18">
          <w:rPr>
            <w:noProof/>
            <w:webHidden/>
          </w:rPr>
          <w:fldChar w:fldCharType="begin"/>
        </w:r>
        <w:r w:rsidR="00EB4B18">
          <w:rPr>
            <w:noProof/>
            <w:webHidden/>
          </w:rPr>
          <w:instrText xml:space="preserve"> PAGEREF _Toc514203665 \h </w:instrText>
        </w:r>
        <w:r w:rsidR="00EB4B18">
          <w:rPr>
            <w:noProof/>
            <w:webHidden/>
          </w:rPr>
        </w:r>
        <w:r w:rsidR="00EB4B18">
          <w:rPr>
            <w:noProof/>
            <w:webHidden/>
          </w:rPr>
          <w:fldChar w:fldCharType="separate"/>
        </w:r>
        <w:r w:rsidR="00EB4B18">
          <w:rPr>
            <w:noProof/>
            <w:webHidden/>
          </w:rPr>
          <w:t>31</w:t>
        </w:r>
        <w:r w:rsidR="00EB4B18">
          <w:rPr>
            <w:noProof/>
            <w:webHidden/>
          </w:rPr>
          <w:fldChar w:fldCharType="end"/>
        </w:r>
      </w:hyperlink>
    </w:p>
    <w:p w:rsidR="00DA324E" w:rsidRDefault="00DA324E" w:rsidP="00142B14">
      <w:pPr>
        <w:spacing w:after="0"/>
        <w:rPr>
          <w:rFonts w:eastAsia="Arial" w:cs="Times New Roman"/>
          <w:szCs w:val="26"/>
          <w:lang w:val="en-US"/>
        </w:rPr>
        <w:sectPr w:rsidR="00DA324E">
          <w:pgSz w:w="11906" w:h="16838"/>
          <w:pgMar w:top="1440" w:right="1440" w:bottom="1440" w:left="1440" w:header="708" w:footer="708" w:gutter="0"/>
          <w:cols w:space="708"/>
          <w:docGrid w:linePitch="360"/>
        </w:sectPr>
      </w:pPr>
      <w:r>
        <w:rPr>
          <w:rFonts w:eastAsia="Arial" w:cs="Times New Roman"/>
          <w:szCs w:val="26"/>
          <w:lang w:val="en-US"/>
        </w:rPr>
        <w:fldChar w:fldCharType="end"/>
      </w:r>
    </w:p>
    <w:p w:rsidR="00AD0C80" w:rsidRDefault="00AD0C80" w:rsidP="00AD0C80">
      <w:pPr>
        <w:rPr>
          <w:lang w:val="en-US"/>
        </w:rPr>
      </w:pPr>
    </w:p>
    <w:p w:rsidR="00B32B2F" w:rsidRDefault="00AD0C80" w:rsidP="00552CD0">
      <w:pPr>
        <w:pStyle w:val="Heading1"/>
        <w:rPr>
          <w:lang w:val="en-US"/>
        </w:rPr>
      </w:pPr>
      <w:r>
        <w:rPr>
          <w:lang w:val="en-US"/>
        </w:rPr>
        <w:t>Tổng quan về Ontology</w:t>
      </w:r>
    </w:p>
    <w:p w:rsidR="00847BCC" w:rsidRDefault="00847BCC" w:rsidP="0043613F">
      <w:pPr>
        <w:pStyle w:val="Heading2"/>
        <w:rPr>
          <w:lang w:val="en-US"/>
        </w:rPr>
      </w:pPr>
      <w:r>
        <w:rPr>
          <w:lang w:val="en-US"/>
        </w:rPr>
        <w:t>Lịch sử phát triển và thuật ngữ Ontology</w:t>
      </w:r>
    </w:p>
    <w:p w:rsidR="00D36E1A" w:rsidRPr="008141EB" w:rsidRDefault="00D36E1A" w:rsidP="00D36E1A">
      <w:pPr>
        <w:pStyle w:val="BaiViet"/>
      </w:pPr>
      <w:r w:rsidRPr="008141EB">
        <w:t>Thuật ngữ Ontology có nguồn gốc và phát triển từ môn khoa học Metaphysics (Siêu hình học) xuất hiện từ rất sớm và có nguồn gốc từ triết học</w:t>
      </w:r>
      <w:r>
        <w:t xml:space="preserve"> </w:t>
      </w:r>
      <w:r w:rsidRPr="63AE3ACB">
        <w:fldChar w:fldCharType="begin" w:fldLock="1"/>
      </w:r>
      <w:r>
        <w:instrText>ADDIN CSL_CITATION { "citationItems" : [ { "id" : "ITEM-1", "itemData" : { "author" : [ { "dropping-particle" : "", "family" : "Corazzon", "given" : "Raul", "non-dropping-particle" : "", "parse-names" : false, "suffix" : "" } ], "id" : "ITEM-1", "issued" : { "date-parts" : [ [ "2016" ] ] }, "title" : "Theory and History of Ontology", "type" : "book" }, "uris" : [ "http://www.mendeley.com/documents/?uuid=75228a89-a301-4ff3-a4b5-87439d8159c4", "http://www.mendeley.com/documents/?uuid=011d966b-9c6b-43d6-be6d-c0cffcde2695", "http://www.mendeley.com/documents/?uuid=46545080-eba0-48dc-904f-2f958bc12750" ] } ], "mendeley" : { "formattedCitation" : "[18]", "plainTextFormattedCitation" : "[18]", "previouslyFormattedCitation" : "[18]" }, "properties" : { "noteIndex" : 0 }, "schema" : "https://github.com/citation-style-language/schema/raw/master/csl-citation.json" }</w:instrText>
      </w:r>
      <w:r w:rsidRPr="63AE3ACB">
        <w:fldChar w:fldCharType="separate"/>
      </w:r>
      <w:r w:rsidRPr="00BE05E8">
        <w:rPr>
          <w:noProof/>
        </w:rPr>
        <w:t>[18]</w:t>
      </w:r>
      <w:r w:rsidRPr="63AE3ACB">
        <w:fldChar w:fldCharType="end"/>
      </w:r>
      <w:r w:rsidRPr="008141EB">
        <w:t xml:space="preserve">, lần đầu tiên được nhắc đến trong quan điểm triết học của Aristotle (cha đẻ của ngành khoa học Metaphysics). Theo Aritotle, Metaphysics là một môn khoa học nghiên cứu, quan sát thế giới thực, tức là những vật thể đang tồn tại hoặc không tồn tại. Các vật thể tồn tại phải có đặc điểm nhận dạng, tính đa dạng, mối quan hệ </w:t>
      </w:r>
      <w:r w:rsidRPr="63AE3ACB">
        <w:fldChar w:fldCharType="begin" w:fldLock="1"/>
      </w:r>
      <w:r>
        <w:instrText>ADDIN CSL_CITATION { "citationItems" : [ { "id" : "ITEM-1", "itemData" : { "author" : [ { "dropping-particle" : "", "family" : "Nh\u1eadt", "given" : "Nguy\u1ec5n H\u1eefu", "non-dropping-particle" : "", "parse-names" : false, "suffix" : "" } ], "id" : "ITEM-1", "issued" : { "date-parts" : [ [ "0" ] ] }, "title" : "T\u1ed5ng quan v\u1ec1 Ontology", "type" : "report" }, "uris" : [ "http://www.mendeley.com/documents/?uuid=cb9276c9-bbbb-4049-8e10-34941bdd4533", "http://www.mendeley.com/documents/?uuid=b623edec-d7c3-4c62-937b-8d1c4f634168", "http://www.mendeley.com/documents/?uuid=5ef1e778-0e64-4a99-aef0-a9d3d42e7657" ] }, { "id" : "ITEM-2", "itemData" : { "author" : [ { "dropping-particle" : "", "family" : "Freitas", "given" : "Fred", "non-dropping-particle" : "", "parse-names" : false, "suffix" : "" }, { "dropping-particle" : "", "family" : "Noy", "given" : "Natalya F", "non-dropping-particle" : "", "parse-names" : false, "suffix" : "" } ], "id" : "ITEM-2", "issued" : { "date-parts" : [ [ "0" ] ] }, "title" : "Ontology Issues and Applications Guest Editors \u2019 Introduction", "type" : "article-journal" }, "uris" : [ "http://www.mendeley.com/documents/?uuid=1b39fda8-e792-4e15-b45f-9e279e89c654", "http://www.mendeley.com/documents/?uuid=c5ecd05b-abda-4946-939d-2a8f7a2b1007", "http://www.mendeley.com/documents/?uuid=2ec5e472-91cb-4497-aab6-fc71a41569ad" ] } ], "mendeley" : { "formattedCitation" : "[19], [20]", "plainTextFormattedCitation" : "[19], [20]", "previouslyFormattedCitation" : "[19], [20]" }, "properties" : { "noteIndex" : 0 }, "schema" : "https://github.com/citation-style-language/schema/raw/master/csl-citation.json" }</w:instrText>
      </w:r>
      <w:r w:rsidRPr="63AE3ACB">
        <w:fldChar w:fldCharType="separate"/>
      </w:r>
      <w:r w:rsidRPr="009F49D1">
        <w:rPr>
          <w:noProof/>
        </w:rPr>
        <w:t>[19], [20]</w:t>
      </w:r>
      <w:r w:rsidRPr="63AE3ACB">
        <w:fldChar w:fldCharType="end"/>
      </w:r>
      <w:r>
        <w:t>.</w:t>
      </w:r>
      <w:r w:rsidRPr="008141EB">
        <w:t xml:space="preserve"> </w:t>
      </w:r>
    </w:p>
    <w:p w:rsidR="00D36E1A" w:rsidRPr="008141EB" w:rsidRDefault="00D36E1A" w:rsidP="00D36E1A">
      <w:pPr>
        <w:pStyle w:val="BaiViet"/>
      </w:pPr>
      <w:r w:rsidRPr="63AE3ACB">
        <w:t xml:space="preserve">Mặc dù thuật ngữ Ontology có gốc từ xuất phát từ Triết học nhưng có thể phân biệt Ontology thành hai loại khác nhau, một là Ontology thuần túy trong Triết học, hai là Ontology dành cho áp dụng trong khoa học. Chúng có những điểm giao nhau về mặt khái niệm nhưng trong chuyên đề này thuật ngữ Ontology phải được hiểu theo nghĩa thứ hai – Ontology được áp dụng cho khoa học. </w:t>
      </w:r>
    </w:p>
    <w:p w:rsidR="00D36E1A" w:rsidRPr="008141EB" w:rsidRDefault="00D36E1A" w:rsidP="00D36E1A">
      <w:pPr>
        <w:pStyle w:val="BaiViet"/>
      </w:pPr>
      <w:r w:rsidRPr="008141EB">
        <w:t>Thuật ngữ Ontology trong khoa học được giới thiệu lần đầu tiên bởi Gruber</w:t>
      </w:r>
      <w:r>
        <w:t xml:space="preserve"> </w:t>
      </w:r>
      <w:r w:rsidRPr="63AE3ACB">
        <w:fldChar w:fldCharType="begin" w:fldLock="1"/>
      </w:r>
      <w:r>
        <w:instrText>ADDIN CSL_CITATION { "citationItems" : [ { "id" : "ITEM-1", "itemData" : { "DOI" : "citeulike-article-id:230211", "ISBN" : "10715819", "ISSN" : "10715819", "PMID" : "15648861", "author" : [ { "dropping-particle" : "", "family" : "Gruber", "given" : "Thomas", "non-dropping-particle" : "", "parse-names" : false, "suffix" : "" } ], "container-title" : "Academic Press Limited", "id" : "ITEM-1", "issue" : "43", "issued" : { "date-parts" : [ [ "1995" ] ] }, "page" : "907-928", "title" : "Toward principles for the desing of ontologies used for knowledge sharing", "type" : "article-journal" }, "uris" : [ "http://www.mendeley.com/documents/?uuid=68c026a4-2fb2-455d-8a58-2a5d832975fe", "http://www.mendeley.com/documents/?uuid=7fd2f8da-2ee9-436a-ad6f-6ccb4fcb94a2", "http://www.mendeley.com/documents/?uuid=91db8ac9-6cd1-4ccb-b6af-fabca3e711df" ] } ], "mendeley" : { "formattedCitation" : "[21]", "plainTextFormattedCitation" : "[21]", "previouslyFormattedCitation" : "[21]" }, "properties" : { "noteIndex" : 0 }, "schema" : "https://github.com/citation-style-language/schema/raw/master/csl-citation.json" }</w:instrText>
      </w:r>
      <w:r w:rsidRPr="63AE3ACB">
        <w:fldChar w:fldCharType="separate"/>
      </w:r>
      <w:r w:rsidRPr="00E74122">
        <w:rPr>
          <w:noProof/>
        </w:rPr>
        <w:t>[21]</w:t>
      </w:r>
      <w:r w:rsidRPr="63AE3ACB">
        <w:fldChar w:fldCharType="end"/>
      </w:r>
      <w:r w:rsidRPr="008141EB">
        <w:t xml:space="preserve"> vào năm 1995, theo đó Ontology được miêu tả là sự định nghĩa rõ ràng của một khái niệm đã được chia sẻ. Trong </w:t>
      </w:r>
      <w:r w:rsidRPr="63AE3ACB">
        <w:rPr>
          <w:i/>
        </w:rPr>
        <w:t xml:space="preserve">“Theory and History of Ontology” </w:t>
      </w:r>
      <w:r w:rsidRPr="63AE3ACB">
        <w:fldChar w:fldCharType="begin" w:fldLock="1"/>
      </w:r>
      <w:r>
        <w:rPr>
          <w:i/>
        </w:rPr>
        <w:instrText>ADDIN CSL_CITATION { "citationItems" : [ { "id" : "ITEM-1", "itemData" : { "author" : [ { "dropping-particle" : "", "family" : "Corazzon", "given" : "Raul", "non-dropping-particle" : "", "parse-names" : false, "suffix" : "" } ], "id" : "ITEM-1", "issued" : { "date-parts" : [ [ "2016" ] ] }, "title" : "Theory and History of Ontology", "type" : "book" }, "uris" : [ "http://www.mendeley.com/documents/?uuid=46545080-eba0-48dc-904f-2f958bc12750", "http://www.mendeley.com/documents/?uuid=011d966b-9c6b-43d6-be6d-c0cffcde2695", "http://www.mendeley.com/documents/?uuid=75228a89-a301-4ff3-a4b5-87439d8159c4" ] } ], "mendeley" : { "formattedCitation" : "[18]", "plainTextFormattedCitation" : "[18]", "previouslyFormattedCitation" : "[18]" }, "properties" : { "noteIndex" : 0 }, "schema" : "https://github.com/citation-style-language/schema/raw/master/csl-citation.json" }</w:instrText>
      </w:r>
      <w:r w:rsidRPr="63AE3ACB">
        <w:rPr>
          <w:i/>
        </w:rPr>
        <w:fldChar w:fldCharType="separate"/>
      </w:r>
      <w:r w:rsidRPr="007879D2">
        <w:rPr>
          <w:noProof/>
        </w:rPr>
        <w:t>[18]</w:t>
      </w:r>
      <w:r w:rsidRPr="63AE3ACB">
        <w:fldChar w:fldCharType="end"/>
      </w:r>
      <w:r w:rsidRPr="63AE3ACB">
        <w:rPr>
          <w:i/>
        </w:rPr>
        <w:t>,</w:t>
      </w:r>
      <w:r w:rsidRPr="008141EB">
        <w:t xml:space="preserve"> Raul Corazzon cũng đã định nghĩa Ontology là lý thuyết về các vật chất và mối quan hệ của chúng, nó cung cấp các tiêu chí để phân biệt các loại đối tượng khác nhau (cụ thể và trừu tượng, tồn tại và không tồn tại, thực tế và lý tưởng, độc lập và phụ thuộc) và các mối quan hệ của chúng (quan hệ, phụ thuộc, xác nhận). Còn đối với ngành khoa học máy tính, Ontology mang ý nghĩa hiện đại hơn, nó là tập hợp các loại thực thể được định nghĩa và các quan hệ giữa chúng được sắp xếp trong một hệ thống có cấu trúc theo từng ngữ cảnh mà người dùng đang quan tâm.  Hay nói cách khác, Ontology cung cấp một bộ từ vựng chung bao gồm các khái niệm, các thuộc tính cơ bản và quan trọng để nhận dạng được đối tượng, các định nghĩa của các khái niệm và các thuộc tính, ngoài ra nó còn cung cấp các ràng buộc, quan hệ giữa các thực thể, đối tượng, đôi khi các ràng buộc này là giả định theo một ý nghĩa mong muốn của bộ từ vựng được sử dụng trong một lĩnh vực  nào đó, từ đó có thể giao tiếp được giữa người với người, người với máy tính, máy tính với máy tính từ các hệ thống phân tán khác nhau. </w:t>
      </w:r>
    </w:p>
    <w:p w:rsidR="00D36E1A" w:rsidRPr="00F569EA" w:rsidRDefault="00D36E1A" w:rsidP="00D36E1A">
      <w:pPr>
        <w:pStyle w:val="BaiViet"/>
      </w:pPr>
      <w:r w:rsidRPr="63AE3ACB">
        <w:lastRenderedPageBreak/>
        <w:t xml:space="preserve">Ngày nay, Ontology được ứng dụng phổ biến trong nhiều lĩnh vực khác nhau, nổi bật là trong các nghiên cứu về trí tuệ nhân tạo (AI), hoặc làm nền tảng cho Semantic Web (SW), các hệ thống kỹ thuật, tin học y sinh… Mục đích của Ontology đó là tạo ra được bộ từ vựng có cấu trúc giúp cho các hệ thống phân tán có thể cùng hiểu và khai thác tài nguyên của nhau. </w:t>
      </w:r>
    </w:p>
    <w:p w:rsidR="00BC0BAC" w:rsidRDefault="00BC0BAC" w:rsidP="00BC0BAC">
      <w:pPr>
        <w:pStyle w:val="Heading2"/>
        <w:rPr>
          <w:lang w:val="en-US"/>
        </w:rPr>
      </w:pPr>
      <w:r>
        <w:rPr>
          <w:lang w:val="en-US"/>
        </w:rPr>
        <w:t>Thành phần chính của Ontology</w:t>
      </w:r>
    </w:p>
    <w:p w:rsidR="00C706CB" w:rsidRDefault="00C706CB" w:rsidP="00655954">
      <w:pPr>
        <w:pStyle w:val="BaiViet"/>
      </w:pPr>
      <w:r>
        <w:t>Theo quan điểm của tổ chức W3C, một Ontology thường bao gồm các thành phần chính sau (W3C, 2009):</w:t>
      </w:r>
    </w:p>
    <w:p w:rsidR="00C706CB" w:rsidRDefault="00C706CB" w:rsidP="00655954">
      <w:pPr>
        <w:pStyle w:val="BaiViet"/>
      </w:pPr>
      <w:r w:rsidRPr="00067D2E">
        <w:rPr>
          <w:b/>
          <w:i/>
        </w:rPr>
        <w:t>Cá thể (individual)</w:t>
      </w:r>
      <w:r>
        <w:t>: hay gọi là trường hợp (Instances) của các đối tượng (Object) là các thành phần cơ bản, nền tảng của một Ontology, các cá thể có thể là các đối tượng cụ thể như con người, xe máy, cái ly…nhưng cũng có thể mang ý nghĩa trừu tượng. Một cá thể có thể thuộc một lớp hoặc nhiều lớp. Một ví dụ cho cá thể của một Ontology, cụ thể là Ontology về phim ảnh (movie ontology) thì một bộ phim cụ thể (Harry Porter hoặc War of Star) là một cá thể thuộc Ontology phim ảnh, một đạo diễn cụ thể (</w:t>
      </w:r>
      <w:r w:rsidRPr="00790CCA">
        <w:t>George Lucas</w:t>
      </w:r>
      <w:r>
        <w:t xml:space="preserve">) là một cá thể thuộc Ontology phim ảnh, tuy nhiên Thể loại phim (hành động, tâm lý…) lại không phải là một cá thể. </w:t>
      </w:r>
    </w:p>
    <w:p w:rsidR="00C706CB" w:rsidRPr="00FA75B3" w:rsidRDefault="00C706CB" w:rsidP="00B943B8">
      <w:pPr>
        <w:pStyle w:val="BaiViet"/>
      </w:pPr>
      <w:r w:rsidRPr="00750E14">
        <w:rPr>
          <w:b/>
          <w:i/>
        </w:rPr>
        <w:t>Lớp (class)</w:t>
      </w:r>
      <w:r>
        <w:rPr>
          <w:b/>
          <w:i/>
        </w:rPr>
        <w:t xml:space="preserve">: </w:t>
      </w:r>
      <w:r>
        <w:t xml:space="preserve"> hay cũng có tài liệu gọi là Khái niệm (concept) trong một Ontology là cách để giới thiệu về những đặc tính chung của một nhóm các đối tượng. Cũng có thể xem một Class trong Ontology là thể loại (types) hay hạng mục (categories), ví dụ như thể loại phim (hành động, tâm lý, tài liệu…) là một Class trong Movie Ontology. Các Classes </w:t>
      </w:r>
      <w:r w:rsidRPr="00F837CE">
        <w:t>được tổ chức theo một cấu trúc có thứ bậc để mô tả các loại đối tượng trong một miền quan tâm. Ví dụ, "sinh vật" là một lớp trong phạm vi sinh học. Một lớp có thể có các lớp con như "động vật" và "thực vật" là các lớp con của “sinh vật”.</w:t>
      </w:r>
      <w:r>
        <w:t xml:space="preserve"> </w:t>
      </w:r>
    </w:p>
    <w:p w:rsidR="00C706CB" w:rsidRDefault="00C706CB" w:rsidP="00A32644">
      <w:pPr>
        <w:pStyle w:val="BaiViet"/>
      </w:pPr>
      <w:r w:rsidRPr="005C7D81">
        <w:rPr>
          <w:b/>
          <w:i/>
        </w:rPr>
        <w:t>Thuộc tính (attribute)</w:t>
      </w:r>
      <w:r>
        <w:t xml:space="preserve"> là những tính chất mà một đối tượng có thể có. Một khái niệm hay một lớp được mô tả bằng một loạt các thuộc tính thông thường (chính). Một ví dụ, một bộ phim có thể được mô tả bởi các thuộc tính cấu thành lên nó như kịch bản, đạo diễn, diễn viên, âm nhạc…</w:t>
      </w:r>
    </w:p>
    <w:p w:rsidR="00C706CB" w:rsidRDefault="00C706CB" w:rsidP="00162A50">
      <w:pPr>
        <w:pStyle w:val="BaiViet"/>
      </w:pPr>
      <w:r w:rsidRPr="004F7CCB">
        <w:rPr>
          <w:b/>
          <w:i/>
        </w:rPr>
        <w:t>Quan hệ (relation)</w:t>
      </w:r>
      <w:r>
        <w:t xml:space="preserve"> là cách mà các khái niệm có thể ràng buộc với các khái niệm khác. Một ví dụ để thấy rõ hơn về một quan hệ trong một Ontology như sau: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3</m:t>
            </m:r>
          </m:sub>
        </m:sSub>
        <m:r>
          <w:rPr>
            <w:rFonts w:ascii="Cambria Math" w:hAnsi="Cambria Math"/>
          </w:rPr>
          <m:t xml:space="preserve">) </m:t>
        </m:r>
        <m:r>
          <m:rPr>
            <m:sty m:val="p"/>
          </m:rPr>
          <w:rPr>
            <w:rFonts w:ascii="Cambria Math" w:hAnsi="Cambria Math" w:cs="Cambria Math"/>
          </w:rPr>
          <m:t xml:space="preserve">∈ </m:t>
        </m:r>
        <m:sSub>
          <m:sSubPr>
            <m:ctrlPr>
              <w:rPr>
                <w:rFonts w:ascii="Cambria Math" w:hAnsi="Cambria Math" w:cs="Cambria Math"/>
              </w:rPr>
            </m:ctrlPr>
          </m:sSubPr>
          <m:e>
            <m:r>
              <w:rPr>
                <w:rFonts w:ascii="Cambria Math" w:hAnsi="Cambria Math" w:cs="Cambria Math"/>
              </w:rPr>
              <m:t>r</m:t>
            </m:r>
          </m:e>
          <m:sub>
            <m:r>
              <w:rPr>
                <w:rFonts w:ascii="Cambria Math" w:hAnsi="Cambria Math" w:cs="Cambria Math"/>
              </w:rPr>
              <m:t>1</m:t>
            </m:r>
          </m:sub>
        </m:sSub>
        <m:r>
          <w:rPr>
            <w:rFonts w:ascii="Cambria Math" w:hAnsi="Cambria Math" w:cs="Cambria Math"/>
          </w:rPr>
          <m:t xml:space="preserve">, </m:t>
        </m:r>
        <m:d>
          <m:dPr>
            <m:ctrlPr>
              <w:rPr>
                <w:rFonts w:ascii="Cambria Math" w:hAnsi="Cambria Math"/>
              </w:rPr>
            </m:ctrlPr>
          </m:dPr>
          <m:e>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4</m:t>
                </m:r>
              </m:sub>
            </m:sSub>
            <m:ctrlPr>
              <w:rPr>
                <w:rFonts w:ascii="Cambria Math" w:hAnsi="Cambria Math"/>
                <w:i/>
              </w:rPr>
            </m:ctrlPr>
          </m:e>
        </m:d>
        <m:r>
          <m:rPr>
            <m:sty m:val="p"/>
          </m:rPr>
          <w:rPr>
            <w:rFonts w:ascii="Cambria Math" w:hAnsi="Cambria Math" w:cs="Cambria Math"/>
          </w:rPr>
          <m:t xml:space="preserve">∈ </m:t>
        </m:r>
        <m:sSub>
          <m:sSubPr>
            <m:ctrlPr>
              <w:rPr>
                <w:rFonts w:ascii="Cambria Math" w:hAnsi="Cambria Math" w:cs="Cambria Math"/>
              </w:rPr>
            </m:ctrlPr>
          </m:sSubPr>
          <m:e>
            <m:r>
              <w:rPr>
                <w:rFonts w:ascii="Cambria Math" w:hAnsi="Cambria Math" w:cs="Cambria Math"/>
              </w:rPr>
              <m:t>r</m:t>
            </m:r>
          </m:e>
          <m:sub>
            <m:r>
              <w:rPr>
                <w:rFonts w:ascii="Cambria Math" w:hAnsi="Cambria Math" w:cs="Cambria Math"/>
              </w:rPr>
              <m:t>2</m:t>
            </m:r>
          </m:sub>
        </m:sSub>
      </m:oMath>
      <w:r>
        <w:rPr>
          <w:rFonts w:eastAsiaTheme="minorEastAsia"/>
        </w:rPr>
        <w:t xml:space="preserve"> nghĩa là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rPr>
          <w:rFonts w:eastAsiaTheme="minorEastAsia"/>
        </w:rPr>
        <w:t xml:space="preserve"> và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Pr>
          <w:rFonts w:eastAsiaTheme="minorEastAsia"/>
        </w:rPr>
        <w:t xml:space="preserve"> có mối quan hệ với nhau thông qua </w:t>
      </w:r>
      <m:oMath>
        <m:sSub>
          <m:sSubPr>
            <m:ctrlPr>
              <w:rPr>
                <w:rFonts w:ascii="Cambria Math" w:hAnsi="Cambria Math"/>
                <w:i/>
              </w:rPr>
            </m:ctrlPr>
          </m:sSubPr>
          <m:e>
            <m:r>
              <w:rPr>
                <w:rFonts w:ascii="Cambria Math" w:hAnsi="Cambria Math"/>
              </w:rPr>
              <m:t>r</m:t>
            </m:r>
          </m:e>
          <m:sub>
            <m:r>
              <w:rPr>
                <w:rFonts w:ascii="Cambria Math" w:hAnsi="Cambria Math"/>
              </w:rPr>
              <m:t>1</m:t>
            </m:r>
          </m:sub>
        </m:sSub>
      </m:oMath>
      <w:r>
        <w:rPr>
          <w:rFonts w:eastAsiaTheme="minorEastAsia"/>
        </w:rPr>
        <w:t xml:space="preserve">,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Pr>
          <w:rFonts w:eastAsiaTheme="minorEastAsia"/>
        </w:rPr>
        <w:t xml:space="preserve"> và </w:t>
      </w:r>
      <m:oMath>
        <m:sSub>
          <m:sSubPr>
            <m:ctrlPr>
              <w:rPr>
                <w:rFonts w:ascii="Cambria Math" w:hAnsi="Cambria Math"/>
                <w:i/>
              </w:rPr>
            </m:ctrlPr>
          </m:sSubPr>
          <m:e>
            <m:r>
              <w:rPr>
                <w:rFonts w:ascii="Cambria Math" w:hAnsi="Cambria Math"/>
              </w:rPr>
              <m:t>c</m:t>
            </m:r>
          </m:e>
          <m:sub>
            <m:r>
              <w:rPr>
                <w:rFonts w:ascii="Cambria Math" w:hAnsi="Cambria Math"/>
              </w:rPr>
              <m:t>4</m:t>
            </m:r>
          </m:sub>
        </m:sSub>
      </m:oMath>
      <w:r>
        <w:rPr>
          <w:rFonts w:eastAsiaTheme="minorEastAsia"/>
        </w:rPr>
        <w:t xml:space="preserve"> có quan hệ với nhau thông qua </w:t>
      </w:r>
      <m:oMath>
        <m:sSub>
          <m:sSubPr>
            <m:ctrlPr>
              <w:rPr>
                <w:rFonts w:ascii="Cambria Math" w:hAnsi="Cambria Math"/>
                <w:i/>
              </w:rPr>
            </m:ctrlPr>
          </m:sSubPr>
          <m:e>
            <m:r>
              <w:rPr>
                <w:rFonts w:ascii="Cambria Math" w:hAnsi="Cambria Math"/>
              </w:rPr>
              <m:t>r</m:t>
            </m:r>
          </m:e>
          <m:sub>
            <m:r>
              <w:rPr>
                <w:rFonts w:ascii="Cambria Math" w:hAnsi="Cambria Math"/>
              </w:rPr>
              <m:t>2</m:t>
            </m:r>
          </m:sub>
        </m:sSub>
      </m:oMath>
      <w:r>
        <w:rPr>
          <w:rFonts w:eastAsiaTheme="minorEastAsia"/>
        </w:rPr>
        <w:t xml:space="preserve">. </w:t>
      </w:r>
    </w:p>
    <w:p w:rsidR="00C706CB" w:rsidRDefault="00C706CB" w:rsidP="00162A50">
      <w:pPr>
        <w:pStyle w:val="BaiViet"/>
      </w:pPr>
      <w:r>
        <w:lastRenderedPageBreak/>
        <w:t xml:space="preserve">Ngoài các thành phần trên, một số Ontology còn có thể chứa các giới hạn (restrictions), đây là phần mô tả những khó khăn khi định nghĩa các cá thể hay đối tượng; những chân lý hay tiên đề (axioms) mà theo đó chính là sự tiên nghiệm về những chân lý luôn luôn đúng; các sự kiện (events) là sự thay đổi của các thuộc tính hay các mối quan hệ của các đối tượng. </w:t>
      </w:r>
    </w:p>
    <w:p w:rsidR="00C706CB" w:rsidRDefault="00C706CB" w:rsidP="00162A50">
      <w:pPr>
        <w:pStyle w:val="BaiViet"/>
      </w:pPr>
      <w:r>
        <w:t xml:space="preserve">Còn với quan điểm của Gruber </w:t>
      </w:r>
      <w:r w:rsidR="00A71514">
        <w:fldChar w:fldCharType="begin" w:fldLock="1"/>
      </w:r>
      <w:r w:rsidR="009033C4">
        <w:instrText>ADDIN CSL_CITATION { "citationItems" : [ { "id" : "ITEM-1", "itemData" : { "author" : [ { "dropping-particle" : "", "family" : "Fonseca", "given" : "Frederico T", "non-dropping-particle" : "", "parse-names" : false, "suffix" : "" } ], "id" : "ITEM-1", "issued" : { "date-parts" : [ [ "0" ] ] }, "page" : "1-27", "title" : "Ontologies and Knowledge Sharing in Urban GIS", "type" : "article-journal" }, "uris" : [ "http://www.mendeley.com/documents/?uuid=f744b0df-bd7c-4f0f-84ee-cce67557da5e" ] } ], "mendeley" : { "formattedCitation" : "[5]", "plainTextFormattedCitation" : "[5]", "previouslyFormattedCitation" : "[5]" }, "properties" : { "noteIndex" : 0 }, "schema" : "https://github.com/citation-style-language/schema/raw/master/csl-citation.json" }</w:instrText>
      </w:r>
      <w:r w:rsidR="00A71514">
        <w:fldChar w:fldCharType="separate"/>
      </w:r>
      <w:r w:rsidR="00A71514" w:rsidRPr="00A71514">
        <w:rPr>
          <w:noProof/>
        </w:rPr>
        <w:t>[5]</w:t>
      </w:r>
      <w:r w:rsidR="00A71514">
        <w:fldChar w:fldCharType="end"/>
      </w:r>
      <w:r w:rsidR="009033C4">
        <w:fldChar w:fldCharType="begin" w:fldLock="1"/>
      </w:r>
      <w:r w:rsidR="000F1175">
        <w:instrText>ADDIN CSL_CITATION { "citationItems" : [ { "id" : "ITEM-1", "itemData" : { "author" : [ { "dropping-particle" : "", "family" : "Gruber", "given" : "T. R.", "non-dropping-particle" : "", "parse-names" : false, "suffix" : "" } ], "container-title" : "Knowledge Acquisition", "id" : "ITEM-1", "issue" : "2", "issued" : { "date-parts" : [ [ "1993" ] ] }, "page" : "199-220", "title" : "A translation approach to portable ontology specifications. Knowledge Acquisition", "type" : "article-journal", "volume" : "5" }, "uris" : [ "http://www.mendeley.com/documents/?uuid=b9e7cd02-91d9-4b6b-83e5-ddb76ff13287" ] } ], "mendeley" : { "formattedCitation" : "[6]", "plainTextFormattedCitation" : "[6]", "previouslyFormattedCitation" : "[6]" }, "properties" : { "noteIndex" : 0 }, "schema" : "https://github.com/citation-style-language/schema/raw/master/csl-citation.json" }</w:instrText>
      </w:r>
      <w:r w:rsidR="009033C4">
        <w:fldChar w:fldCharType="separate"/>
      </w:r>
      <w:r w:rsidR="009033C4" w:rsidRPr="009033C4">
        <w:rPr>
          <w:noProof/>
        </w:rPr>
        <w:t>[6]</w:t>
      </w:r>
      <w:r w:rsidR="009033C4">
        <w:fldChar w:fldCharType="end"/>
      </w:r>
      <w:r w:rsidR="00A71514">
        <w:rPr>
          <w:lang w:val="en-GB"/>
        </w:rPr>
        <w:t xml:space="preserve"> </w:t>
      </w:r>
      <w:r>
        <w:t>thì một Ontology bao gồm 5 thành tố chính đó là: lớp (classes), quan hệ (relations), chức năng (functions), tiên đề (axioms) và trường hợp (instances).</w:t>
      </w:r>
    </w:p>
    <w:p w:rsidR="00C706CB" w:rsidRDefault="00C706CB" w:rsidP="008443F6">
      <w:pPr>
        <w:pStyle w:val="BaiViet"/>
        <w:numPr>
          <w:ilvl w:val="0"/>
          <w:numId w:val="12"/>
        </w:numPr>
      </w:pPr>
      <w:r>
        <w:t xml:space="preserve">Các lớp mô tả cho các khái niệm, có thể được xem như các thực thể chung nhất theo nghĩa rộng. </w:t>
      </w:r>
    </w:p>
    <w:p w:rsidR="00C706CB" w:rsidRDefault="00C706CB" w:rsidP="008443F6">
      <w:pPr>
        <w:pStyle w:val="BaiViet"/>
        <w:numPr>
          <w:ilvl w:val="0"/>
          <w:numId w:val="12"/>
        </w:numPr>
      </w:pPr>
      <w:r>
        <w:t xml:space="preserve">Quan hệ mô tả loại liên kết giữa các khái niệm với toàn bộ lĩnh vực. </w:t>
      </w:r>
    </w:p>
    <w:p w:rsidR="00C706CB" w:rsidRDefault="00C706CB" w:rsidP="008443F6">
      <w:pPr>
        <w:pStyle w:val="BaiViet"/>
        <w:numPr>
          <w:ilvl w:val="0"/>
          <w:numId w:val="12"/>
        </w:numPr>
      </w:pPr>
      <w:r>
        <w:t xml:space="preserve">Chức năng và một trường hợp cụ thể của quan hệ. </w:t>
      </w:r>
    </w:p>
    <w:p w:rsidR="00C706CB" w:rsidRDefault="00C706CB" w:rsidP="008443F6">
      <w:pPr>
        <w:pStyle w:val="BaiViet"/>
        <w:numPr>
          <w:ilvl w:val="0"/>
          <w:numId w:val="12"/>
        </w:numPr>
      </w:pPr>
      <w:r>
        <w:t xml:space="preserve">Tiên đề dùng để chỉ những câu mang nội dung luôn đúng. Nó thường được sử dụng để mô tả các tri thức không thể được định nghĩa chính thức bằng các thành phần trong Ontology. </w:t>
      </w:r>
    </w:p>
    <w:p w:rsidR="00C706CB" w:rsidRDefault="00C706CB" w:rsidP="008443F6">
      <w:pPr>
        <w:pStyle w:val="BaiViet"/>
        <w:numPr>
          <w:ilvl w:val="0"/>
          <w:numId w:val="12"/>
        </w:numPr>
      </w:pPr>
      <w:r>
        <w:t>Trường hợp được sử dụng để mô tả các yếu tố hoặc cá thể trong Ontology.</w:t>
      </w:r>
    </w:p>
    <w:p w:rsidR="00C706CB" w:rsidRDefault="00C706CB" w:rsidP="0057177A">
      <w:pPr>
        <w:pStyle w:val="BaiViet"/>
      </w:pPr>
      <w:r>
        <w:t xml:space="preserve">Một Ontology có thể được mô tả bằng 4 thành tố chính sau: </w:t>
      </w:r>
      <w:r w:rsidR="000F1175">
        <w:fldChar w:fldCharType="begin" w:fldLock="1"/>
      </w:r>
      <w:r w:rsidR="00205BB6">
        <w:instrText>ADDIN CSL_CITATION { "citationItems" : [ { "id" : "ITEM-1", "itemData" : { "author" : [ { "dropping-particle" : "", "family" : "Davies", "given" : "J.", "non-dropping-particle" : "", "parse-names" : false, "suffix" : "" }, { "dropping-particle" : "", "family" : "Studer", "given" : "R.", "non-dropping-particle" : "", "parse-names" : false, "suffix" : "" }, { "dropping-particle" : "", "family" : "Warren", "given" : "P.", "non-dropping-particle" : "", "parse-names" : false, "suffix" : "" } ], "container-title" : "John Willey &amp; Sons, England", "id" : "ITEM-1", "issued" : { "date-parts" : [ [ "2006" ] ] }, "title" : "Semantic Web Technologies: Trends and Research in Ontology-based Systems", "type" : "book" }, "uris" : [ "http://www.mendeley.com/documents/?uuid=dc8a388c-c4d4-4885-8b7b-28cf5c1b8369" ] } ], "mendeley" : { "formattedCitation" : "[7]", "plainTextFormattedCitation" : "[7]", "previouslyFormattedCitation" : "[7]" }, "properties" : { "noteIndex" : 0 }, "schema" : "https://github.com/citation-style-language/schema/raw/master/csl-citation.json" }</w:instrText>
      </w:r>
      <w:r w:rsidR="000F1175">
        <w:fldChar w:fldCharType="separate"/>
      </w:r>
      <w:r w:rsidR="000F1175" w:rsidRPr="000F1175">
        <w:rPr>
          <w:noProof/>
        </w:rPr>
        <w:t>[7]</w:t>
      </w:r>
      <w:r w:rsidR="000F1175">
        <w:fldChar w:fldCharType="end"/>
      </w:r>
    </w:p>
    <w:p w:rsidR="00C706CB" w:rsidRDefault="00C706CB" w:rsidP="0057177A">
      <w:pPr>
        <w:pStyle w:val="BaiViet"/>
        <w:jc w:val="center"/>
      </w:pPr>
      <w:r w:rsidRPr="00083960">
        <w:t>O= &lt;C,</w:t>
      </w:r>
      <w:r>
        <w:t xml:space="preserve"> </w:t>
      </w:r>
      <w:r w:rsidRPr="00083960">
        <w:t>R,</w:t>
      </w:r>
      <w:r>
        <w:t xml:space="preserve"> </w:t>
      </w:r>
      <w:r w:rsidRPr="00083960">
        <w:t>I,</w:t>
      </w:r>
      <w:r>
        <w:t xml:space="preserve"> </w:t>
      </w:r>
      <w:r w:rsidRPr="00083960">
        <w:t>A.&gt;</w:t>
      </w:r>
    </w:p>
    <w:p w:rsidR="00C706CB" w:rsidRDefault="00C706CB" w:rsidP="0057177A">
      <w:pPr>
        <w:pStyle w:val="BaiViet"/>
      </w:pPr>
      <w:r>
        <w:t>C: là tập hợp các lớp mô tả về các khái niệm mà chúng sẽ lý giải cho một lĩnh vực cụ thể, ví dụ như: hóa đơn, thanh toán, sản phẩm, giá cả…</w:t>
      </w:r>
    </w:p>
    <w:p w:rsidR="00C706CB" w:rsidRDefault="00C706CB" w:rsidP="0057177A">
      <w:pPr>
        <w:pStyle w:val="BaiViet"/>
      </w:pPr>
      <w:r>
        <w:t xml:space="preserve">R: là tập hợp các quan hệ liên kết giữa các lớp với nhau, như là quan hệ </w:t>
      </w:r>
      <w:r w:rsidRPr="002349C9">
        <w:rPr>
          <w:i/>
        </w:rPr>
        <w:t>“ProductHasPrice” (sản phẩm có giá – quan hệ giữa sản phẩm và giá)</w:t>
      </w:r>
      <w:r>
        <w:t xml:space="preserve">. </w:t>
      </w:r>
    </w:p>
    <w:p w:rsidR="00C706CB" w:rsidRPr="00225782" w:rsidRDefault="00C706CB" w:rsidP="0057177A">
      <w:pPr>
        <w:pStyle w:val="BaiViet"/>
        <w:rPr>
          <w:lang w:val="en-GB"/>
        </w:rPr>
      </w:pPr>
      <w:r>
        <w:t xml:space="preserve">I: là tập hợp các trường hợp, trong đó mỗi trường hợp có thể là một cá thể của một lớp hoặc nhiều lớp và có thể liên kết với các cá thể khác bằng các mối quan hệ, ví dụ như: </w:t>
      </w:r>
      <w:r w:rsidR="00225782" w:rsidRPr="00655C21">
        <w:rPr>
          <w:i/>
          <w:lang w:val="en-GB"/>
        </w:rPr>
        <w:t>“</w:t>
      </w:r>
      <w:r w:rsidRPr="00655C21">
        <w:rPr>
          <w:i/>
        </w:rPr>
        <w:t>Sản phẩm A hasPrice 170 nghìn đồ</w:t>
      </w:r>
      <w:r w:rsidR="00225782" w:rsidRPr="00655C21">
        <w:rPr>
          <w:i/>
        </w:rPr>
        <w:t>ng.”</w:t>
      </w:r>
    </w:p>
    <w:p w:rsidR="004854F5" w:rsidRPr="002B1CFC" w:rsidRDefault="00C706CB" w:rsidP="002B1CFC">
      <w:pPr>
        <w:pStyle w:val="BaiViet"/>
        <w:rPr>
          <w:lang w:val="en-GB"/>
        </w:rPr>
      </w:pPr>
      <w:r>
        <w:t>A: là tập hợp các tiên đề như là:</w:t>
      </w:r>
      <w:r w:rsidR="0057177A">
        <w:rPr>
          <w:lang w:val="en-GB"/>
        </w:rPr>
        <w:t xml:space="preserve"> </w:t>
      </w:r>
      <w:r w:rsidR="00D40EDC" w:rsidRPr="00B27553">
        <w:rPr>
          <w:i/>
          <w:lang w:val="en-GB"/>
        </w:rPr>
        <w:t>“</w:t>
      </w:r>
      <w:r w:rsidRPr="00B27553">
        <w:rPr>
          <w:i/>
        </w:rPr>
        <w:t>Nếu một sản phẩm có giá hơn 200 nghìn thì giao hàng miễn phí.</w:t>
      </w:r>
      <w:r w:rsidR="00D40EDC" w:rsidRPr="00B27553">
        <w:rPr>
          <w:i/>
          <w:lang w:val="en-GB"/>
        </w:rPr>
        <w:t>”</w:t>
      </w:r>
      <w:r>
        <w:t xml:space="preserve"> </w:t>
      </w:r>
      <w:r w:rsidR="00B27553">
        <w:rPr>
          <w:lang w:val="en-GB"/>
        </w:rPr>
        <w:t>.</w:t>
      </w:r>
    </w:p>
    <w:p w:rsidR="0004501D" w:rsidRDefault="0004501D" w:rsidP="0004501D">
      <w:pPr>
        <w:pStyle w:val="Heading2"/>
        <w:rPr>
          <w:lang w:val="en-US"/>
        </w:rPr>
      </w:pPr>
      <w:r>
        <w:rPr>
          <w:lang w:val="en-US"/>
        </w:rPr>
        <w:t>Phân loại Ontology</w:t>
      </w:r>
    </w:p>
    <w:p w:rsidR="00F900E5" w:rsidRDefault="00F900E5" w:rsidP="00FD2A1D">
      <w:pPr>
        <w:pStyle w:val="BaiViet"/>
      </w:pPr>
      <w:r>
        <w:t>Ontology thường được phân loại dựa vào tính tổng quát của các khái niệm bên trong nó, phạm vi của các khái niệm và mục đích sử dụng</w:t>
      </w:r>
      <w:r w:rsidR="00205BB6">
        <w:rPr>
          <w:lang w:val="en-GB"/>
        </w:rPr>
        <w:t xml:space="preserve"> </w:t>
      </w:r>
      <w:r w:rsidR="00205BB6">
        <w:rPr>
          <w:lang w:val="en-GB"/>
        </w:rPr>
        <w:fldChar w:fldCharType="begin" w:fldLock="1"/>
      </w:r>
      <w:r w:rsidR="00503261">
        <w:rPr>
          <w:lang w:val="en-GB"/>
        </w:rPr>
        <w:instrText>ADDIN CSL_CITATION { "citationItems" : [ { "id" : "ITEM-1", "itemData" : { "author" : [ { "dropping-particle" : "", "family" : "Davies", "given" : "J.", "non-dropping-particle" : "", "parse-names" : false, "suffix" : "" }, { "dropping-particle" : "", "family" : "Studer", "given" : "R.", "non-dropping-particle" : "", "parse-names" : false, "suffix" : "" }, { "dropping-particle" : "", "family" : "Warren", "given" : "P.", "non-dropping-particle" : "", "parse-names" : false, "suffix" : "" } ], "container-title" : "John Willey &amp; Sons, England", "id" : "ITEM-1", "issued" : { "date-parts" : [ [ "2006" ] ] }, "title" : "Semantic Web Technologies: Trends and Research in Ontology-based Systems", "type" : "book" }, "uris" : [ "http://www.mendeley.com/documents/?uuid=dc8a388c-c4d4-4885-8b7b-28cf5c1b8369" ] } ], "mendeley" : { "formattedCitation" : "[7]", "plainTextFormattedCitation" : "[7]", "previouslyFormattedCitation" : "[7]" }, "properties" : { "noteIndex" : 0 }, "schema" : "https://github.com/citation-style-language/schema/raw/master/csl-citation.json" }</w:instrText>
      </w:r>
      <w:r w:rsidR="00205BB6">
        <w:rPr>
          <w:lang w:val="en-GB"/>
        </w:rPr>
        <w:fldChar w:fldCharType="separate"/>
      </w:r>
      <w:r w:rsidR="00205BB6" w:rsidRPr="00205BB6">
        <w:rPr>
          <w:noProof/>
          <w:lang w:val="en-GB"/>
        </w:rPr>
        <w:t>[7]</w:t>
      </w:r>
      <w:r w:rsidR="00205BB6">
        <w:rPr>
          <w:lang w:val="en-GB"/>
        </w:rPr>
        <w:fldChar w:fldCharType="end"/>
      </w:r>
      <w:r w:rsidR="00205BB6">
        <w:t xml:space="preserve">: </w:t>
      </w:r>
    </w:p>
    <w:p w:rsidR="00F900E5" w:rsidRDefault="00F900E5" w:rsidP="00FD2A1D">
      <w:pPr>
        <w:pStyle w:val="BaiViet"/>
        <w:numPr>
          <w:ilvl w:val="0"/>
          <w:numId w:val="17"/>
        </w:numPr>
      </w:pPr>
      <w:r>
        <w:lastRenderedPageBreak/>
        <w:t xml:space="preserve">Ontology cấp cao (Upper-level Ontology): thường mô tả cho một mô hình chung của thế giới, có thể đáp ứng được nhiều nhiệm vụ, lĩnh vực nghiên cứu, lĩnh vực ứng dụng rộng lớn. </w:t>
      </w:r>
    </w:p>
    <w:p w:rsidR="00F900E5" w:rsidRDefault="00F900E5" w:rsidP="00FD2A1D">
      <w:pPr>
        <w:pStyle w:val="BaiViet"/>
        <w:numPr>
          <w:ilvl w:val="0"/>
          <w:numId w:val="17"/>
        </w:numPr>
      </w:pPr>
      <w:r>
        <w:t>Ontology của một lĩnh vực cụ thể (Domain Ontology) thường mô tả cho một lĩnh vực cụ thể như là đường xá, dược phẩm, lúa gạo…</w:t>
      </w:r>
    </w:p>
    <w:p w:rsidR="00F900E5" w:rsidRDefault="00F900E5" w:rsidP="00FD2A1D">
      <w:pPr>
        <w:pStyle w:val="BaiViet"/>
        <w:numPr>
          <w:ilvl w:val="0"/>
          <w:numId w:val="17"/>
        </w:numPr>
      </w:pPr>
      <w:r>
        <w:t xml:space="preserve">Ontology cho một ứng dụng hoặc một nhiệm vụ (Application and Task Ontology) cụ thể phù hợp với phạm vi nghiên cứu của một đề tài hay một nhiệm vụ rõ ràng. </w:t>
      </w:r>
    </w:p>
    <w:p w:rsidR="00F900E5" w:rsidRDefault="00F900E5" w:rsidP="00FD2A1D">
      <w:pPr>
        <w:pStyle w:val="BaiViet"/>
      </w:pPr>
      <w:r>
        <w:t xml:space="preserve">Hay với </w:t>
      </w:r>
      <w:r w:rsidR="00503261">
        <w:fldChar w:fldCharType="begin" w:fldLock="1"/>
      </w:r>
      <w:r w:rsidR="0095164B">
        <w:instrText>ADDIN CSL_CITATION { "citationItems" : [ { "id" : "ITEM-1", "itemData" : { "author" : [ { "dropping-particle" : "", "family" : "Guarino", "given" : "N.", "non-dropping-particle" : "", "parse-names" : false, "suffix" : "" }, { "dropping-particle" : "", "family" : "Welty", "given" : "C.", "non-dropping-particle" : "", "parse-names" : false, "suffix" : "" } ], "container-title" : "Proceedings of the EKAW-2000: The 12th International Conference on Knowledge Engineering and Knowledge Management", "id" : "ITEM-1", "issued" : { "date-parts" : [ [ "2000" ] ] }, "page" : "97-112", "publisher" : "Springer", "publisher-place" : "Berlin/Heidelberg", "title" : "A Formal Ontology of Properties", "type" : "paper-conference" }, "uris" : [ "http://www.mendeley.com/documents/?uuid=6041ba08-f600-48d1-8ad3-89f64692b25c" ] } ], "mendeley" : { "formattedCitation" : "[8]", "plainTextFormattedCitation" : "[8]", "previouslyFormattedCitation" : "[8]" }, "properties" : { "noteIndex" : 0 }, "schema" : "https://github.com/citation-style-language/schema/raw/master/csl-citation.json" }</w:instrText>
      </w:r>
      <w:r w:rsidR="00503261">
        <w:fldChar w:fldCharType="separate"/>
      </w:r>
      <w:r w:rsidR="00503261" w:rsidRPr="00503261">
        <w:rPr>
          <w:noProof/>
        </w:rPr>
        <w:t>[8]</w:t>
      </w:r>
      <w:r w:rsidR="00503261">
        <w:fldChar w:fldCharType="end"/>
      </w:r>
      <w:r w:rsidR="00503261">
        <w:rPr>
          <w:lang w:val="en-GB"/>
        </w:rPr>
        <w:t xml:space="preserve"> </w:t>
      </w:r>
      <w:r>
        <w:t>đã phân loại Ontology theo cấp độ của chúng phụ thuộc vào một nhiệm vụ cụ thể hay quan điểm như sau:</w:t>
      </w:r>
    </w:p>
    <w:p w:rsidR="00F900E5" w:rsidRDefault="00F900E5" w:rsidP="00FD2A1D">
      <w:pPr>
        <w:pStyle w:val="BaiViet"/>
        <w:numPr>
          <w:ilvl w:val="0"/>
          <w:numId w:val="18"/>
        </w:numPr>
      </w:pPr>
      <w:r>
        <w:t xml:space="preserve">Các Ontology cấp cao (Top-level Ontology) mô tả những khái niệm chung chung, tổng quát. </w:t>
      </w:r>
    </w:p>
    <w:p w:rsidR="00F900E5" w:rsidRDefault="00F900E5" w:rsidP="00FD2A1D">
      <w:pPr>
        <w:pStyle w:val="BaiViet"/>
        <w:numPr>
          <w:ilvl w:val="0"/>
          <w:numId w:val="18"/>
        </w:numPr>
      </w:pPr>
      <w:r>
        <w:t xml:space="preserve">Ontology theo một lĩnh vực cụ thể (Domain Ontology) cung cấp bộ từ vựng về các khái niệm mà ở đó có các quan hệ, hoạt động, lý thuyết và các thành tố chính. </w:t>
      </w:r>
    </w:p>
    <w:p w:rsidR="00F900E5" w:rsidRDefault="00F900E5" w:rsidP="00FD2A1D">
      <w:pPr>
        <w:pStyle w:val="BaiViet"/>
        <w:numPr>
          <w:ilvl w:val="0"/>
          <w:numId w:val="18"/>
        </w:numPr>
      </w:pPr>
      <w:r>
        <w:t xml:space="preserve">Ontology thực hiện theo một nhiệm vụ (Task Ontology) mô tả bộ từ vựng và cấu trúc của các tri thức liên quan đến nhiệm vụ hay hoạt động chính. </w:t>
      </w:r>
    </w:p>
    <w:p w:rsidR="00F900E5" w:rsidRDefault="00F900E5" w:rsidP="00FD2A1D">
      <w:pPr>
        <w:pStyle w:val="BaiViet"/>
        <w:numPr>
          <w:ilvl w:val="0"/>
          <w:numId w:val="18"/>
        </w:numPr>
      </w:pPr>
      <w:r>
        <w:t xml:space="preserve">Ontology ứng dụng (Application Ontology) chứa tất cả các định nghĩa cần thiết cho một mô hình các tri thức được yêu cầu từ một ứng dụng cụ thể. </w:t>
      </w:r>
    </w:p>
    <w:p w:rsidR="00F900E5" w:rsidRDefault="00F900E5" w:rsidP="00896361">
      <w:pPr>
        <w:pStyle w:val="BaiViet"/>
      </w:pPr>
      <w:r>
        <w:t xml:space="preserve">Hay trong nghiên cứu của Mizoguchi và các đồng nghiệp </w:t>
      </w:r>
      <w:r w:rsidR="0095164B">
        <w:fldChar w:fldCharType="begin" w:fldLock="1"/>
      </w:r>
      <w:r w:rsidR="00D05812">
        <w:instrText>ADDIN CSL_CITATION { "citationItems" : [ { "id" : "ITEM-1", "itemData" : { "author" : [ { "dropping-particle" : "", "family" : "Mizoguchi", "given" : "R.", "non-dropping-particle" : "", "parse-names" : false, "suffix" : "" }, { "dropping-particle" : "", "family" : "Ikeda", "given" : "M.", "non-dropping-particle" : "", "parse-names" : false, "suffix" : "" }, { "dropping-particle" : "", "family" : "Seta", "given" : "K.", "non-dropping-particle" : "", "parse-names" : false, "suffix" : "" }, { "dropping-particle" : "", "family" : "Vanwelkenhuysen", "given" : "J.", "non-dropping-particle" : "", "parse-names" : false, "suffix" : "" } ], "container-title" : "Proc. of IJCAI-95 Workshop on Basic OntologicalIssues in Knowledge Sharing", "id" : "ITEM-1", "issued" : { "date-parts" : [ [ "1995" ] ] }, "page" : "1-12", "title" : "Ontology for Modeling the World from Problem Solving Perspectives", "type" : "paper-conference" }, "uris" : [ "http://www.mendeley.com/documents/?uuid=5ff97cde-840b-4b02-99e0-a27940a33050" ] } ], "mendeley" : { "formattedCitation" : "[9]", "plainTextFormattedCitation" : "[9]", "previouslyFormattedCitation" : "[9]" }, "properties" : { "noteIndex" : 0 }, "schema" : "https://github.com/citation-style-language/schema/raw/master/csl-citation.json" }</w:instrText>
      </w:r>
      <w:r w:rsidR="0095164B">
        <w:fldChar w:fldCharType="separate"/>
      </w:r>
      <w:r w:rsidR="0095164B" w:rsidRPr="0095164B">
        <w:rPr>
          <w:noProof/>
        </w:rPr>
        <w:t>[9]</w:t>
      </w:r>
      <w:r w:rsidR="0095164B">
        <w:fldChar w:fldCharType="end"/>
      </w:r>
      <w:r w:rsidR="0095164B">
        <w:rPr>
          <w:lang w:val="en-GB"/>
        </w:rPr>
        <w:t xml:space="preserve"> </w:t>
      </w:r>
      <w:r>
        <w:t>đã đề xuất 4 loại Ontology như sau:</w:t>
      </w:r>
    </w:p>
    <w:p w:rsidR="00F900E5" w:rsidRDefault="00F900E5" w:rsidP="00896361">
      <w:pPr>
        <w:pStyle w:val="BaiViet"/>
        <w:numPr>
          <w:ilvl w:val="0"/>
          <w:numId w:val="19"/>
        </w:numPr>
      </w:pPr>
      <w:r>
        <w:t xml:space="preserve">Ontology nội dung (Content Ontology) dành cho việc tái sử dụng lại các tri thức bao gồm: Ontology cho một lĩnh vực, ontology cho một nhiệm vụ và Ontology chung và phổ biến. </w:t>
      </w:r>
    </w:p>
    <w:p w:rsidR="00F900E5" w:rsidRDefault="00F900E5" w:rsidP="00896361">
      <w:pPr>
        <w:pStyle w:val="BaiViet"/>
        <w:numPr>
          <w:ilvl w:val="1"/>
          <w:numId w:val="19"/>
        </w:numPr>
      </w:pPr>
      <w:r>
        <w:t xml:space="preserve">Ontology cho một lĩnh vực cụ thể (Domain Ontology) được chia thành: Ontology đối tượng (Object Ontology), Ontology các hoạt đông (Activity Ontology) và Ontology lĩnh vực (Field Ontology). </w:t>
      </w:r>
    </w:p>
    <w:p w:rsidR="00F900E5" w:rsidRDefault="00F900E5" w:rsidP="00896361">
      <w:pPr>
        <w:pStyle w:val="BaiViet"/>
        <w:numPr>
          <w:ilvl w:val="1"/>
          <w:numId w:val="19"/>
        </w:numPr>
      </w:pPr>
      <w:r>
        <w:t xml:space="preserve">Ontology nhiệm vụ (Task Ontology) được chia thành Ontology các danh từ chung (Generic Noun Ontology), Ontology các động từ chung (Generic Verb Ontology) và Ontology các tính từ chung (Generic Adjectives Ontology). </w:t>
      </w:r>
    </w:p>
    <w:p w:rsidR="00F900E5" w:rsidRDefault="00F900E5" w:rsidP="00896361">
      <w:pPr>
        <w:pStyle w:val="BaiViet"/>
        <w:numPr>
          <w:ilvl w:val="1"/>
          <w:numId w:val="19"/>
        </w:numPr>
      </w:pPr>
      <w:r>
        <w:lastRenderedPageBreak/>
        <w:t>Ontology tổng quát/ phổ biến (General/ Common Ontology) chứa các yếu tố chung chung như là các vật, sự kiên, thời gian, không gian, quan hệ nhân quả, hành vi, chức năng…</w:t>
      </w:r>
    </w:p>
    <w:p w:rsidR="00F900E5" w:rsidRDefault="00F900E5" w:rsidP="00896361">
      <w:pPr>
        <w:pStyle w:val="BaiViet"/>
        <w:numPr>
          <w:ilvl w:val="0"/>
          <w:numId w:val="19"/>
        </w:numPr>
      </w:pPr>
      <w:r>
        <w:t xml:space="preserve">Ontology giao tiếp (Nói và hỏi) – Communication Ontology (“Tell” &amp; “Ask”) cho việc chia sẻ các tri thức. </w:t>
      </w:r>
    </w:p>
    <w:p w:rsidR="00F900E5" w:rsidRDefault="00F900E5" w:rsidP="00896361">
      <w:pPr>
        <w:pStyle w:val="BaiViet"/>
        <w:numPr>
          <w:ilvl w:val="0"/>
          <w:numId w:val="19"/>
        </w:numPr>
      </w:pPr>
      <w:r>
        <w:t xml:space="preserve">Ontology chỉ mục (Indexing Ontology) để hỗ trợ việc truy tìm thông tin. </w:t>
      </w:r>
    </w:p>
    <w:p w:rsidR="00F900E5" w:rsidRDefault="00F900E5" w:rsidP="00896361">
      <w:pPr>
        <w:pStyle w:val="BaiViet"/>
        <w:numPr>
          <w:ilvl w:val="0"/>
          <w:numId w:val="19"/>
        </w:numPr>
      </w:pPr>
      <w:r>
        <w:t xml:space="preserve">Ontology các thuật ngữ và Ontology mô tả tri thức (meta-Ontology and Knowledge Representation Ontology). </w:t>
      </w:r>
    </w:p>
    <w:p w:rsidR="00F900E5" w:rsidRDefault="00F900E5" w:rsidP="00EB5949">
      <w:pPr>
        <w:pStyle w:val="BaiViet"/>
      </w:pPr>
      <w:r>
        <w:t>Lassila và</w:t>
      </w:r>
      <w:r w:rsidRPr="001F4E40">
        <w:t xml:space="preserve"> McGuinness </w:t>
      </w:r>
      <w:r w:rsidR="00D05812">
        <w:fldChar w:fldCharType="begin" w:fldLock="1"/>
      </w:r>
      <w:r w:rsidR="0019385C">
        <w:instrText>ADDIN CSL_CITATION { "citationItems" : [ { "id" : "ITEM-1", "itemData" : { "author" : [ { "dropping-particle" : "", "family" : "Lassila", "given" : "O.", "non-dropping-particle" : "", "parse-names" : false, "suffix" : "" }, { "dropping-particle" : "", "family" : "McGuinness", "given" : "D", "non-dropping-particle" : "", "parse-names" : false, "suffix" : "" } ], "id" : "ITEM-1", "issued" : { "date-parts" : [ [ "2001" ] ] }, "title" : "The Role of Frame-Based Representation on the Semantic Web Knowledge Systems Laboratory Report KSL-01-02", "type" : "report" }, "uris" : [ "http://www.mendeley.com/documents/?uuid=207ec1f6-fcb2-49ba-adc0-bee05c505b2a" ] } ], "mendeley" : { "formattedCitation" : "[10]", "plainTextFormattedCitation" : "[10]", "previouslyFormattedCitation" : "[10]" }, "properties" : { "noteIndex" : 0 }, "schema" : "https://github.com/citation-style-language/schema/raw/master/csl-citation.json" }</w:instrText>
      </w:r>
      <w:r w:rsidR="00D05812">
        <w:fldChar w:fldCharType="separate"/>
      </w:r>
      <w:r w:rsidR="00D05812" w:rsidRPr="00D05812">
        <w:rPr>
          <w:noProof/>
        </w:rPr>
        <w:t>[10]</w:t>
      </w:r>
      <w:r w:rsidR="00D05812">
        <w:fldChar w:fldCharType="end"/>
      </w:r>
      <w:r w:rsidR="00D05812">
        <w:rPr>
          <w:lang w:val="en-GB"/>
        </w:rPr>
        <w:t xml:space="preserve"> </w:t>
      </w:r>
      <w:r>
        <w:t xml:space="preserve">đã phân chia Ontology dựa vào tính chất phong phú của cấu trúc bên trong. Họ đã chỉ ra rằng có: Bộ từ vựng có được kiểm soát (Controlled Vocabularies), bảng chú giải (Glossaries), từ điển (Thesauri), Thứ bậc theo is-a không chính thức, thứ bậc is-a chính thức, thứ bậc is-a chính thức mà có chứa các cá thể, khuôn khổ, các giá trị hạn chế và các ràng buộc chung về logic. </w:t>
      </w:r>
    </w:p>
    <w:p w:rsidR="00F900E5" w:rsidRDefault="00F900E5" w:rsidP="00EB5949">
      <w:pPr>
        <w:pStyle w:val="BaiViet"/>
      </w:pPr>
      <w:r>
        <w:t xml:space="preserve">Trong khi đó Van Heijst và các đồng nghiệp </w:t>
      </w:r>
      <w:r w:rsidR="0019385C">
        <w:fldChar w:fldCharType="begin" w:fldLock="1"/>
      </w:r>
      <w:r w:rsidR="00976733">
        <w:instrText>ADDIN CSL_CITATION { "citationItems" : [ { "id" : "ITEM-1", "itemData" : { "author" : [ { "dropping-particle" : "", "family" : "Heijst", "given" : "Van", "non-dropping-particle" : "", "parse-names" : false, "suffix" : "" }, { "dropping-particle" : "", "family" : "G.", "given" : "A. Th. Schreiber", "non-dropping-particle" : "", "parse-names" : false, "suffix" : "" }, { "dropping-particle" : "", "family" : "Wielinga", "given" : "B.J.", "non-dropping-particle" : "", "parse-names" : false, "suffix" : "" } ], "container-title" : "International Journal of Human-Computer Studies", "id" : "ITEM-1", "issue" : "2/3", "issued" : { "date-parts" : [ [ "1997" ] ] }, "page" : "183-292", "title" : "Using explicit ontologies in KBS development", "type" : "article-journal", "volume" : "46" }, "uris" : [ "http://www.mendeley.com/documents/?uuid=be9421fb-98a6-45d9-bd75-b55a84dcedac" ] } ], "mendeley" : { "formattedCitation" : "[11]", "plainTextFormattedCitation" : "[11]", "previouslyFormattedCitation" : "[11]" }, "properties" : { "noteIndex" : 0 }, "schema" : "https://github.com/citation-style-language/schema/raw/master/csl-citation.json" }</w:instrText>
      </w:r>
      <w:r w:rsidR="0019385C">
        <w:fldChar w:fldCharType="separate"/>
      </w:r>
      <w:r w:rsidR="0019385C" w:rsidRPr="0019385C">
        <w:rPr>
          <w:noProof/>
        </w:rPr>
        <w:t>[11]</w:t>
      </w:r>
      <w:r w:rsidR="0019385C">
        <w:fldChar w:fldCharType="end"/>
      </w:r>
      <w:r w:rsidR="0019385C">
        <w:rPr>
          <w:lang w:val="en-GB"/>
        </w:rPr>
        <w:t xml:space="preserve"> </w:t>
      </w:r>
      <w:r>
        <w:t xml:space="preserve">đã xác định các loại của nền tảng Ontology dựa trên các đối tượng và khái niệm hóa như sau: </w:t>
      </w:r>
    </w:p>
    <w:p w:rsidR="00F900E5" w:rsidRDefault="00F900E5" w:rsidP="00E96651">
      <w:pPr>
        <w:pStyle w:val="BaiViet"/>
        <w:numPr>
          <w:ilvl w:val="0"/>
          <w:numId w:val="20"/>
        </w:numPr>
      </w:pPr>
      <w:r>
        <w:t xml:space="preserve">Ontology mô tả tri thức (Knowledge Representation – KB Ontology) đó là nắm bắt các mô tả chính được sử dụng để hình thành tri thức theo một mô hình tri thức nhất định. </w:t>
      </w:r>
    </w:p>
    <w:p w:rsidR="007F70A0" w:rsidRPr="007F70A0" w:rsidRDefault="00F900E5" w:rsidP="00E96651">
      <w:pPr>
        <w:pStyle w:val="BaiViet"/>
        <w:numPr>
          <w:ilvl w:val="0"/>
          <w:numId w:val="20"/>
        </w:numPr>
      </w:pPr>
      <w:r w:rsidRPr="00501AE8">
        <w:t>Ontology tổng quát hay thông dụng được sử dụng để mô tả khả năng tái sử dụng các tri thức chung theo một lĩnh vực nào đó.</w:t>
      </w:r>
    </w:p>
    <w:p w:rsidR="00876CD5" w:rsidRDefault="00876CD5" w:rsidP="00876CD5">
      <w:pPr>
        <w:pStyle w:val="Heading2"/>
        <w:rPr>
          <w:lang w:val="en-US"/>
        </w:rPr>
      </w:pPr>
      <w:r>
        <w:rPr>
          <w:lang w:val="en-US"/>
        </w:rPr>
        <w:t>Tổng quan nghiên cứu về Ontology</w:t>
      </w:r>
      <w:r w:rsidR="003E201F">
        <w:rPr>
          <w:lang w:val="en-US"/>
        </w:rPr>
        <w:t xml:space="preserve"> trong lĩnh vực nông nghiệp</w:t>
      </w:r>
    </w:p>
    <w:p w:rsidR="00FB3A41" w:rsidRDefault="00FB3A41" w:rsidP="00FB3A41">
      <w:pPr>
        <w:pStyle w:val="Heading3"/>
        <w:rPr>
          <w:lang w:val="en-US"/>
        </w:rPr>
      </w:pPr>
      <w:r>
        <w:rPr>
          <w:lang w:val="en-US"/>
        </w:rPr>
        <w:t>Nghiên cứu Ontology trên thế giới</w:t>
      </w:r>
    </w:p>
    <w:p w:rsidR="000C0995" w:rsidRPr="00D95099" w:rsidRDefault="000C0995" w:rsidP="000C0995">
      <w:pPr>
        <w:rPr>
          <w:b/>
          <w:i/>
          <w:lang w:val="pt-BR"/>
        </w:rPr>
      </w:pPr>
      <w:r w:rsidRPr="00D95099">
        <w:rPr>
          <w:b/>
          <w:i/>
          <w:lang w:val="pt-BR"/>
        </w:rPr>
        <w:t>Nghiên cứu Ontology trong lĩnh vực Nông nghiệp</w:t>
      </w:r>
    </w:p>
    <w:p w:rsidR="000C0995" w:rsidRPr="002A756A" w:rsidRDefault="000C0995" w:rsidP="000C0995">
      <w:pPr>
        <w:pStyle w:val="BaiViet"/>
        <w:numPr>
          <w:ilvl w:val="0"/>
          <w:numId w:val="8"/>
        </w:numPr>
      </w:pPr>
      <w:r w:rsidRPr="63AE3ACB">
        <w:t>Bộ từ điển AGROVOC</w:t>
      </w:r>
    </w:p>
    <w:p w:rsidR="000C0995" w:rsidRDefault="000C0995" w:rsidP="000C0995">
      <w:pPr>
        <w:pStyle w:val="BaiViet"/>
      </w:pPr>
      <w:r w:rsidRPr="1AA987B3">
        <w:t>Trong lĩnh vực Nông nghiệp, Tổ chức FAO cũng đã khởi đầu trước tiên với việc xây dựng bộ từ vựng AGROVOC</w:t>
      </w:r>
      <w:r>
        <w:t xml:space="preserve"> </w:t>
      </w:r>
      <w:r w:rsidRPr="63AE3ACB">
        <w:fldChar w:fldCharType="begin" w:fldLock="1"/>
      </w:r>
      <w:r>
        <w:instrText>ADDIN CSL_CITATION { "citationItems" : [ { "id" : "ITEM-1", "itemData" : { "author" : [ { "dropping-particle" : "", "family" : "Lauser", "given" : "Boris", "non-dropping-particle" : "", "parse-names" : false, "suffix" : "" }, { "dropping-particle" : "", "family" : "Sini", "given" : "Margherita", "non-dropping-particle" : "", "parse-names" : false, "suffix" : "" }, { "dropping-particle" : "", "family" : "Liang", "given" : "Anita", "non-dropping-particle" : "", "parse-names" : false, "suffix" : "" }, { "dropping-particle" : "", "family" : "Keizer", "given" : "Johannes", "non-dropping-particle" : "", "parse-names" : false, "suffix" : "" }, { "dropping-particle" : "", "family" : "Katz", "given" : "Stephen", "non-dropping-particle" : "", "parse-names" : false, "suffix" : "" } ], "id" : "ITEM-1", "issued" : { "date-parts" : [ [ "0" ] ] }, "title" : "From AGROVOC to the Agricultural Ontology Service / Concept Server An OWL model for creating ontologies in the agricultural domain", "type" : "article-journal" }, "uris" : [ "http://www.mendeley.com/documents/?uuid=7bc0bcce-9a0b-4f95-ac01-fdd562f5485a", "http://www.mendeley.com/documents/?uuid=50f33b56-976f-40f6-952a-43d9a745d256", "http://www.mendeley.com/documents/?uuid=78f5994e-ffca-454d-a743-d46a507c92e9" ] }, { "id" : "ITEM-2", "itemData" : { "author" : [ { "dropping-particle" : "", "family" : "Soergel", "given" : "Dagobert", "non-dropping-particle" : "", "parse-names" : false, "suffix" : "" }, { "dropping-particle" : "", "family" : "Lauser", "given" : "Boris", "non-dropping-particle" : "", "parse-names" : false, "suffix" : "" }, { "dropping-particle" : "", "family" : "Liang", "given" : "Anita", "non-dropping-particle" : "", "parse-names" : false, "suffix" : "" }, { "dropping-particle" : "", "family" : "Fisseha", "given" : "Frehiwot", "non-dropping-particle" : "", "parse-names" : false, "suffix" : "" }, { "dropping-particle" : "", "family" : "Keizer", "given" : "Johannes", "non-dropping-particle" : "", "parse-names" : false, "suffix" : "" }, { "dropping-particle" : "", "family" : "Katz", "given" : "Stephen", "non-dropping-particle" : "", "parse-names" : false, "suffix" : "" } ], "id" : "ITEM-2", "issued" : { "date-parts" : [ [ "0" ] ] }, "page" : "1-23", "title" : "Reengineering Thesauri for New Applications: the AGROVOC Example", "type" : "article-journal" }, "uris" : [ "http://www.mendeley.com/documents/?uuid=62bd9957-e11b-468b-a6ab-83de9dd67c4d", "http://www.mendeley.com/documents/?uuid=a8be4838-13bd-465f-a9dd-455c852d9c3d", "http://www.mendeley.com/documents/?uuid=c5a5726f-7986-4b51-aad0-dd90ee88078d" ] }, { "id" : "ITEM-3", "itemData" : { "author" : [ { "dropping-particle" : "", "family" : "FAO", "given" : "", "non-dropping-particle" : "", "parse-names" : false, "suffix" : "" } ], "id" : "ITEM-3", "issue" : "May", "issued" : { "date-parts" : [ [ "2015" ] ] }, "title" : "AGROVOC GUIDELINES FOR ENGLISH LANGUAGE EDITORS", "type" : "article-journal" }, "uris" : [ "http://www.mendeley.com/documents/?uuid=74910650-77ec-4dc8-9552-62fe11d37b58", "http://www.mendeley.com/documents/?uuid=1274fd64-1902-4923-a63a-4513e392450f", "http://www.mendeley.com/documents/?uuid=a15551bb-8671-4987-9bd1-fd32d9cb82b0" ] } ], "mendeley" : { "formattedCitation" : "[22]\u2013[24]", "plainTextFormattedCitation" : "[22]\u2013[24]", "previouslyFormattedCitation" : "[22]\u2013[24]" }, "properties" : { "noteIndex" : 0 }, "schema" : "https://github.com/citation-style-language/schema/raw/master/csl-citation.json" }</w:instrText>
      </w:r>
      <w:r w:rsidRPr="63AE3ACB">
        <w:fldChar w:fldCharType="separate"/>
      </w:r>
      <w:r w:rsidRPr="00E74122">
        <w:rPr>
          <w:noProof/>
        </w:rPr>
        <w:t>[22]–[24]</w:t>
      </w:r>
      <w:r w:rsidRPr="63AE3ACB">
        <w:fldChar w:fldCharType="end"/>
      </w:r>
      <w:r w:rsidRPr="1AA987B3">
        <w:t xml:space="preserve"> bao gồm tất cả các khái niệm trong tất cả các lĩnh vực quan tâm của của Tổ chức FAO, bao gồm: dinh dưỡng, nông nghiệp, thủy sản, lâm nghiệp, môi trường…AGROVOC bao gồm hơn 32.000 khái niệm và được diễn đạt bằng 23 ngôn ngữ như tiếng Ả Rập, Trung Quốc, Séc, Anh, Pháp, Đức, Hindi, Hungary, Ý, Nhật, Hàn Quốc, Lào, Malay, Tiếng Thái, tiếng Thổ Nhĩ Kỳ và tiếng Ukraina. Với mục đích hỗ trợ cho người dùng có thể tra cứu bất cứ thông tin mà chưa </w:t>
      </w:r>
      <w:r w:rsidRPr="1AA987B3">
        <w:lastRenderedPageBreak/>
        <w:t xml:space="preserve">nắm vững trong các lĩnh vực nói trên, chẳng hạn như tra cứu về tên gọi phổ thông của một loại cây trồng bằng một ngôn ngữ cụ thể nào đó, hoặc có thể tìm mối quan hệ giữa sản phẩm và cây trồng sản xuất ra sản phẩm đó. Bộ từ vựng này có thể được sử dụng như kế thừa cho nhiều hệ thống tìm kiếm thông tin. Ngay sau đó, FAO cũng đã triển khai dự án AOS (Agricultural Ontology Service) </w:t>
      </w:r>
      <w:r w:rsidRPr="63AE3ACB">
        <w:fldChar w:fldCharType="begin" w:fldLock="1"/>
      </w:r>
      <w:r>
        <w:instrText>ADDIN CSL_CITATION { "citationItems" : [ { "id" : "ITEM-1", "itemData" : { "DOI" : "10.1007/978-0-85729-724-2", "ISBN" : "9780857297242", "author" : [ { "dropping-particle" : "", "family" : "Roussey", "given" : "Catherine", "non-dropping-particle" : "", "parse-names" : false, "suffix" : "" }, { "dropping-particle" : "", "family" : "Pinet", "given" : "Francois", "non-dropping-particle" : "", "parse-names" : false, "suffix" : "" }, { "dropping-particle" : "", "family" : "Kang", "given" : "Myoung Ah", "non-dropping-particle" : "", "parse-names" : false, "suffix" : "" }, { "dropping-particle" : "", "family" : "Corcho", "given" : "Oscar", "non-dropping-particle" : "", "parse-names" : false, "suffix" : "" } ], "id" : "ITEM-1", "issued" : { "date-parts" : [ [ "2011" ] ] }, "note" : "- Ph\u00e2n lo\u1ea1i Ontology\n- V\u00ed d\u1ee5 c\u00e1c b\u1ed9 Ontology \u0111\u00e3 t\u1ed3n t\u1ea1i\n- Ph\u1ea7n m\u1ec1m bi\u00ean t\u1eadp Ontolohy\n- Ng\u00f4n ng\u1eef Ontology\n- C\u00e1ch ti\u1ebfp c\u1eadn trong thi\u1ebft k\u1ebf Ontology\n-", "number-of-pages" : "9-39", "title" : "An Introduction to Ontologies and Ontology Engineering", "type" : "book" }, "uris" : [ "http://www.mendeley.com/documents/?uuid=b2cf3eea-02c9-489a-b40e-f9c8ffb308f3", "http://www.mendeley.com/documents/?uuid=0dfcfbaa-f2be-462a-b925-03c94fd0fb45", "http://www.mendeley.com/documents/?uuid=d145169e-89de-4dae-94c4-562642b89fea" ] }, { "id" : "ITEM-2", "itemData" : { "ISBN" : "13 : 978-2-85362-684-2", "author" : [ { "dropping-particle" : "", "family" : "Roussey", "given" : "C", "non-dropping-particle" : "", "parse-names" : false, "suffix" : "" }, { "dropping-particle" : "", "family" : "Soulignac", "given" : "V", "non-dropping-particle" : "", "parse-names" : false, "suffix" : "" }, { "dropping-particle" : "", "family" : "Champomier", "given" : "J-c", "non-dropping-particle" : "", "parse-names" : false, "suffix" : "" }, { "dropping-particle" : "", "family" : "Abt", "given" : "V", "non-dropping-particle" : "", "parse-names" : false, "suffix" : "" }, { "dropping-particle" : "", "family" : "Chanet", "given" : "J-p", "non-dropping-particle" : "", "parse-names" : false, "suffix" : "" } ], "container-title" : "AgEng 2010, International Conference on Agricultural Engineering", "id" : "ITEM-2", "issued" : { "date-parts" : [ [ "2010" ] ] }, "page" : "1-10", "title" : "Ontologies in Agriculture 2 Ontology Classification", "type" : "article-journal" }, "uris" : [ "http://www.mendeley.com/documents/?uuid=08c0923d-063c-4c11-bd6d-666f7e72a766", "http://www.mendeley.com/documents/?uuid=b7f87375-925b-45f6-8908-faf36880436e", "http://www.mendeley.com/documents/?uuid=3b3ddd04-bf21-4a19-ae74-0433a533fa53" ] } ], "mendeley" : { "formattedCitation" : "[25], [26]", "plainTextFormattedCitation" : "[25], [26]", "previouslyFormattedCitation" : "[25], [26]" }, "properties" : { "noteIndex" : 0 }, "schema" : "https://github.com/citation-style-language/schema/raw/master/csl-citation.json" }</w:instrText>
      </w:r>
      <w:r w:rsidRPr="63AE3ACB">
        <w:fldChar w:fldCharType="separate"/>
      </w:r>
      <w:r w:rsidRPr="00343EC2">
        <w:rPr>
          <w:noProof/>
        </w:rPr>
        <w:t>[25], [26]</w:t>
      </w:r>
      <w:r w:rsidRPr="63AE3ACB">
        <w:fldChar w:fldCharType="end"/>
      </w:r>
      <w:r>
        <w:t xml:space="preserve"> </w:t>
      </w:r>
      <w:r w:rsidRPr="1AA987B3">
        <w:t>kể từ năm 2001. Bằng cách sử dụng các kiến thức có trong hệ thống từ vựng và từ điển như là AGROVOC, AOS cam kết phát triển các thuật ngữ, khái niệm chuyên ngành cụ thể theo từng lĩnh vực, từ đó hỗ trợ tốt hơn cho hệ thống quản lý thông tin trong Nông nghiệp trên môi trường web. AOS với mục đích là cung cấp một dịch vụ kiến thức bởi bộ Ontology trong lĩnh vực nông nghiệp. Nó có thể là thông tin về thời gian gieo hạt cho hệ thống thông tin nông nghiệp hoặc là hệ thống quản lý thông tin về tình hình dịch bệnh trong nông nghiệp.</w:t>
      </w:r>
    </w:p>
    <w:p w:rsidR="000C0995" w:rsidRPr="00E51B60" w:rsidRDefault="000C0995" w:rsidP="000C0995">
      <w:pPr>
        <w:pStyle w:val="BaiViet"/>
        <w:numPr>
          <w:ilvl w:val="0"/>
          <w:numId w:val="8"/>
        </w:numPr>
      </w:pPr>
      <w:r w:rsidRPr="63AE3ACB">
        <w:t>CAB Thesaurus</w:t>
      </w:r>
    </w:p>
    <w:p w:rsidR="000C0995" w:rsidRDefault="000C0995" w:rsidP="000C0995">
      <w:pPr>
        <w:pStyle w:val="BaiViet"/>
      </w:pPr>
      <w:r w:rsidRPr="1AA987B3">
        <w:t xml:space="preserve">CAB Thesaurus </w:t>
      </w:r>
      <w:r w:rsidRPr="63AE3ACB">
        <w:fldChar w:fldCharType="begin" w:fldLock="1"/>
      </w:r>
      <w:r>
        <w:instrText>ADDIN CSL_CITATION { "citationItems" : [ { "id" : "ITEM-1", "itemData" : { "abstract" : "We have been in a web information stage, by new information management technologies, we can get better agricultural development. The paper introduces the research work on agricultural thesaurus and ontology; it could improve the agricultural information retrieval. Main work include to convert Chinese Agricultural Thesaurus (CAT) to the agricultural ontology, this can use traditional domain knowledge directly; research on the thesauri mapping between different languages, this can be help to develop cross languages search engine, and improve the ontologies mapping research; Based on all these works, the paper plans to develop cross languages search engine to index and search web information.", "author" : [ { "dropping-particle" : "", "family" : "Chang", "given" : "Chun", "non-dropping-particle" : "", "parse-names" : false, "suffix" : "" }, { "dropping-particle" : "", "family" : "Xian", "given" : "Guojian", "non-dropping-particle" : "", "parse-names" : false, "suffix" : "" }, { "dropping-particle" : "", "family" : "Li", "given" : "Guangda", "non-dropping-particle" : "", "parse-names" : false, "suffix" : "" } ], "container-title" : "World Conference on Agricultural Information And IT", "id" : "ITEM-1", "issued" : { "date-parts" : [ [ "2008" ] ] }, "page" : "531-536", "title" : "Thesaurus and Ontology Technology for the Improvement of Agricultural Information Retrieval", "type" : "article-journal" }, "uris" : [ "http://www.mendeley.com/documents/?uuid=6dc2d0bf-9ca8-49f5-afcd-d781e9aaa62c", "http://www.mendeley.com/documents/?uuid=365d4bb0-7948-4cd4-a024-5bdc8320556c", "http://www.mendeley.com/documents/?uuid=1cb38c02-a561-4a92-9db9-12ea9fc63084" ] }, { "id" : "ITEM-2", "itemData" : { "author" : [ { "dropping-particle" : "", "family" : "FAO", "given" : "", "non-dropping-particle" : "", "parse-names" : false, "suffix" : "" } ], "id" : "ITEM-2", "issue" : "May", "issued" : { "date-parts" : [ [ "2015" ] ] }, "title" : "AGROVOC GUIDELINES FOR ENGLISH LANGUAGE EDITORS", "type" : "article-journal" }, "uris" : [ "http://www.mendeley.com/documents/?uuid=a15551bb-8671-4987-9bd1-fd32d9cb82b0", "http://www.mendeley.com/documents/?uuid=1274fd64-1902-4923-a63a-4513e392450f", "http://www.mendeley.com/documents/?uuid=74910650-77ec-4dc8-9552-62fe11d37b58" ] } ], "mendeley" : { "formattedCitation" : "[24], [27]", "plainTextFormattedCitation" : "[24], [27]", "previouslyFormattedCitation" : "[24], [27]" }, "properties" : { "noteIndex" : 0 }, "schema" : "https://github.com/citation-style-language/schema/raw/master/csl-citation.json" }</w:instrText>
      </w:r>
      <w:r w:rsidRPr="63AE3ACB">
        <w:fldChar w:fldCharType="separate"/>
      </w:r>
      <w:r w:rsidRPr="00372E47">
        <w:rPr>
          <w:noProof/>
        </w:rPr>
        <w:t>[24], [27]</w:t>
      </w:r>
      <w:r w:rsidRPr="63AE3ACB">
        <w:fldChar w:fldCharType="end"/>
      </w:r>
      <w:r>
        <w:t xml:space="preserve"> </w:t>
      </w:r>
      <w:r w:rsidRPr="1AA987B3">
        <w:t>là bộ từ điển các khái niệm, thuật ngữ trong nhiều lĩnh vực khác nhau như: nông nghiệp, lâm nghiệp, trồng trọt, nghiên cứu về đất, côn trùng, sinh lý học, thuốc</w:t>
      </w:r>
      <w:r>
        <w:t xml:space="preserve"> </w:t>
      </w:r>
      <w:r w:rsidRPr="1AA987B3">
        <w:t>thú y, dinh dưỡng và nghiên cứu nông thôn. Nó cung cấp công cụ tìm kiếm cho người dùng khi sử dụng dựa trên bộ cơ sở dữ liệu CAB ABSTRACTS và GLOBAL Health, cũng như các sản phẩm có liên quan. Có thể tham khảo bộ từ vựng tại địa chỉ trang web sau: www.cabi.org/cabthesaurus/. CAB có những điểm mạnh sau đây:</w:t>
      </w:r>
    </w:p>
    <w:p w:rsidR="000C0995" w:rsidRDefault="000C0995" w:rsidP="000C0995">
      <w:pPr>
        <w:pStyle w:val="BaiViet"/>
        <w:numPr>
          <w:ilvl w:val="0"/>
          <w:numId w:val="7"/>
        </w:numPr>
      </w:pPr>
      <w:r w:rsidRPr="63AE3ACB">
        <w:t xml:space="preserve">Cung cấp bộ từ vựng bắt đầu được cập nhật từ năm 1983, có nghĩa là trải qua một thời gian rất dài nên bao hàm nhiều thuật ngữ tương đồng, thuận lợi trong nghiên cứu. </w:t>
      </w:r>
    </w:p>
    <w:p w:rsidR="000C0995" w:rsidRDefault="000C0995" w:rsidP="000C0995">
      <w:pPr>
        <w:pStyle w:val="BaiViet"/>
        <w:numPr>
          <w:ilvl w:val="0"/>
          <w:numId w:val="7"/>
        </w:numPr>
      </w:pPr>
      <w:r w:rsidRPr="63AE3ACB">
        <w:t>Được cập nhật thường xuyên và bản cập nhật mới nhất là vào tháng 7/2017.</w:t>
      </w:r>
    </w:p>
    <w:p w:rsidR="000C0995" w:rsidRDefault="000C0995" w:rsidP="000C0995">
      <w:pPr>
        <w:pStyle w:val="BaiViet"/>
        <w:numPr>
          <w:ilvl w:val="0"/>
          <w:numId w:val="7"/>
        </w:numPr>
      </w:pPr>
      <w:r w:rsidRPr="63AE3ACB">
        <w:t xml:space="preserve">Phạm vi tri thức của bộ từ vựng bao trùm trên nhiều lĩnh vực khoa học, đời sống, khoa học công nghệ và khoa học xã hội thuần túy cũng như ứng dụng. </w:t>
      </w:r>
    </w:p>
    <w:p w:rsidR="000C0995" w:rsidRDefault="000C0995" w:rsidP="000C0995">
      <w:pPr>
        <w:pStyle w:val="BaiViet"/>
        <w:numPr>
          <w:ilvl w:val="0"/>
          <w:numId w:val="7"/>
        </w:numPr>
      </w:pPr>
      <w:r w:rsidRPr="63AE3ACB">
        <w:t xml:space="preserve">Tổng số các thuật ngữ hiện nay đã đạt gần 2.7 triệu thuật ngữ. </w:t>
      </w:r>
    </w:p>
    <w:p w:rsidR="000C0995" w:rsidRDefault="000C0995" w:rsidP="000C0995">
      <w:pPr>
        <w:pStyle w:val="BaiViet"/>
        <w:numPr>
          <w:ilvl w:val="0"/>
          <w:numId w:val="7"/>
        </w:numPr>
      </w:pPr>
      <w:r w:rsidRPr="63AE3ACB">
        <w:t xml:space="preserve">Các thuật ngữ bao gồm đầy đủ mọi mức độ chi tiết cũng như các thuật ngữ liên quan. </w:t>
      </w:r>
    </w:p>
    <w:p w:rsidR="000C0995" w:rsidRDefault="000C0995" w:rsidP="000C0995">
      <w:pPr>
        <w:pStyle w:val="BaiViet"/>
        <w:numPr>
          <w:ilvl w:val="0"/>
          <w:numId w:val="7"/>
        </w:numPr>
      </w:pPr>
      <w:r w:rsidRPr="63AE3ACB">
        <w:lastRenderedPageBreak/>
        <w:t xml:space="preserve">Bộ từ vựng đa ngôn ngữ với khả năng diễn đạt bằng tiếng Hà Lan, tiếng Bồ Đào Nha và tiếng Tây Ban Nha và hầu hết bằng tiếng Anh, cộng với nội dung nhỏ hơn bằng tiếng Đan Mạch, tiếng Phần Lan, tiếng Pháp, tiếng Đức, tiếng Ý, tiếng Na Uy và tiếng Thụy Điển. </w:t>
      </w:r>
    </w:p>
    <w:p w:rsidR="000C0995" w:rsidRDefault="000C0995" w:rsidP="000C0995">
      <w:pPr>
        <w:pStyle w:val="BaiViet"/>
      </w:pPr>
    </w:p>
    <w:p w:rsidR="000C0995" w:rsidRDefault="000C0995" w:rsidP="000C0995">
      <w:pPr>
        <w:pStyle w:val="BaiViet"/>
      </w:pPr>
    </w:p>
    <w:p w:rsidR="000C0995" w:rsidRPr="00D94434" w:rsidRDefault="000C0995" w:rsidP="000C0995">
      <w:pPr>
        <w:pStyle w:val="BaiViet"/>
        <w:numPr>
          <w:ilvl w:val="0"/>
          <w:numId w:val="9"/>
        </w:numPr>
      </w:pPr>
      <w:r w:rsidRPr="63AE3ACB">
        <w:t>NALT</w:t>
      </w:r>
    </w:p>
    <w:p w:rsidR="000C0995" w:rsidRDefault="000C0995" w:rsidP="000C0995">
      <w:pPr>
        <w:pStyle w:val="BaiViet"/>
      </w:pPr>
      <w:r w:rsidRPr="1AA987B3">
        <w:t>Thư viện Thuật ngữ Nông nghiệp Quốc gia (National Agriculture Library Thesaurus – NALT)</w:t>
      </w:r>
      <w:r>
        <w:t xml:space="preserve"> </w:t>
      </w:r>
      <w:r w:rsidRPr="63AE3ACB">
        <w:fldChar w:fldCharType="begin" w:fldLock="1"/>
      </w:r>
      <w:r>
        <w:instrText>ADDIN CSL_CITATION { "citationItems" : [ { "id" : "ITEM-1", "itemData" : { "author" : [ { "dropping-particle" : "", "family" : "Ivanova", "given" : "Valentina", "non-dropping-particle" : "", "parse-names" : false, "suffix" : "" }, { "dropping-particle" : "", "family" : "Lambrix", "given" : "Patrick", "non-dropping-particle" : "", "parse-names" : false, "suffix" : "" }, { "dropping-particle" : "", "family" : "Lohmann", "given" : "Steffen", "non-dropping-particle" : "", "parse-names" : false, "suffix" : "" }, { "dropping-particle" : "", "family" : "Pesquita", "given" : "Catia", "non-dropping-particle" : "", "parse-names" : false, "suffix" : "" }, { "dropping-particle" : "", "family" : "Lohmann", "given" : "Steffen", "non-dropping-particle" : "", "parse-names" : false, "suffix" : "" } ], "id" : "ITEM-1", "issued" : { "date-parts" : [ [ "2015" ] ] }, "title" : "VOILA 2015 Visualizations and User Interfaces for Ontologies and Linked Data : Proceedings of the International Workshop on Visualizations and User Interfaces for Ontologies and Linked Data", "type" : "article-journal" }, "uris" : [ "http://www.mendeley.com/documents/?uuid=e7563309-9be7-4060-bc6d-057eee5063fb", "http://www.mendeley.com/documents/?uuid=0c6fbb29-c1d1-4a2c-b961-a6ef5ebebdb5", "http://www.mendeley.com/documents/?uuid=65a4e659-9ea4-4c9e-bce5-02faee48b432" ] }, { "id" : "ITEM-2", "itemData" : { "author" : [ { "dropping-particle" : "", "family" : "Pokharel", "given" : "Suresh", "non-dropping-particle" : "", "parse-names" : false, "suffix" : "" }, { "dropping-particle" : "", "family" : "Sherif", "given" : "Mohamed Ahmed", "non-dropping-particle" : "", "parse-names" : false, "suffix" : "" }, { "dropping-particle" : "", "family" : "Lehmann", "given" : "Jens", "non-dropping-particle" : "", "parse-names" : false, "suffix" : "" } ], "id" : "ITEM-2", "issued" : { "date-parts" : [ [ "0" ] ] }, "title" : "Ontology Based Data Access and Integration for Improving the Effectiveness of Farming in Nepal", "type" : "article-journal" }, "uris" : [ "http://www.mendeley.com/documents/?uuid=96dcbf45-fc3f-4d21-b483-090a61873911", "http://www.mendeley.com/documents/?uuid=6e42b12c-3477-4061-831d-f859a07a2f5c", "http://www.mendeley.com/documents/?uuid=6bb59da8-38f6-4040-9030-7bb8c9e83e4d" ] } ], "mendeley" : { "formattedCitation" : "[28], [29]", "plainTextFormattedCitation" : "[28], [29]", "previouslyFormattedCitation" : "[28], [29]" }, "properties" : { "noteIndex" : 0 }, "schema" : "https://github.com/citation-style-language/schema/raw/master/csl-citation.json" }</w:instrText>
      </w:r>
      <w:r w:rsidRPr="63AE3ACB">
        <w:fldChar w:fldCharType="separate"/>
      </w:r>
      <w:r w:rsidRPr="004150F3">
        <w:rPr>
          <w:noProof/>
        </w:rPr>
        <w:t>[28], [29]</w:t>
      </w:r>
      <w:r w:rsidRPr="63AE3ACB">
        <w:fldChar w:fldCharType="end"/>
      </w:r>
      <w:r w:rsidRPr="1AA987B3">
        <w:t xml:space="preserve"> là một bộ từ vựng trực tuyến về các thuật ngữ nông nghiệp diễn đạt bằng tiếng Anh và Tây Ban Nha, và cũng là một sản phẩm của sự phối hợp giữa Thư viện Nông nghiệp Quốc Gia, tổ chức USDA và Viện Hợp tác Hoa Kỳ về lĩnh vực phối hợp trong nông nghiệp cũng như các Viện Nông nghiệp Mỹ Latin khác. Danh mục thuật ngữ về sinh học chiếm phần lớn thuật ngữ trong bộ từ điển NALT. Trong khi đó, danh mục Địa lý chính trị chủ yếu được mô tả ở cấp quốc gia thuộc Từ điển Nông nghiệp NAL bao gồm các cấu trúc phân cấp, tương đương và mối quan hệ kết hợp giữa các khái niệm. Hiện tại, bộ từ điển này</w:t>
      </w:r>
      <w:r>
        <w:t xml:space="preserve"> </w:t>
      </w:r>
      <w:r w:rsidRPr="1AA987B3">
        <w:t>được xem như chỉ mục chính cho cơ sở dữ liệu của Thư viện Nông nghiệp Quốc gia (NAL) về trích dẫn các nguồn tài nguyên nông nghiệ</w:t>
      </w:r>
      <w:r>
        <w:t>p.</w:t>
      </w:r>
    </w:p>
    <w:p w:rsidR="000C0995" w:rsidRPr="00412639" w:rsidRDefault="000C0995" w:rsidP="000C0995">
      <w:pPr>
        <w:pStyle w:val="BaiViet"/>
        <w:numPr>
          <w:ilvl w:val="0"/>
          <w:numId w:val="9"/>
        </w:numPr>
      </w:pPr>
      <w:r w:rsidRPr="1AA987B3">
        <w:t>GACS</w:t>
      </w:r>
      <w:r>
        <w:t xml:space="preserve"> </w:t>
      </w:r>
      <w:r w:rsidRPr="63AE3ACB">
        <w:fldChar w:fldCharType="begin" w:fldLock="1"/>
      </w:r>
      <w:r>
        <w:instrText>ADDIN CSL_CITATION { "citationItems" : [ { "id" : "ITEM-1", "itemData" : { "author" : [ { "dropping-particle" : "", "family" : "FAO", "given" : "", "non-dropping-particle" : "", "parse-names" : false, "suffix" : "" } ], "id" : "ITEM-1", "issue" : "May", "issued" : { "date-parts" : [ [ "2015" ] ] }, "title" : "AGROVOC GUIDELINES FOR ENGLISH LANGUAGE EDITORS", "type" : "article-journal" }, "uris" : [ "http://www.mendeley.com/documents/?uuid=a15551bb-8671-4987-9bd1-fd32d9cb82b0", "http://www.mendeley.com/documents/?uuid=1274fd64-1902-4923-a63a-4513e392450f", "http://www.mendeley.com/documents/?uuid=74910650-77ec-4dc8-9552-62fe11d37b58" ] } ], "mendeley" : { "formattedCitation" : "[24]", "plainTextFormattedCitation" : "[24]", "previouslyFormattedCitation" : "[24]" }, "properties" : { "noteIndex" : 0 }, "schema" : "https://github.com/citation-style-language/schema/raw/master/csl-citation.json" }</w:instrText>
      </w:r>
      <w:r w:rsidRPr="63AE3ACB">
        <w:fldChar w:fldCharType="separate"/>
      </w:r>
      <w:r w:rsidRPr="63AE3ACB">
        <w:rPr>
          <w:noProof/>
        </w:rPr>
        <w:t>[24]</w:t>
      </w:r>
      <w:r w:rsidRPr="63AE3ACB">
        <w:fldChar w:fldCharType="end"/>
      </w:r>
    </w:p>
    <w:p w:rsidR="000C0995" w:rsidRPr="0075604C" w:rsidRDefault="000C0995" w:rsidP="000C0995">
      <w:pPr>
        <w:pStyle w:val="BaiViet"/>
      </w:pPr>
      <w:r w:rsidRPr="63AE3ACB">
        <w:t xml:space="preserve">Một dự án kết hợp tất cả các khái niệm của 3 bộ từ điển trên gồm có AGROVOC, CAB và NAL thành một – Dự án khái niệm Nông nghiệp Toàn cầu (Global Agricultural Concept Scheme – GACS). GACS đóng vai trò như cầu nối các tài liệu nghiên cứu của AGROVOC, CAB và NAL tương ứng với sự phối hợp của FAO, Trung tâm Nông nghiệp và Khoa học Quốc Tế (CABI) và Thư viện Nông nghiệp Quốc Gia Hoa Kỳ (NAL). </w:t>
      </w:r>
    </w:p>
    <w:p w:rsidR="000C0995" w:rsidRDefault="000C0995" w:rsidP="000C0995">
      <w:pPr>
        <w:keepNext/>
        <w:jc w:val="center"/>
      </w:pPr>
      <w:r>
        <w:rPr>
          <w:noProof/>
          <w:lang w:eastAsia="en-GB"/>
        </w:rPr>
        <w:lastRenderedPageBreak/>
        <w:drawing>
          <wp:inline distT="0" distB="0" distL="0" distR="0" wp14:anchorId="117889E4" wp14:editId="584EB297">
            <wp:extent cx="5436526" cy="1914525"/>
            <wp:effectExtent l="0" t="0" r="0" b="0"/>
            <wp:docPr id="2" name="Picture 2" descr="D:\Research corner\Thesis2017\Agriculture Concepts\pasted image 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search corner\Thesis2017\Agriculture Concepts\pasted image 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0147" cy="1922843"/>
                    </a:xfrm>
                    <a:prstGeom prst="rect">
                      <a:avLst/>
                    </a:prstGeom>
                    <a:noFill/>
                    <a:ln>
                      <a:noFill/>
                    </a:ln>
                  </pic:spPr>
                </pic:pic>
              </a:graphicData>
            </a:graphic>
          </wp:inline>
        </w:drawing>
      </w:r>
    </w:p>
    <w:p w:rsidR="000C0995" w:rsidRDefault="000C0995" w:rsidP="000C0995">
      <w:pPr>
        <w:pStyle w:val="1Hinh"/>
      </w:pPr>
      <w:bookmarkStart w:id="0" w:name="_Toc513795974"/>
      <w:bookmarkStart w:id="1" w:name="_Toc513801162"/>
      <w:r>
        <w:t xml:space="preserve">Hình </w:t>
      </w:r>
      <w:r>
        <w:fldChar w:fldCharType="begin"/>
      </w:r>
      <w:r>
        <w:instrText xml:space="preserve"> SEQ Hình \* ARABIC </w:instrText>
      </w:r>
      <w:r>
        <w:fldChar w:fldCharType="separate"/>
      </w:r>
      <w:r>
        <w:rPr>
          <w:noProof/>
        </w:rPr>
        <w:t>7</w:t>
      </w:r>
      <w:r>
        <w:rPr>
          <w:noProof/>
        </w:rPr>
        <w:fldChar w:fldCharType="end"/>
      </w:r>
      <w:r w:rsidRPr="00476D13">
        <w:t xml:space="preserve">. </w:t>
      </w:r>
      <w:r w:rsidRPr="00EA7272">
        <w:t xml:space="preserve">Sơ đồ kết hợp các hệ thống Ontology </w:t>
      </w:r>
      <w:r w:rsidRPr="63AE3ACB">
        <w:fldChar w:fldCharType="begin" w:fldLock="1"/>
      </w:r>
      <w:r>
        <w:instrText>ADDIN CSL_CITATION { "citationItems" : [ { "id" : "ITEM-1", "itemData" : { "author" : [ { "dropping-particle" : "", "family" : "FAO", "given" : "", "non-dropping-particle" : "", "parse-names" : false, "suffix" : "" } ], "id" : "ITEM-1", "issue" : "May", "issued" : { "date-parts" : [ [ "2015" ] ] }, "title" : "AGROVOC GUIDELINES FOR ENGLISH LANGUAGE EDITORS", "type" : "article-journal" }, "uris" : [ "http://www.mendeley.com/documents/?uuid=a15551bb-8671-4987-9bd1-fd32d9cb82b0", "http://www.mendeley.com/documents/?uuid=1274fd64-1902-4923-a63a-4513e392450f", "http://www.mendeley.com/documents/?uuid=74910650-77ec-4dc8-9552-62fe11d37b58" ] } ], "mendeley" : { "formattedCitation" : "[24]", "plainTextFormattedCitation" : "[24]", "previouslyFormattedCitation" : "[24]" }, "properties" : { "noteIndex" : 0 }, "schema" : "https://github.com/citation-style-language/schema/raw/master/csl-citation.json" }</w:instrText>
      </w:r>
      <w:r w:rsidRPr="63AE3ACB">
        <w:rPr>
          <w:lang w:val="en-GB"/>
        </w:rPr>
        <w:fldChar w:fldCharType="separate"/>
      </w:r>
      <w:r w:rsidRPr="00B162B2">
        <w:rPr>
          <w:noProof/>
        </w:rPr>
        <w:t>[24]</w:t>
      </w:r>
      <w:bookmarkEnd w:id="0"/>
      <w:bookmarkEnd w:id="1"/>
      <w:r w:rsidRPr="63AE3ACB">
        <w:fldChar w:fldCharType="end"/>
      </w:r>
    </w:p>
    <w:p w:rsidR="000C0995" w:rsidRDefault="000C0995" w:rsidP="000C0995">
      <w:pPr>
        <w:pStyle w:val="1Hinh"/>
      </w:pPr>
    </w:p>
    <w:p w:rsidR="000C0995" w:rsidRPr="00EA7272" w:rsidRDefault="000C0995" w:rsidP="000C0995">
      <w:pPr>
        <w:pStyle w:val="1Hinh"/>
      </w:pPr>
    </w:p>
    <w:p w:rsidR="000C0995" w:rsidRPr="00A50EC1" w:rsidRDefault="000C0995" w:rsidP="000C0995">
      <w:pPr>
        <w:pStyle w:val="BaiViet"/>
        <w:numPr>
          <w:ilvl w:val="0"/>
          <w:numId w:val="9"/>
        </w:numPr>
      </w:pPr>
      <w:r w:rsidRPr="1AA987B3">
        <w:t>FOM và FORS</w:t>
      </w:r>
      <w:r>
        <w:t xml:space="preserve"> </w:t>
      </w:r>
      <w:r w:rsidRPr="63AE3ACB">
        <w:fldChar w:fldCharType="begin" w:fldLock="1"/>
      </w:r>
      <w:r>
        <w:instrText>ADDIN CSL_CITATION { "citationItems" : [ { "id" : "ITEM-1", "itemData" : { "DOI" : "10.1016/S2095-3119(12)60061-6", "ISBN" : "8610821099", "ISSN" : "20953119", "abstract" : "This paper introduces efforts and achievements of Agriculture Ontology Service Research Group of Agricultural Information Institute of Chinese Academy of Agriculture Sciences in last 10 years. It summarizes the research on ontology construction methodology, ontology management system, ontology application and etc. ?? 2012 Chinese Academy of Agricultural Sciences.", "author" : [ { "dropping-particle" : "", "family" : "Su", "given" : "Xiao Lu", "non-dropping-particle" : "", "parse-names" : false, "suffix" : "" }, { "dropping-particle" : "", "family" : "Li", "given" : "Jing", "non-dropping-particle" : "", "parse-names" : false, "suffix" : "" }, { "dropping-particle" : "", "family" : "Cui", "given" : "Yun Peng", "non-dropping-particle" : "", "parse-names" : false, "suffix" : "" }, { "dropping-particle" : "", "family" : "Meng", "given" : "Xian Xue", "non-dropping-particle" : "", "parse-names" : false, "suffix" : "" }, { "dropping-particle" : "", "family" : "Wang", "given" : "Yi Qian", "non-dropping-particle" : "", "parse-names" : false, "suffix" : "" } ], "container-title" : "Journal of Integrative Agriculture", "id" : "ITEM-1", "issue" : "5", "issued" : { "date-parts" : [ [ "2012" ] ] }, "page" : "720-730", "publisher" : "Chinese Academy of Agricultural Sciences", "title" : "Review on the Work of Agriculture Ontology Research Group", "type" : "article-journal", "volume" : "11" }, "uris" : [ "http://www.mendeley.com/documents/?uuid=6bb6b1a8-2bbb-44fc-8c60-c1b092827ae6" ] }, { "id" : "ITEM-2", "itemData" : { "author" : [ { "dropping-particle" : "", "family" : "Jebaraj", "given" : "Johannah", "non-dropping-particle" : "", "parse-names" : false, "suffix" : "" } ], "id" : "ITEM-2", "issue" : "6", "issued" : { "date-parts" : [ [ "2017" ] ] }, "page" : "202-206", "title" : "An Exploratory Study on Agriculture Ontology : A Global Perspective", "type" : "article-journal" }, "uris" : [ "http://www.mendeley.com/documents/?uuid=ae7131f1-d2a2-4f9d-8776-6284a4eb5344", "http://www.mendeley.com/documents/?uuid=384ccd3f-6d4f-4d1e-86cf-2935f20eb9fb", "http://www.mendeley.com/documents/?uuid=2c88cc75-3212-4b1f-98b6-d30aeebcccca" ] } ], "mendeley" : { "formattedCitation" : "[30], [31]", "plainTextFormattedCitation" : "[30], [31]", "previouslyFormattedCitation" : "[30], [31]" }, "properties" : { "noteIndex" : 0 }, "schema" : "https://github.com/citation-style-language/schema/raw/master/csl-citation.json" }</w:instrText>
      </w:r>
      <w:r w:rsidRPr="63AE3ACB">
        <w:fldChar w:fldCharType="separate"/>
      </w:r>
      <w:r w:rsidRPr="63AE3ACB">
        <w:rPr>
          <w:noProof/>
        </w:rPr>
        <w:t>[30], [31]</w:t>
      </w:r>
      <w:r w:rsidRPr="63AE3ACB">
        <w:fldChar w:fldCharType="end"/>
      </w:r>
    </w:p>
    <w:p w:rsidR="000C0995" w:rsidRDefault="000C0995" w:rsidP="000C0995">
      <w:pPr>
        <w:pStyle w:val="BaiViet"/>
      </w:pPr>
      <w:r w:rsidRPr="63AE3ACB">
        <w:t>Trong những năm gần đây, nhiều đề tài nghiên cứu về việc áp dụng kỹ thuật Ontology vào trong quản lý nông nghiệp và đã đạt được nhiều kết quả, điển hình như một số dự án như Mô hình FOM (floricultural ontology model) ứng dụng Ontology trong lĩnh vực trồng hoa tại Trung Quốc, nối tiếp dự án trên là FORS (Floricultural Ontology Retrieve System). Hay như dự án LODE (large scale ontology construction, an ontology development and management system) cũng là một dự án nghiên cứu ứng dụng Ontology trong nông nghiệp như với quy mô lớn.</w:t>
      </w:r>
    </w:p>
    <w:p w:rsidR="000C0995" w:rsidRPr="00CB271A" w:rsidRDefault="000C0995" w:rsidP="000C0995">
      <w:pPr>
        <w:pStyle w:val="BaiViet"/>
        <w:numPr>
          <w:ilvl w:val="0"/>
          <w:numId w:val="9"/>
        </w:numPr>
      </w:pPr>
      <w:r w:rsidRPr="63AE3ACB">
        <w:t>RO</w:t>
      </w:r>
    </w:p>
    <w:p w:rsidR="000C0995" w:rsidRDefault="000C0995" w:rsidP="000C0995">
      <w:pPr>
        <w:pStyle w:val="BaiViet"/>
      </w:pPr>
      <w:r w:rsidRPr="1AA987B3">
        <w:t>Dự án Ontology về Gạo (Rice Ontology – RO)</w:t>
      </w:r>
      <w:r>
        <w:t xml:space="preserve"> </w:t>
      </w:r>
      <w:r w:rsidRPr="63AE3ACB">
        <w:fldChar w:fldCharType="begin" w:fldLock="1"/>
      </w:r>
      <w:r>
        <w:instrText>ADDIN CSL_CITATION { "citationItems" : [ { "id" : "ITEM-1", "itemData" : { "author" : [ { "dropping-particle" : "", "family" : "Submitted", "given" : "Thesis", "non-dropping-particle" : "", "parse-names" : false, "suffix" : "" }, { "dropping-particle" : "", "family" : "Fulfillment", "given" : "Partial", "non-dropping-particle" : "", "parse-names" : false, "suffix" : "" }, { "dropping-particle" : "", "family" : "Agriculture", "given" : "Tropical", "non-dropping-particle" : "", "parse-names" : false, "suffix" : "" } ], "id" : "ITEM-1", "issued" : { "date-parts" : [ [ "2009" ] ] }, "title" : "THESIS ONTOLOGY DEVELOPMENT FOR AGRICULTURAL RESEARCH KNOWLEDGE MANAGEMENT : A CASE STUDY FOR THAI RICE", "type" : "article-journal" }, "uris" : [ "http://www.mendeley.com/documents/?uuid=1ccf0295-a725-402e-ba8c-c4843dfc5a54", "http://www.mendeley.com/documents/?uuid=5435539e-cd0b-4032-82b0-6ab89cfff8e5", "http://www.mendeley.com/documents/?uuid=34d618e2-b3ec-44ea-a126-e8001feecef9" ] } ], "mendeley" : { "formattedCitation" : "[32]", "plainTextFormattedCitation" : "[32]", "previouslyFormattedCitation" : "[32]" }, "properties" : { "noteIndex" : 0 }, "schema" : "https://github.com/citation-style-language/schema/raw/master/csl-citation.json" }</w:instrText>
      </w:r>
      <w:r w:rsidRPr="63AE3ACB">
        <w:fldChar w:fldCharType="separate"/>
      </w:r>
      <w:r w:rsidRPr="000D6917">
        <w:rPr>
          <w:noProof/>
        </w:rPr>
        <w:t>[32]</w:t>
      </w:r>
      <w:r w:rsidRPr="63AE3ACB">
        <w:fldChar w:fldCharType="end"/>
      </w:r>
      <w:r w:rsidRPr="1AA987B3">
        <w:t xml:space="preserve"> được phát triển ở Nhật Bản là một Ontology chuyên về các thông tin về bộ gen của gạo và đã được phát triển như là một Ontology trong lĩnh vực Sinh học, có thể được áp dụng để trao đổi những thông tin về nguồ</w:t>
      </w:r>
      <w:r>
        <w:t>n gen</w:t>
      </w:r>
      <w:r w:rsidRPr="1AA987B3">
        <w:t>. Trong Ontology về Sinh học, nguồn Gen và các quá trình sinh học được kết nối để bao phủ các tri thức về di truyền học cũng như thông tin về Gen</w:t>
      </w:r>
      <w:r>
        <w:t xml:space="preserve"> </w:t>
      </w:r>
      <w:r w:rsidRPr="63AE3ACB">
        <w:fldChar w:fldCharType="begin" w:fldLock="1"/>
      </w:r>
      <w:r>
        <w:instrText>ADDIN CSL_CITATION { "citationItems" : [ { "id" : "ITEM-1", "itemData" : { "author" : [ { "dropping-particle" : "", "family" : "Thunkijjanukij", "given" : "Aree", "non-dropping-particle" : "", "parse-names" : false, "suffix" : "" }, { "dropping-particle" : "", "family" : "Kawtrakul", "given" : "Asanee", "non-dropping-particle" : "", "parse-names" : false, "suffix" : "" } ], "id" : "ITEM-1", "issued" : { "date-parts" : [ [ "2009" ] ] }, "page" : "594-604", "title" : "Ontology Development : A Case Study for Thai Rice", "type" : "article-journal", "volume" : "604" }, "uris" : [ "http://www.mendeley.com/documents/?uuid=a2795c4a-6462-401b-b6e6-c07e1b98b44b", "http://www.mendeley.com/documents/?uuid=6398d576-ab3f-4476-bfde-a5b623dd8767", "http://www.mendeley.com/documents/?uuid=5a9cef2c-6af0-4589-989e-8ceb72351700" ] } ], "mendeley" : { "formattedCitation" : "[33]", "plainTextFormattedCitation" : "[33]", "previouslyFormattedCitation" : "[33]" }, "properties" : { "noteIndex" : 0 }, "schema" : "https://github.com/citation-style-language/schema/raw/master/csl-citation.json" }</w:instrText>
      </w:r>
      <w:r w:rsidRPr="63AE3ACB">
        <w:fldChar w:fldCharType="separate"/>
      </w:r>
      <w:r w:rsidRPr="00E81122">
        <w:rPr>
          <w:noProof/>
        </w:rPr>
        <w:t>[33]</w:t>
      </w:r>
      <w:r w:rsidRPr="63AE3ACB">
        <w:fldChar w:fldCharType="end"/>
      </w:r>
      <w:r>
        <w:t xml:space="preserve">. </w:t>
      </w:r>
    </w:p>
    <w:p w:rsidR="000C0995" w:rsidRPr="00B86F08" w:rsidRDefault="000C0995" w:rsidP="000C0995">
      <w:pPr>
        <w:pStyle w:val="BaiViet"/>
        <w:numPr>
          <w:ilvl w:val="0"/>
          <w:numId w:val="9"/>
        </w:numPr>
      </w:pPr>
      <w:r w:rsidRPr="63AE3ACB">
        <w:t>PO</w:t>
      </w:r>
    </w:p>
    <w:p w:rsidR="000C0995" w:rsidRDefault="000C0995" w:rsidP="000C0995">
      <w:pPr>
        <w:pStyle w:val="BaiViet"/>
      </w:pPr>
      <w:r w:rsidRPr="1AA987B3">
        <w:t>Dự án Ontology về thực vật (Plant Ontology – PO)</w:t>
      </w:r>
      <w:r>
        <w:t xml:space="preserve"> </w:t>
      </w:r>
      <w:r w:rsidRPr="63AE3ACB">
        <w:fldChar w:fldCharType="begin" w:fldLock="1"/>
      </w:r>
      <w:r>
        <w:instrText>ADDIN CSL_CITATION { "citationItems" : [ { "id" : "ITEM-1", "itemData" : { "DOI" : "10.1002/cfg.496", "author" : [ { "dropping-particle" : "", "family" : "Jaiswal", "given" : "Pankaj", "non-dropping-particle" : "", "parse-names" : false, "suffix" : "" }, { "dropping-particle" : "", "family" : "Avraham", "given" : "Shulamit", "non-dropping-particle" : "", "parse-names" : false, "suffix" : "" }, { "dropping-particle" : "", "family" : "Ilic", "given" : "Katica", "non-dropping-particle" : "", "parse-names" : false, "suffix" : "" }, { "dropping-particle" : "", "family" : "Kellogg", "given" : "Elizabeth A", "non-dropping-particle" : "", "parse-names" : false, "suffix" : "" }, { "dropping-particle" : "", "family" : "Mccouch", "given" : "Susan", "non-dropping-particle" : "", "parse-names" : false, "suffix" : "" }, { "dropping-particle" : "", "family" : "Stevens", "given" : "Peter", "non-dropping-particle" : "", "parse-names" : false, "suffix" : "" }, { "dropping-particle" : "", "family" : "Vincent", "given" : "Leszek", "non-dropping-particle" : "", "parse-names" : false, "suffix" : "" }, { "dropping-particle" : "", "family" : "Ware", "given" : "Doreen", "non-dropping-particle" : "", "parse-names" : false, "suffix" : "" }, { "dropping-particle" : "", "family" : "Zapata", "given" : "Felipe", "non-dropping-particle" : "", "parse-names" : false, "suffix" : "" } ], "id" : "ITEM-1", "issued" : { "date-parts" : [ [ "2006" ] ] }, "page" : "388-397", "title" : "Plant Ontology ( PO ): a controlled vocabulary of plant", "type" : "article-journal" }, "uris" : [ "http://www.mendeley.com/documents/?uuid=26a70e7f-feb9-4db7-8fe7-d9cdc1a4762a", "http://www.mendeley.com/documents/?uuid=ec985ffb-d3f2-4fd3-9567-b2d35a107040", "http://www.mendeley.com/documents/?uuid=0db5299f-3e93-498a-b471-997dc7778d7e" ] } ], "mendeley" : { "formattedCitation" : "[34]", "plainTextFormattedCitation" : "[34]", "previouslyFormattedCitation" : "[34]" }, "properties" : { "noteIndex" : 0 }, "schema" : "https://github.com/citation-style-language/schema/raw/master/csl-citation.json" }</w:instrText>
      </w:r>
      <w:r w:rsidRPr="63AE3ACB">
        <w:fldChar w:fldCharType="separate"/>
      </w:r>
      <w:r w:rsidRPr="0015551B">
        <w:rPr>
          <w:noProof/>
        </w:rPr>
        <w:t>[34]</w:t>
      </w:r>
      <w:r w:rsidRPr="63AE3ACB">
        <w:fldChar w:fldCharType="end"/>
      </w:r>
      <w:r w:rsidRPr="1AA987B3">
        <w:t xml:space="preserve"> được phát triển bởi Jaiswal và các đồng nghiệp, nó chứa đựng bộ từ vựng có kiểm soát, đối tượng của dự án là các loại thực vật có hoa để lấy ra những chú giải về bộ gen và kiểu hình của Gen để tập hợp thành bộ dữ liệu. Bộ Ontology PO </w:t>
      </w:r>
      <w:r w:rsidRPr="63AE3ACB">
        <w:fldChar w:fldCharType="begin" w:fldLock="1"/>
      </w:r>
      <w:r>
        <w:instrText>ADDIN CSL_CITATION { "citationItems" : [ { "id" : "ITEM-1", "itemData" : { "DOI" : "10.1002/cfg.496", "author" : [ { "dropping-particle" : "", "family" : "Jaiswal", "given" : "Pankaj", "non-dropping-particle" : "", "parse-names" : false, "suffix" : "" }, { "dropping-particle" : "", "family" : "Avraham", "given" : "Shulamit", "non-dropping-particle" : "", "parse-names" : false, "suffix" : "" }, { "dropping-particle" : "", "family" : "Ilic", "given" : "Katica", "non-dropping-particle" : "", "parse-names" : false, "suffix" : "" }, { "dropping-particle" : "", "family" : "Kellogg", "given" : "Elizabeth A", "non-dropping-particle" : "", "parse-names" : false, "suffix" : "" }, { "dropping-particle" : "", "family" : "Mccouch", "given" : "Susan", "non-dropping-particle" : "", "parse-names" : false, "suffix" : "" }, { "dropping-particle" : "", "family" : "Stevens", "given" : "Peter", "non-dropping-particle" : "", "parse-names" : false, "suffix" : "" }, { "dropping-particle" : "", "family" : "Vincent", "given" : "Leszek", "non-dropping-particle" : "", "parse-names" : false, "suffix" : "" }, { "dropping-particle" : "", "family" : "Ware", "given" : "Doreen", "non-dropping-particle" : "", "parse-names" : false, "suffix" : "" }, { "dropping-particle" : "", "family" : "Zapata", "given" : "Felipe", "non-dropping-particle" : "", "parse-names" : false, "suffix" : "" } ], "id" : "ITEM-1", "issued" : { "date-parts" : [ [ "2006" ] ] }, "page" : "388-397", "title" : "Plant Ontology ( PO ): a controlled vocabulary of plant", "type" : "article-journal" }, "uris" : [ "http://www.mendeley.com/documents/?uuid=0db5299f-3e93-498a-b471-997dc7778d7e", "http://www.mendeley.com/documents/?uuid=ec985ffb-d3f2-4fd3-9567-b2d35a107040", "http://www.mendeley.com/documents/?uuid=26a70e7f-feb9-4db7-8fe7-d9cdc1a4762a" ] } ], "mendeley" : { "formattedCitation" : "[34]", "plainTextFormattedCitation" : "[34]", "previouslyFormattedCitation" : "[34]" }, "properties" : { "noteIndex" : 0 }, "schema" : "https://github.com/citation-style-language/schema/raw/master/csl-citation.json" }</w:instrText>
      </w:r>
      <w:r w:rsidRPr="63AE3ACB">
        <w:fldChar w:fldCharType="separate"/>
      </w:r>
      <w:r w:rsidRPr="00182369">
        <w:rPr>
          <w:noProof/>
        </w:rPr>
        <w:t>[34]</w:t>
      </w:r>
      <w:r w:rsidRPr="63AE3ACB">
        <w:fldChar w:fldCharType="end"/>
      </w:r>
      <w:r>
        <w:t xml:space="preserve"> </w:t>
      </w:r>
      <w:r w:rsidRPr="1AA987B3">
        <w:t xml:space="preserve">mô tả về đặc điểm hình thái và giải phẫu, xác định các giai đoạn khác nhau của chu kỳ cuộc sống của cây (giai đoạn sinh trưởng) và các cấu trúc cây (giai đoạn phát triển) như là: giai đoạn sinh dưỡng, giai đoạn </w:t>
      </w:r>
      <w:r w:rsidRPr="1AA987B3">
        <w:lastRenderedPageBreak/>
        <w:t>sinh sản, nẩy mầm,…Bộ từ vựng được sử dụng để mô tả khái quát mô hình giải phẫu thực vật, hình thái học, giai đoạn lớn lên và phát triển cũng như các chú thích thêm các bộ dự liệu về nguồn gen và di truyền họ</w:t>
      </w:r>
      <w:r>
        <w:t xml:space="preserve">c </w:t>
      </w:r>
      <w:r w:rsidRPr="63AE3ACB">
        <w:fldChar w:fldCharType="begin" w:fldLock="1"/>
      </w:r>
      <w:r>
        <w:instrText>ADDIN CSL_CITATION { "citationItems" : [ { "id" : "ITEM-1", "itemData" : { "DOI" : "10.1002/cfg.496", "author" : [ { "dropping-particle" : "", "family" : "Jaiswal", "given" : "Pankaj", "non-dropping-particle" : "", "parse-names" : false, "suffix" : "" }, { "dropping-particle" : "", "family" : "Avraham", "given" : "Shulamit", "non-dropping-particle" : "", "parse-names" : false, "suffix" : "" }, { "dropping-particle" : "", "family" : "Ilic", "given" : "Katica", "non-dropping-particle" : "", "parse-names" : false, "suffix" : "" }, { "dropping-particle" : "", "family" : "Kellogg", "given" : "Elizabeth A", "non-dropping-particle" : "", "parse-names" : false, "suffix" : "" }, { "dropping-particle" : "", "family" : "Mccouch", "given" : "Susan", "non-dropping-particle" : "", "parse-names" : false, "suffix" : "" }, { "dropping-particle" : "", "family" : "Stevens", "given" : "Peter", "non-dropping-particle" : "", "parse-names" : false, "suffix" : "" }, { "dropping-particle" : "", "family" : "Vincent", "given" : "Leszek", "non-dropping-particle" : "", "parse-names" : false, "suffix" : "" }, { "dropping-particle" : "", "family" : "Ware", "given" : "Doreen", "non-dropping-particle" : "", "parse-names" : false, "suffix" : "" }, { "dropping-particle" : "", "family" : "Zapata", "given" : "Felipe", "non-dropping-particle" : "", "parse-names" : false, "suffix" : "" } ], "id" : "ITEM-1", "issued" : { "date-parts" : [ [ "2006" ] ] }, "page" : "388-397", "title" : "Plant Ontology ( PO ): a controlled vocabulary of plant", "type" : "article-journal" }, "uris" : [ "http://www.mendeley.com/documents/?uuid=0db5299f-3e93-498a-b471-997dc7778d7e", "http://www.mendeley.com/documents/?uuid=ec985ffb-d3f2-4fd3-9567-b2d35a107040", "http://www.mendeley.com/documents/?uuid=26a70e7f-feb9-4db7-8fe7-d9cdc1a4762a" ] } ], "mendeley" : { "formattedCitation" : "[34]", "plainTextFormattedCitation" : "[34]", "previouslyFormattedCitation" : "[34]" }, "properties" : { "noteIndex" : 0 }, "schema" : "https://github.com/citation-style-language/schema/raw/master/csl-citation.json" }</w:instrText>
      </w:r>
      <w:r w:rsidRPr="63AE3ACB">
        <w:fldChar w:fldCharType="separate"/>
      </w:r>
      <w:r w:rsidRPr="00F162B0">
        <w:rPr>
          <w:noProof/>
        </w:rPr>
        <w:t>[34]</w:t>
      </w:r>
      <w:r w:rsidRPr="63AE3ACB">
        <w:fldChar w:fldCharType="end"/>
      </w:r>
      <w:r>
        <w:t xml:space="preserve">. </w:t>
      </w:r>
    </w:p>
    <w:p w:rsidR="000C0995" w:rsidRDefault="000C0995" w:rsidP="000C0995">
      <w:pPr>
        <w:pStyle w:val="BaiViet"/>
      </w:pPr>
    </w:p>
    <w:p w:rsidR="000C0995" w:rsidRDefault="000C0995" w:rsidP="000C0995">
      <w:pPr>
        <w:pStyle w:val="BaiViet"/>
      </w:pPr>
    </w:p>
    <w:p w:rsidR="000C0995" w:rsidRPr="003825EA" w:rsidRDefault="000C0995" w:rsidP="000C0995">
      <w:pPr>
        <w:pStyle w:val="BaiViet"/>
        <w:numPr>
          <w:ilvl w:val="0"/>
          <w:numId w:val="9"/>
        </w:numPr>
      </w:pPr>
      <w:r w:rsidRPr="63AE3ACB">
        <w:t>Zea mays Ontology</w:t>
      </w:r>
    </w:p>
    <w:p w:rsidR="000C0995" w:rsidRDefault="000C0995" w:rsidP="000C0995">
      <w:pPr>
        <w:pStyle w:val="BaiViet"/>
      </w:pPr>
      <w:r w:rsidRPr="1AA987B3">
        <w:t>Dự án Zea mays Ontology</w:t>
      </w:r>
      <w:r>
        <w:t xml:space="preserve"> </w:t>
      </w:r>
      <w:r w:rsidRPr="63AE3ACB">
        <w:fldChar w:fldCharType="begin" w:fldLock="1"/>
      </w:r>
      <w:r>
        <w:instrText>ADDIN CSL_CITATION { "citationItems" : [ { "id" : "ITEM-1", "itemData" : { "author" : [ { "dropping-particle" : "", "family" : "Plant", "given" : "The", "non-dropping-particle" : "", "parse-names" : false, "suffix" : "" }, { "dropping-particle" : "", "family" : "Consortium", "given" : "Ontology", "non-dropping-particle" : "", "parse-names" : false, "suffix" : "" } ], "id" : "ITEM-1", "issue" : "March", "issued" : { "date-parts" : [ [ "2002" ] ] }, "page" : "137-142", "title" : "The Plant Ontology 2 Consortium and Plant Ontologies", "type" : "article-journal" }, "uris" : [ "http://www.mendeley.com/documents/?uuid=d3e98e3e-a868-4d36-a8e6-cb5bd3374970", "http://www.mendeley.com/documents/?uuid=1911a1db-5aab-4c62-abbc-6f1a038b8573", "http://www.mendeley.com/documents/?uuid=c76abf69-d5df-446b-9912-3b751e5470cc" ] }, { "id" : "ITEM-2", "itemData" : { "DOI" : "10.1002/cfg.496", "author" : [ { "dropping-particle" : "", "family" : "Jaiswal", "given" : "Pankaj", "non-dropping-particle" : "", "parse-names" : false, "suffix" : "" }, { "dropping-particle" : "", "family" : "Avraham", "given" : "Shulamit", "non-dropping-particle" : "", "parse-names" : false, "suffix" : "" }, { "dropping-particle" : "", "family" : "Ilic", "given" : "Katica", "non-dropping-particle" : "", "parse-names" : false, "suffix" : "" }, { "dropping-particle" : "", "family" : "Kellogg", "given" : "Elizabeth A", "non-dropping-particle" : "", "parse-names" : false, "suffix" : "" }, { "dropping-particle" : "", "family" : "Mccouch", "given" : "Susan", "non-dropping-particle" : "", "parse-names" : false, "suffix" : "" }, { "dropping-particle" : "", "family" : "Stevens", "given" : "Peter", "non-dropping-particle" : "", "parse-names" : false, "suffix" : "" }, { "dropping-particle" : "", "family" : "Vincent", "given" : "Leszek", "non-dropping-particle" : "", "parse-names" : false, "suffix" : "" }, { "dropping-particle" : "", "family" : "Ware", "given" : "Doreen", "non-dropping-particle" : "", "parse-names" : false, "suffix" : "" }, { "dropping-particle" : "", "family" : "Zapata", "given" : "Felipe", "non-dropping-particle" : "", "parse-names" : false, "suffix" : "" } ], "id" : "ITEM-2", "issued" : { "date-parts" : [ [ "2006" ] ] }, "page" : "388-397", "title" : "Plant Ontology ( PO ): a controlled vocabulary of plant", "type" : "article-journal" }, "uris" : [ "http://www.mendeley.com/documents/?uuid=0db5299f-3e93-498a-b471-997dc7778d7e", "http://www.mendeley.com/documents/?uuid=ec985ffb-d3f2-4fd3-9567-b2d35a107040", "http://www.mendeley.com/documents/?uuid=26a70e7f-feb9-4db7-8fe7-d9cdc1a4762a" ] }, { "id" : "ITEM-3", "itemData" : { "author" : [ { "dropping-particle" : "", "family" : "Thunkijjanukij", "given" : "Aree", "non-dropping-particle" : "", "parse-names" : false, "suffix" : "" }, { "dropping-particle" : "", "family" : "Kawtrakul", "given" : "Asanee", "non-dropping-particle" : "", "parse-names" : false, "suffix" : "" } ], "id" : "ITEM-3", "issued" : { "date-parts" : [ [ "2009" ] ] }, "page" : "594-604", "title" : "Ontology Development : A Case Study for Thai Rice", "type" : "article-journal", "volume" : "604" }, "uris" : [ "http://www.mendeley.com/documents/?uuid=5a9cef2c-6af0-4589-989e-8ceb72351700", "http://www.mendeley.com/documents/?uuid=6398d576-ab3f-4476-bfde-a5b623dd8767", "http://www.mendeley.com/documents/?uuid=a2795c4a-6462-401b-b6e6-c07e1b98b44b", "http://www.mendeley.com/documents/?uuid=e2e6cfee-6303-439d-a9d8-158f43516bee", "http://www.mendeley.com/documents/?uuid=a62537ca-d2f4-4a73-a273-ace33bda0006" ] } ], "mendeley" : { "formattedCitation" : "[33]\u2013[35]", "plainTextFormattedCitation" : "[33]\u2013[35]", "previouslyFormattedCitation" : "[33]\u2013[35]" }, "properties" : { "noteIndex" : 0 }, "schema" : "https://github.com/citation-style-language/schema/raw/master/csl-citation.json" }</w:instrText>
      </w:r>
      <w:r w:rsidRPr="63AE3ACB">
        <w:fldChar w:fldCharType="separate"/>
      </w:r>
      <w:r w:rsidRPr="003809D1">
        <w:rPr>
          <w:noProof/>
        </w:rPr>
        <w:t>[33]–[35]</w:t>
      </w:r>
      <w:r w:rsidRPr="63AE3ACB">
        <w:fldChar w:fldCharType="end"/>
      </w:r>
      <w:r w:rsidRPr="1AA987B3">
        <w:t xml:space="preserve"> là một Ontology mẫu trong lĩnh vực khoa học thực vật. Nó giới thiệu về cấu trúc của cây, bao gồm giải phẫu học và hình thái học của ngô. Nó bao gồm cả các thuật ngữ quốc tế về thực vật, các tài liệu tham khảo, từ đồng nghĩa và thông tin hệ thống các loài và các nguồn mở rộng. Sự sắp xếp các thuật ngữ từ vựng được kiểm soát phản ánh sự hiểu biết hiện tại về mối quan hệ sinh học giữa các bộ phận thực vật liên kết ở cơ quan, tế bào, mô và cơ quan. Bộ Ontology Zea mays có thể được truy cập thông qua trang web Ontology Thực vật học (Plant Ontology).</w:t>
      </w:r>
    </w:p>
    <w:p w:rsidR="000C0995" w:rsidRPr="003B55A4" w:rsidRDefault="000C0995" w:rsidP="000C0995">
      <w:pPr>
        <w:pStyle w:val="BaiViet"/>
        <w:numPr>
          <w:ilvl w:val="0"/>
          <w:numId w:val="9"/>
        </w:numPr>
      </w:pPr>
      <w:r w:rsidRPr="63AE3ACB">
        <w:t>CWR</w:t>
      </w:r>
    </w:p>
    <w:p w:rsidR="000C0995" w:rsidRPr="003B55A4" w:rsidRDefault="000C0995" w:rsidP="000C0995">
      <w:pPr>
        <w:pStyle w:val="BaiViet"/>
      </w:pPr>
      <w:r w:rsidRPr="1AA987B3">
        <w:t>Dự án Ontology về các cây trồng hoang dại (The Crop Wild Relatives Ontology - CWR)</w:t>
      </w:r>
      <w:r>
        <w:t xml:space="preserve"> </w:t>
      </w:r>
      <w:r w:rsidRPr="63AE3ACB">
        <w:fldChar w:fldCharType="begin" w:fldLock="1"/>
      </w:r>
      <w:r>
        <w:instrText>ADDIN CSL_CITATION { "citationItems" : [ { "id" : "ITEM-1", "itemData" : { "author" : [ { "dropping-particle" : "", "family" : "Hulden", "given" : "Morten", "non-dropping-particle" : "", "parse-names" : false, "suffix" : "" }, { "dropping-particle" : "", "family" : "Report", "given" : "Project", "non-dropping-particle" : "", "parse-names" : false, "suffix" : "" } ], "id" : "ITEM-1", "issued" : { "date-parts" : [ [ "2007" ] ] }, "title" : "CWR Ontology", "type" : "article-journal" }, "uris" : [ "http://www.mendeley.com/documents/?uuid=11d79376-5e0a-498b-a54b-25f61a9495da", "http://www.mendeley.com/documents/?uuid=e8883446-c38d-469f-9017-c373d9c83a6c", "http://www.mendeley.com/documents/?uuid=5781f6c3-aa6f-4eac-bbae-8249a0127de7" ] } ], "mendeley" : { "formattedCitation" : "[36]", "plainTextFormattedCitation" : "[36]", "previouslyFormattedCitation" : "[36]" }, "properties" : { "noteIndex" : 0 }, "schema" : "https://github.com/citation-style-language/schema/raw/master/csl-citation.json" }</w:instrText>
      </w:r>
      <w:r w:rsidRPr="63AE3ACB">
        <w:fldChar w:fldCharType="separate"/>
      </w:r>
      <w:r w:rsidRPr="00343F47">
        <w:rPr>
          <w:noProof/>
        </w:rPr>
        <w:t>[36]</w:t>
      </w:r>
      <w:r w:rsidRPr="63AE3ACB">
        <w:fldChar w:fldCharType="end"/>
      </w:r>
      <w:r w:rsidRPr="1AA987B3">
        <w:t xml:space="preserve"> là dự án liên quan giữa FAO, Trung tâm Đa dạng Sinh học Quốc tế (Bioversity International) và các bên liên quan khác. Điểm khởi đầu của CWR là bộ 11407 thuật ngữ được thu thập từ nguồn Online. Các thuật ngữ có liên quan cao được nhóm lại vào một chủ đề, tương ứng với danh mục AGROVOC (Ontology cấp cao – Top-level) hoặc các chỉ mục của các nguồn khác (từ điển về sinh học, địa lý online). </w:t>
      </w:r>
    </w:p>
    <w:p w:rsidR="000C0995" w:rsidRPr="00C2603A" w:rsidRDefault="000C0995" w:rsidP="000C0995">
      <w:pPr>
        <w:pStyle w:val="BaiViet"/>
      </w:pPr>
      <w:r w:rsidRPr="1AA987B3">
        <w:t>Nghiên cứu phát triển Ontology cho quản lý kiến thức nghiên cứu trong nông nghiệp: Điển cứu cho gạo Thái Lan (Ontology development for agricultural research knowledge management: a case study for Thai rice) của tác giả Aree Thunkijjanukij</w:t>
      </w:r>
      <w:r>
        <w:t xml:space="preserve"> </w:t>
      </w:r>
      <w:r w:rsidRPr="63AE3ACB">
        <w:fldChar w:fldCharType="begin" w:fldLock="1"/>
      </w:r>
      <w:r>
        <w:instrText>ADDIN CSL_CITATION { "citationItems" : [ { "id" : "ITEM-1", "itemData" : { "author" : [ { "dropping-particle" : "", "family" : "Thunkijjanukij", "given" : "Aree", "non-dropping-particle" : "", "parse-names" : false, "suffix" : "" }, { "dropping-particle" : "", "family" : "Kawtrakul", "given" : "Asanee", "non-dropping-particle" : "", "parse-names" : false, "suffix" : "" } ], "id" : "ITEM-1", "issued" : { "date-parts" : [ [ "2009" ] ] }, "page" : "594-604", "title" : "Ontology Development : A Case Study for Thai Rice", "type" : "article-journal", "volume" : "604" }, "uris" : [ "http://www.mendeley.com/documents/?uuid=5a9cef2c-6af0-4589-989e-8ceb72351700", "http://www.mendeley.com/documents/?uuid=6398d576-ab3f-4476-bfde-a5b623dd8767", "http://www.mendeley.com/documents/?uuid=a2795c4a-6462-401b-b6e6-c07e1b98b44b" ] } ], "mendeley" : { "formattedCitation" : "[33]", "plainTextFormattedCitation" : "[33]", "previouslyFormattedCitation" : "[33]" }, "properties" : { "noteIndex" : 0 }, "schema" : "https://github.com/citation-style-language/schema/raw/master/csl-citation.json" }</w:instrText>
      </w:r>
      <w:r w:rsidRPr="63AE3ACB">
        <w:fldChar w:fldCharType="separate"/>
      </w:r>
      <w:r w:rsidRPr="00DF402F">
        <w:rPr>
          <w:noProof/>
        </w:rPr>
        <w:t>[33]</w:t>
      </w:r>
      <w:r w:rsidRPr="63AE3ACB">
        <w:fldChar w:fldCharType="end"/>
      </w:r>
      <w:r w:rsidRPr="1AA987B3">
        <w:t>. Thông tin nghiên cứu là một trong những yếu tố quan trọng cho sự phát triển trong nghiên cứu cả trong việc xây dựng chính sách và nâng cao năng lực của các nhà nghiên cứu. Vì vậy tất cả các nghiên cứu và kết quả nghiên cứu trong quá khứ được coi là một phần có giá trị cơ sở tri thức cho sự phát triển nghiên cứu. Tuy nhiên, một công cụ tìm kiếm thông thường không thể đáp ứng đầy đủ các nhu cầu của các nhà nghiên cứu khi thực hiện tìm kiếm các khái niệm, kết quả truy vấn thường dẫn đến kết quả mơ hồ khi đi kèm theo là rất nhiều thông tin không liên quan. Và điều này cũng tương tự trong trường hợp của các nhà nghiên cứu về gạo ở Thái Lan.</w:t>
      </w:r>
    </w:p>
    <w:p w:rsidR="000C0995" w:rsidRDefault="000C0995" w:rsidP="000C0995">
      <w:pPr>
        <w:pStyle w:val="BaiViet"/>
        <w:rPr>
          <w:rFonts w:cs="Times New Roman"/>
        </w:rPr>
      </w:pPr>
      <w:r w:rsidRPr="1AA987B3">
        <w:lastRenderedPageBreak/>
        <w:t>Đối với các nghiên cứu về Ontology tại Việt Nam chủ yếu tập trung đi sâu vào lĩnh vực Công nghệ thông tin, các ứng dụng đặc trưng như xây dựng công cụ tìm kiếm, quả</w:t>
      </w:r>
      <w:r>
        <w:t>n lý thông tin… Một số đề tài nghiên cứu điển hình trong ứng dụng Ontology có thể kể đến như đề tài “</w:t>
      </w:r>
      <w:r w:rsidRPr="008E1F21">
        <w:t>Viet Nam - Knowledge and Information Management (VN-KIM</w:t>
      </w:r>
      <w:r>
        <w:t>)”</w:t>
      </w:r>
      <w:r w:rsidRPr="63AE3ACB">
        <w:fldChar w:fldCharType="begin" w:fldLock="1"/>
      </w:r>
      <w:r>
        <w:instrText>ADDIN CSL_CITATION { "citationItems" : [ { "id" : "ITEM-1", "itemData" : { "author" : [ { "dropping-particle" : "", "family" : "Tr\u1ee5", "given" : "Cao Ho\u00e0ng", "non-dropping-particle" : "", "parse-names" : false, "suffix" : "" } ], "id" : "ITEM-1", "issued" : { "date-parts" : [ [ "2014" ] ] }, "page" : "17-19", "title" : "VN-KIM cho Web Vi\u1ec7t c\u00f3 ng\u1eef ngh\u0129a", "type" : "article-journal", "volume" : "10" }, "uris" : [ "http://www.mendeley.com/documents/?uuid=6c5aec9d-d648-40e7-b081-a0dd435cd9e4", "http://www.mendeley.com/documents/?uuid=f4b3f4b3-9b0e-4c65-a86e-ce009ac14e49" ] } ], "mendeley" : { "formattedCitation" : "[40]", "plainTextFormattedCitation" : "[40]", "previouslyFormattedCitation" : "[40]" }, "properties" : { "noteIndex" : 0 }, "schema" : "https://github.com/citation-style-language/schema/raw/master/csl-citation.json" }</w:instrText>
      </w:r>
      <w:r w:rsidRPr="63AE3ACB">
        <w:fldChar w:fldCharType="separate"/>
      </w:r>
      <w:r w:rsidRPr="00FE614D">
        <w:rPr>
          <w:noProof/>
        </w:rPr>
        <w:t>[40]</w:t>
      </w:r>
      <w:r w:rsidRPr="63AE3ACB">
        <w:fldChar w:fldCharType="end"/>
      </w:r>
      <w:r>
        <w:t xml:space="preserve">. </w:t>
      </w:r>
      <w:r w:rsidRPr="0014221E">
        <w:rPr>
          <w:rFonts w:cs="Times New Roman"/>
        </w:rPr>
        <w:t>Miền dữ liệu mà VN-KIM hướng đến là các thực thể được đề cập đến trong các thông tin quốc tế hàng ngày. Ontology của VN-KIM hiện tại có khoảng 250 lớp và 100 thuộc tính. Cơ sở tri thức hiện có khoảng 80,000 thực thể về các nhân vật, thành phố, công ty, tổ chức quan trọng và phổ biến trên thế giới.</w:t>
      </w:r>
    </w:p>
    <w:p w:rsidR="000C0995" w:rsidRDefault="000C0995" w:rsidP="000C0995">
      <w:pPr>
        <w:pStyle w:val="BaiViet"/>
      </w:pPr>
      <w:r w:rsidRPr="63AE3ACB">
        <w:t>Chức năng chính của Viet Nam - Knowledge and Information Management là rút trích và chú thích tự động lớp và danh hiệu của các thực thể có tên xuất hiện trong các trang báo điện tử tiếng Việt. VN-KIM bao gồm những khối chính sau:</w:t>
      </w:r>
    </w:p>
    <w:p w:rsidR="000C0995" w:rsidRDefault="000C0995" w:rsidP="000C0995">
      <w:pPr>
        <w:pStyle w:val="BaiViet"/>
        <w:numPr>
          <w:ilvl w:val="0"/>
          <w:numId w:val="7"/>
        </w:numPr>
      </w:pPr>
      <w:r w:rsidRPr="63AE3ACB">
        <w:t>Cơ sở tri thức về các nhân vật tổ chức núi non sông ngòi và địa điểm phổ biến ở Việt Nam.</w:t>
      </w:r>
    </w:p>
    <w:p w:rsidR="000C0995" w:rsidRDefault="000C0995" w:rsidP="000C0995">
      <w:pPr>
        <w:pStyle w:val="BaiViet"/>
        <w:numPr>
          <w:ilvl w:val="0"/>
          <w:numId w:val="7"/>
        </w:numPr>
      </w:pPr>
      <w:r w:rsidRPr="63AE3ACB">
        <w:t>Khối rút trích thông tin tự động từ các trang báo điện tử tiếng Việt.</w:t>
      </w:r>
    </w:p>
    <w:p w:rsidR="000C0995" w:rsidRPr="00EB57AC" w:rsidRDefault="000C0995" w:rsidP="000C0995">
      <w:pPr>
        <w:pStyle w:val="BaiViet"/>
        <w:numPr>
          <w:ilvl w:val="0"/>
          <w:numId w:val="7"/>
        </w:numPr>
      </w:pPr>
      <w:r w:rsidRPr="63AE3ACB">
        <w:t>Khối truy hồi thông tin và các trang Web về các thực thể có tên ở Việt Nam.</w:t>
      </w:r>
    </w:p>
    <w:p w:rsidR="000C0995" w:rsidRPr="0014221E" w:rsidRDefault="000C0995" w:rsidP="000C0995">
      <w:pPr>
        <w:pStyle w:val="BaiViet"/>
        <w:sectPr w:rsidR="000C0995" w:rsidRPr="0014221E" w:rsidSect="00A70598">
          <w:pgSz w:w="11906" w:h="16838"/>
          <w:pgMar w:top="1440" w:right="1440" w:bottom="1440" w:left="1440" w:header="708" w:footer="708" w:gutter="0"/>
          <w:pgNumType w:start="1"/>
          <w:cols w:space="708"/>
          <w:docGrid w:linePitch="360"/>
        </w:sectPr>
      </w:pPr>
      <w:r w:rsidRPr="63AE3ACB">
        <w:t>Ngoài ra còn có các đề tài nghiên cứu áp dụng công nghệ Ontology trong khai thác dữ liệu trực tuyến như khai thác văn bản pháp luật, khai thác tài liệu thư viện trực tuyến, xây dựng cổ</w:t>
      </w:r>
      <w:r>
        <w:t>ng thông tin.</w:t>
      </w:r>
    </w:p>
    <w:p w:rsidR="00815013" w:rsidRDefault="00815013" w:rsidP="00815013">
      <w:pPr>
        <w:pStyle w:val="Heading3"/>
      </w:pPr>
      <w:r>
        <w:lastRenderedPageBreak/>
        <w:t>Quy trình thiết kế và xây dựng Ontology</w:t>
      </w:r>
    </w:p>
    <w:p w:rsidR="0002035A" w:rsidRDefault="0002035A" w:rsidP="001837C9">
      <w:pPr>
        <w:pStyle w:val="BaiViet"/>
        <w:numPr>
          <w:ilvl w:val="0"/>
          <w:numId w:val="31"/>
        </w:numPr>
      </w:pPr>
      <w:r w:rsidRPr="0002035A">
        <w:t xml:space="preserve">Xác định </w:t>
      </w:r>
      <w:r w:rsidR="000839D7">
        <w:rPr>
          <w:lang w:val="en-GB"/>
        </w:rPr>
        <w:t>phạm vi và lĩnh vực của Ontology</w:t>
      </w:r>
    </w:p>
    <w:p w:rsidR="0038047C" w:rsidRDefault="0038047C" w:rsidP="001837C9">
      <w:pPr>
        <w:pStyle w:val="BaiViet"/>
        <w:numPr>
          <w:ilvl w:val="0"/>
          <w:numId w:val="31"/>
        </w:numPr>
      </w:pPr>
      <w:r w:rsidRPr="0038047C">
        <w:t xml:space="preserve">Xem xét </w:t>
      </w:r>
      <w:r w:rsidR="006D5BB2">
        <w:rPr>
          <w:lang w:val="en-GB"/>
        </w:rPr>
        <w:t>kế thừa các ontology</w:t>
      </w:r>
    </w:p>
    <w:p w:rsidR="00500D87" w:rsidRPr="00500D87" w:rsidRDefault="00B9584E" w:rsidP="001837C9">
      <w:pPr>
        <w:pStyle w:val="BaiViet"/>
        <w:numPr>
          <w:ilvl w:val="0"/>
          <w:numId w:val="31"/>
        </w:numPr>
      </w:pPr>
      <w:r>
        <w:rPr>
          <w:lang w:val="en-GB"/>
        </w:rPr>
        <w:t>Thiết kế và lựa chọn các khái niệm trong phạm vi và lĩnh vực</w:t>
      </w:r>
    </w:p>
    <w:p w:rsidR="00500D87" w:rsidRPr="000839D7" w:rsidRDefault="002F64E8" w:rsidP="001837C9">
      <w:pPr>
        <w:pStyle w:val="BaiViet"/>
        <w:numPr>
          <w:ilvl w:val="0"/>
          <w:numId w:val="31"/>
        </w:numPr>
      </w:pPr>
      <w:r>
        <w:rPr>
          <w:lang w:val="en-GB"/>
        </w:rPr>
        <w:t xml:space="preserve">Lựa chọn ngôn ngữ và công cụ xây dựng </w:t>
      </w:r>
    </w:p>
    <w:p w:rsidR="000839D7" w:rsidRPr="000839D7" w:rsidRDefault="00381EDD" w:rsidP="001837C9">
      <w:pPr>
        <w:pStyle w:val="BaiViet"/>
        <w:numPr>
          <w:ilvl w:val="0"/>
          <w:numId w:val="31"/>
        </w:numPr>
      </w:pPr>
      <w:r>
        <w:rPr>
          <w:lang w:val="en-GB"/>
        </w:rPr>
        <w:t xml:space="preserve">Xác định và xây dựng mô hình phân cấp các khái niệm </w:t>
      </w:r>
    </w:p>
    <w:p w:rsidR="000839D7" w:rsidRPr="000839D7" w:rsidRDefault="000839D7" w:rsidP="001837C9">
      <w:pPr>
        <w:pStyle w:val="BaiViet"/>
        <w:numPr>
          <w:ilvl w:val="0"/>
          <w:numId w:val="31"/>
        </w:numPr>
      </w:pPr>
      <w:r>
        <w:rPr>
          <w:lang w:val="en-GB"/>
        </w:rPr>
        <w:t xml:space="preserve">Xác </w:t>
      </w:r>
      <w:r w:rsidR="00501296">
        <w:rPr>
          <w:lang w:val="en-GB"/>
        </w:rPr>
        <w:t>định các khía cạnh của thuộc tính</w:t>
      </w:r>
    </w:p>
    <w:p w:rsidR="0038047C" w:rsidRPr="0002035A" w:rsidRDefault="000839D7" w:rsidP="00A61271">
      <w:pPr>
        <w:pStyle w:val="BaiViet"/>
        <w:numPr>
          <w:ilvl w:val="0"/>
          <w:numId w:val="31"/>
        </w:numPr>
      </w:pPr>
      <w:r>
        <w:rPr>
          <w:lang w:val="en-GB"/>
        </w:rPr>
        <w:t xml:space="preserve">Xác định </w:t>
      </w:r>
      <w:r w:rsidR="00501296">
        <w:rPr>
          <w:lang w:val="en-GB"/>
        </w:rPr>
        <w:t>và xây dựng quan hệ giữa các lớp và thuộc tính</w:t>
      </w:r>
    </w:p>
    <w:p w:rsidR="000C4B0E" w:rsidRPr="00022465" w:rsidRDefault="00022465" w:rsidP="000C4B0E">
      <w:pPr>
        <w:pStyle w:val="Heading3"/>
        <w:jc w:val="both"/>
        <w:rPr>
          <w:lang w:val="en-US"/>
        </w:rPr>
      </w:pPr>
      <w:r>
        <w:rPr>
          <w:lang w:val="en-US"/>
        </w:rPr>
        <w:t>Cách tiếp cận trong xây dựng cấu trúc các khái niệm và quan hệ trong Ontology</w:t>
      </w:r>
    </w:p>
    <w:p w:rsidR="00022465" w:rsidRDefault="00022465" w:rsidP="00022465">
      <w:pPr>
        <w:pStyle w:val="BaiViet"/>
      </w:pPr>
      <w:r>
        <w:t xml:space="preserve">Một Ontology được cấu thành như một mô hình dữ liệu mà ở đó mô tả các bộ khái niệm trong một miền (lĩnh vực) xác định và các quan hệ giữa các khái niệm đó. Chính vì vậy, thành tố chính cấu thành nên một Ontology và khái niệm và quan hệ. Các khái niệm được tổ chức theo mô hình phân cấp, phân lớp, tức là các lớp khái niệm trong lĩnh vực được sắp xếp theo thứ tự cấp bậc. Từ đó hình thành các quan hệ giữa các lớp khái niệm theo 2 dạng chính là: các mối quan hệ phân cấp thứ bậc và mối quan hệ liên kết, tác động. Trong đó mối quan hệ phân cấp thứ bậc là mối quan hệ giữa các lớp chính (superclasses) và các lớp phụ (subclasses), trong khi đó mối quan hệ liên kết, tác động không theo chiều của cấp bậc mà theo chiều ngang giữa các lớp có sự liên kết hoặc tác động lẫn nhau. Mô hình cấu trúc được sử dụng trong thiết kế và xây dựng bộ Ontology nông nghiệp cho An Giang được tham khảo và kế thừa dựa vào mô hình dưới đây: </w:t>
      </w:r>
    </w:p>
    <w:p w:rsidR="006F78A0" w:rsidRDefault="00022465" w:rsidP="006F78A0">
      <w:pPr>
        <w:keepNext/>
        <w:jc w:val="center"/>
      </w:pPr>
      <w:r>
        <w:rPr>
          <w:noProof/>
          <w:lang w:eastAsia="en-GB"/>
        </w:rPr>
        <w:drawing>
          <wp:inline distT="0" distB="0" distL="0" distR="0" wp14:anchorId="7D9B8DD8" wp14:editId="539D828A">
            <wp:extent cx="5731510" cy="2486660"/>
            <wp:effectExtent l="0" t="0" r="254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486660"/>
                    </a:xfrm>
                    <a:prstGeom prst="rect">
                      <a:avLst/>
                    </a:prstGeom>
                  </pic:spPr>
                </pic:pic>
              </a:graphicData>
            </a:graphic>
          </wp:inline>
        </w:drawing>
      </w:r>
    </w:p>
    <w:p w:rsidR="00022465" w:rsidRDefault="006F78A0" w:rsidP="006F78A0">
      <w:pPr>
        <w:pStyle w:val="Caption"/>
        <w:jc w:val="center"/>
        <w:rPr>
          <w:lang w:val="en-US"/>
        </w:rPr>
      </w:pPr>
      <w:bookmarkStart w:id="2" w:name="_Toc514203649"/>
      <w:r>
        <w:t xml:space="preserve">Hình </w:t>
      </w:r>
      <w:r w:rsidR="00C8771F">
        <w:fldChar w:fldCharType="begin"/>
      </w:r>
      <w:r w:rsidR="00C8771F">
        <w:instrText xml:space="preserve"> STYLEREF 1 \s </w:instrText>
      </w:r>
      <w:r w:rsidR="00C8771F">
        <w:fldChar w:fldCharType="separate"/>
      </w:r>
      <w:r w:rsidR="00C8771F">
        <w:rPr>
          <w:noProof/>
        </w:rPr>
        <w:t>1</w:t>
      </w:r>
      <w:r w:rsidR="00C8771F">
        <w:fldChar w:fldCharType="end"/>
      </w:r>
      <w:r w:rsidR="00C8771F">
        <w:t>.</w:t>
      </w:r>
      <w:r w:rsidR="00C8771F">
        <w:fldChar w:fldCharType="begin"/>
      </w:r>
      <w:r w:rsidR="00C8771F">
        <w:instrText xml:space="preserve"> SEQ Hình \* ARABIC \s 1 </w:instrText>
      </w:r>
      <w:r w:rsidR="00C8771F">
        <w:fldChar w:fldCharType="separate"/>
      </w:r>
      <w:r w:rsidR="00C8771F">
        <w:rPr>
          <w:noProof/>
        </w:rPr>
        <w:t>1</w:t>
      </w:r>
      <w:r w:rsidR="00C8771F">
        <w:fldChar w:fldCharType="end"/>
      </w:r>
      <w:r>
        <w:t>: Mô hình phân cấp trong Ontology</w:t>
      </w:r>
      <w:r w:rsidR="00C15AE1">
        <w:t xml:space="preserve"> </w:t>
      </w:r>
      <w:r w:rsidR="00C15AE1">
        <w:fldChar w:fldCharType="begin" w:fldLock="1"/>
      </w:r>
      <w:r w:rsidR="00F828A6">
        <w:instrText>ADDIN CSL_CITATION { "citationItems" : [ { "id" : "ITEM-1", "itemData" : { "author" : [ { "dropping-particle" : "", "family" : "Uschold", "given" : "M.", "non-dropping-particle" : "", "parse-names" : false, "suffix" : "" }, { "dropping-particle" : "", "family" : "M.", "given" : "Gruninger", "non-dropping-particle" : "", "parse-names" : false, "suffix" : "" } ], "container-title" : "Knowledge Engineering Review", "id" : "ITEM-1", "issued" : { "date-parts" : [ [ "1996" ] ] }, "title" : "Ontologies: Principles, Methods and Applications", "type" : "article-journal" }, "uris" : [ "http://www.mendeley.com/documents/?uuid=d9d4f1a7-ea88-4e43-a7e6-3275ea8ec99e" ] } ], "mendeley" : { "formattedCitation" : "[31]", "plainTextFormattedCitation" : "[31]", "previouslyFormattedCitation" : "[31]" }, "properties" : { "noteIndex" : 0 }, "schema" : "https://github.com/citation-style-language/schema/raw/master/csl-citation.json" }</w:instrText>
      </w:r>
      <w:r w:rsidR="00C15AE1">
        <w:fldChar w:fldCharType="separate"/>
      </w:r>
      <w:r w:rsidR="00C15AE1" w:rsidRPr="00C15AE1">
        <w:rPr>
          <w:i w:val="0"/>
          <w:noProof/>
        </w:rPr>
        <w:t>[31]</w:t>
      </w:r>
      <w:bookmarkEnd w:id="2"/>
      <w:r w:rsidR="00C15AE1">
        <w:fldChar w:fldCharType="end"/>
      </w:r>
    </w:p>
    <w:p w:rsidR="00022465" w:rsidRDefault="00022465" w:rsidP="0089673A">
      <w:pPr>
        <w:pStyle w:val="BaiViet"/>
      </w:pPr>
      <w:r>
        <w:lastRenderedPageBreak/>
        <w:t xml:space="preserve">Có một vài cách tiếp cận khả thi trong xây dựng hệ thống phân cấp lớp </w:t>
      </w:r>
      <w:r w:rsidR="00F828A6">
        <w:rPr>
          <w:lang w:val="en-GB"/>
        </w:rPr>
        <w:fldChar w:fldCharType="begin" w:fldLock="1"/>
      </w:r>
      <w:r w:rsidR="00525DA1">
        <w:rPr>
          <w:lang w:val="en-GB"/>
        </w:rPr>
        <w:instrText>ADDIN CSL_CITATION { "citationItems" : [ { "id" : "ITEM-1", "itemData" : { "author" : [ { "dropping-particle" : "", "family" : "Uschold", "given" : "M.", "non-dropping-particle" : "", "parse-names" : false, "suffix" : "" }, { "dropping-particle" : "", "family" : "M.", "given" : "Gruninger", "non-dropping-particle" : "", "parse-names" : false, "suffix" : "" } ], "container-title" : "Knowledge Engineering Review", "id" : "ITEM-1", "issued" : { "date-parts" : [ [ "1996" ] ] }, "title" : "Ontologies: Principles, Methods and Applications", "type" : "article-journal" }, "uris" : [ "http://www.mendeley.com/documents/?uuid=d9d4f1a7-ea88-4e43-a7e6-3275ea8ec99e" ] } ], "mendeley" : { "formattedCitation" : "[31]", "plainTextFormattedCitation" : "[31]", "previouslyFormattedCitation" : "[31]" }, "properties" : { "noteIndex" : 0 }, "schema" : "https://github.com/citation-style-language/schema/raw/master/csl-citation.json" }</w:instrText>
      </w:r>
      <w:r w:rsidR="00F828A6">
        <w:rPr>
          <w:lang w:val="en-GB"/>
        </w:rPr>
        <w:fldChar w:fldCharType="separate"/>
      </w:r>
      <w:r w:rsidR="00F828A6" w:rsidRPr="00F828A6">
        <w:rPr>
          <w:noProof/>
          <w:lang w:val="en-GB"/>
        </w:rPr>
        <w:t>[31]</w:t>
      </w:r>
      <w:r w:rsidR="00F828A6">
        <w:rPr>
          <w:lang w:val="en-GB"/>
        </w:rPr>
        <w:fldChar w:fldCharType="end"/>
      </w:r>
      <w:r>
        <w:t xml:space="preserve">, Có thể kết hợp cả hai cách: Top-down (từ trên xuống) hoặc Bottom-up (từ dưới lên) như trong một số nghiên cứu và quan điểm trước đây: </w:t>
      </w:r>
    </w:p>
    <w:p w:rsidR="00022465" w:rsidRDefault="00022465" w:rsidP="000B41CD">
      <w:pPr>
        <w:pStyle w:val="BaiViet"/>
        <w:numPr>
          <w:ilvl w:val="0"/>
          <w:numId w:val="24"/>
        </w:numPr>
      </w:pPr>
      <w:r>
        <w:t>Liệt kê ra tất cả các khái niệm của lĩnh vực quan tâm từ các nghiên cứu trước đây. Sau đó, chia các khái niệm thành 2 nhóm: Nhóm các khái niệm bên trên (Top level) và nhóm các khái niệm bên dưới (Bottom level).</w:t>
      </w:r>
    </w:p>
    <w:p w:rsidR="00022465" w:rsidRDefault="00022465" w:rsidP="000B41CD">
      <w:pPr>
        <w:pStyle w:val="BaiViet"/>
        <w:numPr>
          <w:ilvl w:val="0"/>
          <w:numId w:val="24"/>
        </w:numPr>
      </w:pPr>
      <w:r>
        <w:t xml:space="preserve">Sử dụng cách tiếp cận từ trên xuống để xác định cấu trúc theo cấp bậc. Các khái niệm ở lóp trên được xem như là lớp chính (Superclasses). Ví dụ như trong sản phẩm lúa gạo sẽ sử dụng các lớp chính là: Đặc điểm lúa gạo, các yếu tố sinh học, Yếu tố môi trường, tác nhân quản lý, quy trình quản lý. Và sau đó xác định tiếp các lớp phụ (subclasses). </w:t>
      </w:r>
    </w:p>
    <w:p w:rsidR="00022465" w:rsidRDefault="00022465" w:rsidP="000B41CD">
      <w:pPr>
        <w:pStyle w:val="BaiViet"/>
        <w:numPr>
          <w:ilvl w:val="0"/>
          <w:numId w:val="24"/>
        </w:numPr>
      </w:pPr>
      <w:r>
        <w:t xml:space="preserve">Sử dụng cách tiếp cận từ dưới lên (bottom – up). Xác định các khái niệm ở tầng dưới, hầu hết là các khái niệm về các đối tượng, thực thể, ví dụ như giống gạo cụ thể, loại cỏ cụ thể, côn trùng gây hại cụ thể…Sau khi đã có được các khái niệm ở cấp thấp nhất, tiếp tục xác định các khái niệm cao hơn cho đến khi tiếp cận được các khái niệm ở tầng cao nhất (Top level). </w:t>
      </w:r>
    </w:p>
    <w:p w:rsidR="00022465" w:rsidRDefault="00022465" w:rsidP="000B41CD">
      <w:pPr>
        <w:pStyle w:val="BaiViet"/>
        <w:numPr>
          <w:ilvl w:val="0"/>
          <w:numId w:val="24"/>
        </w:numPr>
      </w:pPr>
      <w:r>
        <w:t>Cách tiếp cận bắt đầu từ các khái niệm tầng giữa (middle – level)</w:t>
      </w:r>
      <w:r w:rsidR="00525DA1">
        <w:rPr>
          <w:lang w:val="en-GB"/>
        </w:rPr>
        <w:t xml:space="preserve"> </w:t>
      </w:r>
      <w:r w:rsidR="00525DA1">
        <w:rPr>
          <w:lang w:val="en-GB"/>
        </w:rPr>
        <w:fldChar w:fldCharType="begin" w:fldLock="1"/>
      </w:r>
      <w:r w:rsidR="004F7467">
        <w:rPr>
          <w:lang w:val="en-GB"/>
        </w:rPr>
        <w:instrText>ADDIN CSL_CITATION { "citationItems" : [ { "id" : "ITEM-1", "itemData" : { "author" : [ { "dropping-particle" : "", "family" : "Uschold", "given" : "M.", "non-dropping-particle" : "", "parse-names" : false, "suffix" : "" }, { "dropping-particle" : "", "family" : "M.", "given" : "Gruninger", "non-dropping-particle" : "", "parse-names" : false, "suffix" : "" } ], "container-title" : "Knowledge Engineering Review", "id" : "ITEM-1", "issued" : { "date-parts" : [ [ "1996" ] ] }, "title" : "Ontologies: Principles, Methods and Applications", "type" : "article-journal" }, "uris" : [ "http://www.mendeley.com/documents/?uuid=d9d4f1a7-ea88-4e43-a7e6-3275ea8ec99e" ] } ], "mendeley" : { "formattedCitation" : "[31]", "plainTextFormattedCitation" : "[31]", "previouslyFormattedCitation" : "[31]" }, "properties" : { "noteIndex" : 0 }, "schema" : "https://github.com/citation-style-language/schema/raw/master/csl-citation.json" }</w:instrText>
      </w:r>
      <w:r w:rsidR="00525DA1">
        <w:rPr>
          <w:lang w:val="en-GB"/>
        </w:rPr>
        <w:fldChar w:fldCharType="separate"/>
      </w:r>
      <w:r w:rsidR="00525DA1" w:rsidRPr="00525DA1">
        <w:rPr>
          <w:noProof/>
          <w:lang w:val="en-GB"/>
        </w:rPr>
        <w:t>[31]</w:t>
      </w:r>
      <w:r w:rsidR="00525DA1">
        <w:rPr>
          <w:lang w:val="en-GB"/>
        </w:rPr>
        <w:fldChar w:fldCharType="end"/>
      </w:r>
      <w:r>
        <w:t xml:space="preserve"> khi cùng sử dụng cả hai cách trên. </w:t>
      </w:r>
    </w:p>
    <w:p w:rsidR="00022465" w:rsidRDefault="00022465" w:rsidP="000A144C">
      <w:pPr>
        <w:pStyle w:val="BaiViet"/>
      </w:pPr>
      <w:r>
        <w:t>Cách tiếp cận trong xác định các mối quan hệ:</w:t>
      </w:r>
    </w:p>
    <w:p w:rsidR="00022465" w:rsidRDefault="00022465" w:rsidP="00411191">
      <w:pPr>
        <w:pStyle w:val="BaiViet"/>
        <w:numPr>
          <w:ilvl w:val="0"/>
          <w:numId w:val="25"/>
        </w:numPr>
      </w:pPr>
      <w:r>
        <w:t xml:space="preserve">Đối với quan hệ thứ bậc. Chỉ có một quan hệ tên là “HasSubclass”. Xác định các quan hệ của tất cả các khái niệm thứ bậc. </w:t>
      </w:r>
    </w:p>
    <w:p w:rsidR="00022465" w:rsidRDefault="00022465" w:rsidP="00411191">
      <w:pPr>
        <w:pStyle w:val="BaiViet"/>
        <w:numPr>
          <w:ilvl w:val="0"/>
          <w:numId w:val="25"/>
        </w:numPr>
      </w:pPr>
      <w:r>
        <w:t xml:space="preserve">Đối với quan hệ liên kết, tác động được xác định bởi các động từ liên quan giữa các khái niệm với nhau. Việc gán tên các quan hệ được tuân theo một quy tắc, quy chuẩn. Các quan hệ liên kết, tác động trong đề tài này sẽ được dựa trên các quan hệ của các Ontology đã tồn tại trước đây. Đối với các mối quan hệ kiểu mới sẽ được tham khảo ý kiến của chuyên gia nhằm xác định tên mối quan hệ một cách đúng đắn và khoa học nhất. </w:t>
      </w:r>
    </w:p>
    <w:p w:rsidR="00022465" w:rsidRDefault="00022465" w:rsidP="00411191">
      <w:pPr>
        <w:pStyle w:val="BaiViet"/>
        <w:numPr>
          <w:ilvl w:val="0"/>
          <w:numId w:val="25"/>
        </w:numPr>
      </w:pPr>
      <w:r>
        <w:t xml:space="preserve">Tạo các quan hệ liên kết giữa các khái niệm trong sự khác nhau về phân cấp nhưng có liên quan với nhau. </w:t>
      </w:r>
    </w:p>
    <w:p w:rsidR="00022465" w:rsidRDefault="00022465" w:rsidP="003A4CEF">
      <w:pPr>
        <w:pStyle w:val="BaiViet"/>
      </w:pPr>
      <w:r>
        <w:t>Tạo các quan hệ đảo ngược nếu cần thiết để mô tả những thông tin theo cả hai chiều.</w:t>
      </w:r>
    </w:p>
    <w:p w:rsidR="003939F2" w:rsidRDefault="003939F2" w:rsidP="003939F2"/>
    <w:p w:rsidR="00582EFD" w:rsidRDefault="00FB5D9D" w:rsidP="00582EFD">
      <w:pPr>
        <w:keepNext/>
      </w:pPr>
      <w:r>
        <w:rPr>
          <w:noProof/>
          <w:lang w:eastAsia="en-GB"/>
        </w:rPr>
        <w:drawing>
          <wp:inline distT="0" distB="0" distL="0" distR="0" wp14:anchorId="53CFA052" wp14:editId="5F464533">
            <wp:extent cx="5731510" cy="4350385"/>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350385"/>
                    </a:xfrm>
                    <a:prstGeom prst="rect">
                      <a:avLst/>
                    </a:prstGeom>
                  </pic:spPr>
                </pic:pic>
              </a:graphicData>
            </a:graphic>
          </wp:inline>
        </w:drawing>
      </w:r>
    </w:p>
    <w:p w:rsidR="005715B8" w:rsidRDefault="00582EFD" w:rsidP="007E2183">
      <w:pPr>
        <w:pStyle w:val="Caption"/>
        <w:jc w:val="center"/>
      </w:pPr>
      <w:bookmarkStart w:id="3" w:name="_Toc514203650"/>
      <w:r>
        <w:t xml:space="preserve">Hình </w:t>
      </w:r>
      <w:r w:rsidR="00C8771F">
        <w:fldChar w:fldCharType="begin"/>
      </w:r>
      <w:r w:rsidR="00C8771F">
        <w:instrText xml:space="preserve"> STYLEREF 1 \s </w:instrText>
      </w:r>
      <w:r w:rsidR="00C8771F">
        <w:fldChar w:fldCharType="separate"/>
      </w:r>
      <w:r w:rsidR="00C8771F">
        <w:rPr>
          <w:noProof/>
        </w:rPr>
        <w:t>1</w:t>
      </w:r>
      <w:r w:rsidR="00C8771F">
        <w:fldChar w:fldCharType="end"/>
      </w:r>
      <w:r w:rsidR="00C8771F">
        <w:t>.</w:t>
      </w:r>
      <w:r w:rsidR="00C8771F">
        <w:fldChar w:fldCharType="begin"/>
      </w:r>
      <w:r w:rsidR="00C8771F">
        <w:instrText xml:space="preserve"> SEQ Hình \* ARABIC \s 1 </w:instrText>
      </w:r>
      <w:r w:rsidR="00C8771F">
        <w:fldChar w:fldCharType="separate"/>
      </w:r>
      <w:r w:rsidR="00C8771F">
        <w:rPr>
          <w:noProof/>
        </w:rPr>
        <w:t>2</w:t>
      </w:r>
      <w:r w:rsidR="00C8771F">
        <w:fldChar w:fldCharType="end"/>
      </w:r>
      <w:r>
        <w:t>: Mô hình phân cấp và mối quan hệ trong Ontology cây trồng</w:t>
      </w:r>
      <w:r w:rsidR="004F7467">
        <w:t xml:space="preserve"> </w:t>
      </w:r>
      <w:r w:rsidR="004F7467">
        <w:fldChar w:fldCharType="begin" w:fldLock="1"/>
      </w:r>
      <w:r w:rsidR="00E55DC6">
        <w:instrText>ADDIN CSL_CITATION { "citationItems" : [ { "id" : "ITEM-1", "itemData" : { "author" : [ { "dropping-particle" : "", "family" : "Thunkijjanukij", "given" : "Aree", "non-dropping-particle" : "", "parse-names" : false, "suffix" : "" }, { "dropping-particle" : "", "family" : "Kawtrakul", "given" : "Asanee", "non-dropping-particle" : "", "parse-names" : false, "suffix" : "" } ], "id" : "ITEM-1", "issued" : { "date-parts" : [ [ "2009" ] ] }, "page" : "594-604", "title" : "Ontology Development : A Case Study for Thai Rice", "type" : "article-journal", "volume" : "604" }, "uris" : [ "http://www.mendeley.com/documents/?uuid=a2795c4a-6462-401b-b6e6-c07e1b98b44b" ] } ], "mendeley" : { "formattedCitation" : "[23]", "plainTextFormattedCitation" : "[23]", "previouslyFormattedCitation" : "[23]" }, "properties" : { "noteIndex" : 0 }, "schema" : "https://github.com/citation-style-language/schema/raw/master/csl-citation.json" }</w:instrText>
      </w:r>
      <w:r w:rsidR="004F7467">
        <w:fldChar w:fldCharType="separate"/>
      </w:r>
      <w:r w:rsidR="004F7467" w:rsidRPr="004F7467">
        <w:rPr>
          <w:i w:val="0"/>
          <w:noProof/>
        </w:rPr>
        <w:t>[23]</w:t>
      </w:r>
      <w:bookmarkEnd w:id="3"/>
      <w:r w:rsidR="004F7467">
        <w:fldChar w:fldCharType="end"/>
      </w:r>
    </w:p>
    <w:p w:rsidR="005715B8" w:rsidRDefault="00CD7355" w:rsidP="001D78ED">
      <w:pPr>
        <w:pStyle w:val="BaiViet"/>
      </w:pPr>
      <w:r>
        <w:t>Để xây dựng được một hệ thống các khái niệm có các mối quan hệ như đã nêu trên cần xây dựng mô hình “bản nháp” trước khi đi vào xây dựng chính thức nhằm kiểm tra tính đầy đủ và toàn vẹn của hệ thống. Có thể sử dụng các công cụ như là MindManage và công cụ Cmaptools để phác thảo mô hình trong suốt quá trình nghiên cứu và triển khai. Một ví dụ cho kết quả xây dựng bản phác thảo mô hình:</w:t>
      </w:r>
    </w:p>
    <w:p w:rsidR="00390CB0" w:rsidRDefault="001D78ED" w:rsidP="00390CB0">
      <w:pPr>
        <w:keepNext/>
      </w:pPr>
      <w:r>
        <w:rPr>
          <w:noProof/>
          <w:lang w:eastAsia="en-GB"/>
        </w:rPr>
        <w:lastRenderedPageBreak/>
        <w:drawing>
          <wp:inline distT="0" distB="0" distL="0" distR="0" wp14:anchorId="537D512F" wp14:editId="09A0481A">
            <wp:extent cx="5731510" cy="373951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739515"/>
                    </a:xfrm>
                    <a:prstGeom prst="rect">
                      <a:avLst/>
                    </a:prstGeom>
                  </pic:spPr>
                </pic:pic>
              </a:graphicData>
            </a:graphic>
          </wp:inline>
        </w:drawing>
      </w:r>
    </w:p>
    <w:p w:rsidR="00430D92" w:rsidRDefault="00390CB0" w:rsidP="00390CB0">
      <w:pPr>
        <w:pStyle w:val="Caption"/>
        <w:jc w:val="center"/>
      </w:pPr>
      <w:r>
        <w:t xml:space="preserve">Hình </w:t>
      </w:r>
      <w:r w:rsidR="00C8771F">
        <w:fldChar w:fldCharType="begin"/>
      </w:r>
      <w:r w:rsidR="00C8771F">
        <w:instrText xml:space="preserve"> STYLEREF 1 \s </w:instrText>
      </w:r>
      <w:r w:rsidR="00C8771F">
        <w:fldChar w:fldCharType="separate"/>
      </w:r>
      <w:r w:rsidR="00C8771F">
        <w:rPr>
          <w:noProof/>
        </w:rPr>
        <w:t>1</w:t>
      </w:r>
      <w:r w:rsidR="00C8771F">
        <w:fldChar w:fldCharType="end"/>
      </w:r>
      <w:r w:rsidR="00C8771F">
        <w:t>.</w:t>
      </w:r>
      <w:r w:rsidR="00C8771F">
        <w:fldChar w:fldCharType="begin"/>
      </w:r>
      <w:r w:rsidR="00C8771F">
        <w:instrText xml:space="preserve"> SEQ Hình \* ARABIC \s 1 </w:instrText>
      </w:r>
      <w:r w:rsidR="00C8771F">
        <w:fldChar w:fldCharType="separate"/>
      </w:r>
      <w:r w:rsidR="00C8771F">
        <w:rPr>
          <w:noProof/>
        </w:rPr>
        <w:t>3</w:t>
      </w:r>
      <w:r w:rsidR="00C8771F">
        <w:fldChar w:fldCharType="end"/>
      </w:r>
      <w:r>
        <w:t>: Phân cấp các lớp và các quan hệ trong Ontology thuộc lĩnh vực nông nghiệp</w:t>
      </w:r>
    </w:p>
    <w:p w:rsidR="00806D90" w:rsidRDefault="00806D90" w:rsidP="00A650B2">
      <w:pPr>
        <w:pStyle w:val="BaiViet"/>
      </w:pPr>
      <w:r w:rsidRPr="005A1FDC">
        <w:t xml:space="preserve">Soergel </w:t>
      </w:r>
      <w:r w:rsidR="00E55DC6">
        <w:rPr>
          <w:lang w:val="en-GB"/>
        </w:rPr>
        <w:t xml:space="preserve">và các đồng nghiệp </w:t>
      </w:r>
      <w:r w:rsidR="00E55DC6">
        <w:rPr>
          <w:lang w:val="en-GB"/>
        </w:rPr>
        <w:fldChar w:fldCharType="begin" w:fldLock="1"/>
      </w:r>
      <w:r w:rsidR="006E324A">
        <w:rPr>
          <w:lang w:val="en-GB"/>
        </w:rPr>
        <w:instrText>ADDIN CSL_CITATION { "citationItems" : [ { "id" : "ITEM-1", "itemData" : { "author" : [ { "dropping-particle" : "", "family" : "Soergel", "given" : "D.", "non-dropping-particle" : "", "parse-names" : false, "suffix" : "" }, { "dropping-particle" : "", "family" : "Lauser", "given" : "B.", "non-dropping-particle" : "", "parse-names" : false, "suffix" : "" }, { "dropping-particle" : "", "family" : "Liang", "given" : "A.", "non-dropping-particle" : "", "parse-names" : false, "suffix" : "" }, { "dropping-particle" : "", "family" : "Fisseha", "given" : "F.", "non-dropping-particle" : "", "parse-names" : false, "suffix" : "" }, { "dropping-particle" : "", "family" : "Keizer", "given" : "J.", "non-dropping-particle" : "", "parse-names" : false, "suffix" : "" }, { "dropping-particle" : "", "family" : "Katz", "given" : "S.", "non-dropping-particle" : "", "parse-names" : false, "suffix" : "" } ], "container-title" : "Journal of Digital Information", "id" : "ITEM-1", "issue" : "4", "issued" : { "date-parts" : [ [ "2004" ] ] }, "title" : "Reengineering thesauri for new applications: the AGROVOC example", "type" : "article-journal", "volume" : "4" }, "uris" : [ "http://www.mendeley.com/documents/?uuid=739d9705-799e-4029-9083-d18ab1d48238" ] } ], "mendeley" : { "formattedCitation" : "[32]", "plainTextFormattedCitation" : "[32]", "previouslyFormattedCitation" : "[32]" }, "properties" : { "noteIndex" : 0 }, "schema" : "https://github.com/citation-style-language/schema/raw/master/csl-citation.json" }</w:instrText>
      </w:r>
      <w:r w:rsidR="00E55DC6">
        <w:rPr>
          <w:lang w:val="en-GB"/>
        </w:rPr>
        <w:fldChar w:fldCharType="separate"/>
      </w:r>
      <w:r w:rsidR="00E55DC6" w:rsidRPr="00E55DC6">
        <w:rPr>
          <w:noProof/>
          <w:lang w:val="en-GB"/>
        </w:rPr>
        <w:t>[32]</w:t>
      </w:r>
      <w:r w:rsidR="00E55DC6">
        <w:rPr>
          <w:lang w:val="en-GB"/>
        </w:rPr>
        <w:fldChar w:fldCharType="end"/>
      </w:r>
      <w:r w:rsidRPr="005A1FDC">
        <w:t xml:space="preserve"> </w:t>
      </w:r>
      <w:r>
        <w:t xml:space="preserve">đã phát triển một bản kê các mối quan hệ cụ thể với ngữ nghĩa rõ ràng cho lĩnh vực Nông nghiệp, ví dụ như các mối quan hệ giữa các khái niệm được chỉ ra sau đây: </w:t>
      </w:r>
    </w:p>
    <w:p w:rsidR="00806D90" w:rsidRDefault="00806D90" w:rsidP="00092245">
      <w:pPr>
        <w:pStyle w:val="BaiViet"/>
      </w:pPr>
      <w:r>
        <w:t>X, Y là hai khái niệm</w:t>
      </w:r>
    </w:p>
    <w:p w:rsidR="00806D90" w:rsidRPr="00DC4C5B" w:rsidRDefault="00806D90" w:rsidP="00806D90">
      <w:pPr>
        <w:jc w:val="both"/>
        <w:rPr>
          <w:lang w:val="en-US"/>
        </w:rPr>
      </w:pPr>
      <w:r>
        <w:rPr>
          <w:lang w:val="en-US"/>
        </w:rPr>
        <w:t xml:space="preserve">Quan hệ </w:t>
      </w:r>
      <w:r w:rsidRPr="00DC4C5B">
        <w:rPr>
          <w:b/>
          <w:i/>
          <w:lang w:val="en-US"/>
        </w:rPr>
        <w:t>“Isa”</w:t>
      </w:r>
    </w:p>
    <w:p w:rsidR="00806D90" w:rsidRPr="00DC4C5B" w:rsidRDefault="00806D90" w:rsidP="00F269B3">
      <w:pPr>
        <w:pStyle w:val="BaiViet"/>
      </w:pPr>
      <w:r w:rsidRPr="00DC4C5B">
        <w:t>X &lt;includesSpecific&gt; Y / Y &lt;isa&gt; X</w:t>
      </w:r>
    </w:p>
    <w:p w:rsidR="00806D90" w:rsidRPr="00DC4C5B" w:rsidRDefault="00806D90" w:rsidP="00F269B3">
      <w:pPr>
        <w:pStyle w:val="BaiViet"/>
      </w:pPr>
      <w:r w:rsidRPr="00DC4C5B">
        <w:t>X &lt;inheritsTo&gt; Y / Y &lt;inheritsFrom&gt; X</w:t>
      </w:r>
    </w:p>
    <w:p w:rsidR="00806D90" w:rsidRPr="00DC4C5B" w:rsidRDefault="00806D90" w:rsidP="00806D90">
      <w:pPr>
        <w:jc w:val="both"/>
        <w:rPr>
          <w:lang w:val="en-US"/>
        </w:rPr>
      </w:pPr>
      <w:r>
        <w:rPr>
          <w:lang w:val="en-US"/>
        </w:rPr>
        <w:t xml:space="preserve">Quan hệ </w:t>
      </w:r>
      <w:r w:rsidRPr="001E646A">
        <w:rPr>
          <w:b/>
          <w:i/>
          <w:lang w:val="en-US"/>
        </w:rPr>
        <w:t>tổng thể và thành phần</w:t>
      </w:r>
    </w:p>
    <w:p w:rsidR="00806D90" w:rsidRPr="00DC4C5B" w:rsidRDefault="00806D90" w:rsidP="00470DC7">
      <w:pPr>
        <w:pStyle w:val="BaiViet"/>
      </w:pPr>
      <w:r w:rsidRPr="00DC4C5B">
        <w:t>X &lt;containsSubstance&gt; Y / Y &lt;substanceContainedIn&gt; X</w:t>
      </w:r>
    </w:p>
    <w:p w:rsidR="00806D90" w:rsidRPr="00DC4C5B" w:rsidRDefault="00806D90" w:rsidP="00470DC7">
      <w:pPr>
        <w:pStyle w:val="BaiViet"/>
      </w:pPr>
      <w:r w:rsidRPr="00DC4C5B">
        <w:t>X &lt;hasIngredient&gt; Y / Y &lt;ingredientOf&gt; X</w:t>
      </w:r>
    </w:p>
    <w:p w:rsidR="00806D90" w:rsidRPr="00DC4C5B" w:rsidRDefault="00806D90" w:rsidP="00470DC7">
      <w:pPr>
        <w:pStyle w:val="BaiViet"/>
      </w:pPr>
      <w:r w:rsidRPr="00DC4C5B">
        <w:t>X &lt;madeFrom&gt; Y / Y &lt;usedToMake&gt; X</w:t>
      </w:r>
    </w:p>
    <w:p w:rsidR="00806D90" w:rsidRPr="00DC4C5B" w:rsidRDefault="00806D90" w:rsidP="00470DC7">
      <w:pPr>
        <w:pStyle w:val="BaiViet"/>
      </w:pPr>
      <w:r w:rsidRPr="00DC4C5B">
        <w:t>X &lt;yieldsPortion&gt; Y / Y &lt;portionOf&gt; X</w:t>
      </w:r>
    </w:p>
    <w:p w:rsidR="00806D90" w:rsidRPr="00DC4C5B" w:rsidRDefault="00806D90" w:rsidP="00470DC7">
      <w:pPr>
        <w:pStyle w:val="BaiViet"/>
      </w:pPr>
      <w:r w:rsidRPr="00DC4C5B">
        <w:t>X &lt;spatiallyIncludes&gt; Y / Y &lt;spatiallyIncludedIn&gt; X</w:t>
      </w:r>
    </w:p>
    <w:p w:rsidR="00806D90" w:rsidRPr="00DC4C5B" w:rsidRDefault="00806D90" w:rsidP="00470DC7">
      <w:pPr>
        <w:pStyle w:val="BaiViet"/>
      </w:pPr>
      <w:r w:rsidRPr="00DC4C5B">
        <w:t>X &lt;hasComponent&gt; Y / Y &lt;componentOf&gt; X</w:t>
      </w:r>
    </w:p>
    <w:p w:rsidR="00806D90" w:rsidRPr="00DC4C5B" w:rsidRDefault="00806D90" w:rsidP="00470DC7">
      <w:pPr>
        <w:pStyle w:val="BaiViet"/>
      </w:pPr>
      <w:r w:rsidRPr="00DC4C5B">
        <w:t>X &lt;includesSubprocess&gt; Y / Y &lt;subprocessOf&gt; X</w:t>
      </w:r>
    </w:p>
    <w:p w:rsidR="00806D90" w:rsidRPr="00DC4C5B" w:rsidRDefault="00806D90" w:rsidP="00470DC7">
      <w:pPr>
        <w:pStyle w:val="BaiViet"/>
      </w:pPr>
      <w:r w:rsidRPr="00DC4C5B">
        <w:t>X &lt;hasMember&gt; Y / Y &lt;memberOf&gt; X</w:t>
      </w:r>
    </w:p>
    <w:p w:rsidR="00806D90" w:rsidRPr="00DC4C5B" w:rsidRDefault="00806D90" w:rsidP="00D71AD0">
      <w:pPr>
        <w:pStyle w:val="BaiViet"/>
        <w:ind w:firstLine="142"/>
      </w:pPr>
      <w:r>
        <w:lastRenderedPageBreak/>
        <w:t xml:space="preserve">Quan hệ </w:t>
      </w:r>
      <w:r w:rsidRPr="001E646A">
        <w:rPr>
          <w:b/>
          <w:i/>
        </w:rPr>
        <w:t>tương lai</w:t>
      </w:r>
      <w:r w:rsidRPr="00DC4C5B">
        <w:t xml:space="preserve"> (</w:t>
      </w:r>
      <w:r>
        <w:t>lấy một số từ nghiên cứu của</w:t>
      </w:r>
      <w:r w:rsidRPr="00DC4C5B">
        <w:t xml:space="preserve"> Schmitz-Esser 1999)</w:t>
      </w:r>
    </w:p>
    <w:p w:rsidR="00806D90" w:rsidRPr="00DC4C5B" w:rsidRDefault="00806D90" w:rsidP="000931E0">
      <w:pPr>
        <w:pStyle w:val="BaiViet"/>
      </w:pPr>
      <w:r w:rsidRPr="00DC4C5B">
        <w:t>X &lt;causes&gt; Y / Y &lt;causedBy&gt; X</w:t>
      </w:r>
    </w:p>
    <w:p w:rsidR="00806D90" w:rsidRPr="00DC4C5B" w:rsidRDefault="00806D90" w:rsidP="000931E0">
      <w:pPr>
        <w:pStyle w:val="BaiViet"/>
      </w:pPr>
      <w:r w:rsidRPr="00DC4C5B">
        <w:t>X &lt;instrumentFor&gt; Y / Y &lt;performedByInstrument&gt; X</w:t>
      </w:r>
    </w:p>
    <w:p w:rsidR="00806D90" w:rsidRPr="00DC4C5B" w:rsidRDefault="00806D90" w:rsidP="000931E0">
      <w:pPr>
        <w:pStyle w:val="BaiViet"/>
      </w:pPr>
      <w:r w:rsidRPr="00DC4C5B">
        <w:t>X &lt;processFor&gt; Y / Y &lt;usesProcess&gt; X</w:t>
      </w:r>
    </w:p>
    <w:p w:rsidR="00806D90" w:rsidRDefault="00806D90" w:rsidP="000931E0">
      <w:pPr>
        <w:pStyle w:val="BaiViet"/>
      </w:pPr>
      <w:r w:rsidRPr="00DC4C5B">
        <w:t>X &lt;beneficialFor&gt; Y / Y &lt;benefitsFrom&gt; X</w:t>
      </w:r>
    </w:p>
    <w:p w:rsidR="00806D90" w:rsidRPr="00E13415" w:rsidRDefault="00806D90" w:rsidP="000931E0">
      <w:pPr>
        <w:pStyle w:val="BaiViet"/>
      </w:pPr>
      <w:r w:rsidRPr="00E13415">
        <w:t>X &lt;treatmentFor&gt; Y / Y &lt;treatedWith&gt; X</w:t>
      </w:r>
    </w:p>
    <w:p w:rsidR="00806D90" w:rsidRPr="00E13415" w:rsidRDefault="00806D90" w:rsidP="000931E0">
      <w:pPr>
        <w:pStyle w:val="BaiViet"/>
      </w:pPr>
      <w:r w:rsidRPr="00E13415">
        <w:t>X &lt;harmfulFor&gt; Y / Y &lt;harmedBy&gt; X</w:t>
      </w:r>
    </w:p>
    <w:p w:rsidR="00806D90" w:rsidRPr="00E13415" w:rsidRDefault="00806D90" w:rsidP="000931E0">
      <w:pPr>
        <w:pStyle w:val="BaiViet"/>
      </w:pPr>
      <w:r w:rsidRPr="00E13415">
        <w:t>X &lt;hasPest&gt; Y / Y &lt;afflicts&gt; X</w:t>
      </w:r>
    </w:p>
    <w:p w:rsidR="00806D90" w:rsidRPr="00E13415" w:rsidRDefault="00806D90" w:rsidP="000931E0">
      <w:pPr>
        <w:pStyle w:val="BaiViet"/>
      </w:pPr>
      <w:r w:rsidRPr="00E13415">
        <w:t>X &lt;growsIn&gt; Y / Y &lt;growthEnvironmentFor&gt; X</w:t>
      </w:r>
    </w:p>
    <w:p w:rsidR="00806D90" w:rsidRPr="00E13415" w:rsidRDefault="00806D90" w:rsidP="000931E0">
      <w:pPr>
        <w:pStyle w:val="BaiViet"/>
      </w:pPr>
      <w:r w:rsidRPr="00E13415">
        <w:t>X &lt;hasProperty&gt; Y / Y &lt;propertyOf&gt; X</w:t>
      </w:r>
    </w:p>
    <w:p w:rsidR="00806D90" w:rsidRPr="00E13415" w:rsidRDefault="00806D90" w:rsidP="000931E0">
      <w:pPr>
        <w:pStyle w:val="BaiViet"/>
      </w:pPr>
      <w:r w:rsidRPr="00E13415">
        <w:t>X &lt;hasSymptom&gt; Y / Y &lt;indicates&gt; X</w:t>
      </w:r>
    </w:p>
    <w:p w:rsidR="00806D90" w:rsidRPr="00E13415" w:rsidRDefault="00806D90" w:rsidP="000931E0">
      <w:pPr>
        <w:pStyle w:val="BaiViet"/>
      </w:pPr>
      <w:r w:rsidRPr="00E13415">
        <w:t>X &lt;similarTo&gt; Y / Y &lt;similarTo&gt; X</w:t>
      </w:r>
    </w:p>
    <w:p w:rsidR="00806D90" w:rsidRPr="00E13415" w:rsidRDefault="00806D90" w:rsidP="000931E0">
      <w:pPr>
        <w:pStyle w:val="BaiViet"/>
      </w:pPr>
      <w:r w:rsidRPr="00E13415">
        <w:t>X &lt;oppositeTo&gt; Y / Y &lt;oppositeTo&gt; X</w:t>
      </w:r>
    </w:p>
    <w:p w:rsidR="00806D90" w:rsidRPr="00E13415" w:rsidRDefault="00806D90" w:rsidP="000931E0">
      <w:pPr>
        <w:pStyle w:val="BaiViet"/>
      </w:pPr>
      <w:r w:rsidRPr="00E13415">
        <w:t>X &lt;hasPhase&gt; Y / Y &lt;phaseOf&gt; X</w:t>
      </w:r>
    </w:p>
    <w:p w:rsidR="00806D90" w:rsidRPr="00E13415" w:rsidRDefault="00806D90" w:rsidP="000931E0">
      <w:pPr>
        <w:pStyle w:val="BaiViet"/>
      </w:pPr>
      <w:r w:rsidRPr="00E13415">
        <w:t>X &lt;growsIn&gt; Y / Y &lt;EnvironmentForGrowing&gt; X</w:t>
      </w:r>
    </w:p>
    <w:p w:rsidR="00806D90" w:rsidRDefault="00806D90" w:rsidP="000931E0">
      <w:pPr>
        <w:pStyle w:val="BaiViet"/>
      </w:pPr>
      <w:r w:rsidRPr="00E13415">
        <w:t>X &lt;ingests&gt; Y / Y &lt;ingestedBy&gt; Y</w:t>
      </w:r>
    </w:p>
    <w:p w:rsidR="00DF0447" w:rsidRDefault="00806D90" w:rsidP="00DF0447">
      <w:pPr>
        <w:pStyle w:val="BaiViet"/>
        <w:rPr>
          <w:lang w:val="en-GB"/>
        </w:rPr>
      </w:pPr>
      <w:r>
        <w:t xml:space="preserve">Còn trong nghiên cứu bộ Ontology trong nông nghiệp AGROVOC của FAO đã tạo ra các quan hệ cơ bản giữa các khái niệm trong hệ thống CS (Concept Server) (FAO, 2008). </w:t>
      </w:r>
      <w:r w:rsidR="00DF0447">
        <w:rPr>
          <w:lang w:val="en-GB"/>
        </w:rPr>
        <w:t xml:space="preserve">  </w:t>
      </w:r>
    </w:p>
    <w:p w:rsidR="00DF0447" w:rsidRDefault="00DF0447" w:rsidP="00DF0447">
      <w:pPr>
        <w:pStyle w:val="Heading3"/>
        <w:rPr>
          <w:lang w:val="en-US"/>
        </w:rPr>
      </w:pPr>
      <w:r>
        <w:rPr>
          <w:lang w:val="en-US"/>
        </w:rPr>
        <w:t>Cách tiếp cận trong việc thiết kế Ontology</w:t>
      </w:r>
    </w:p>
    <w:p w:rsidR="00DF0447" w:rsidRDefault="00DF0447" w:rsidP="0075625F">
      <w:pPr>
        <w:pStyle w:val="BaiViet"/>
      </w:pPr>
      <w:r>
        <w:t>Về bản chất, đây chính là bước xây dựng Ontology chính thức bằng một phần mềm biên tập (trong dự án này là Protégé). Để thực hiện được cần phải chuyển đổi mô hình khái niệm thành mô hình chính thức. Mô hình khái niệm đã được tạo ra từ bước trước sẽ được chuyển thành mô hình chính thức. Các khái niệm được mô tả bởi các thuật ngữ và quan hệ có thứ bậc thông qua mô hình quan hệ cấu trúc. Các bước thực hiện trong giai đoạn này như sau:</w:t>
      </w:r>
    </w:p>
    <w:p w:rsidR="00DF0447" w:rsidRDefault="00DF0447" w:rsidP="005229F7">
      <w:pPr>
        <w:pStyle w:val="BaiViet"/>
        <w:numPr>
          <w:ilvl w:val="0"/>
          <w:numId w:val="29"/>
        </w:numPr>
        <w:ind w:left="1134"/>
      </w:pPr>
      <w:r>
        <w:t xml:space="preserve">Tất cả các khái niệm và quan hệ được xác định trong mô hình khái niệm hóa ở bước trước sẽ được liệt kê thành bảng dữ liệu. </w:t>
      </w:r>
    </w:p>
    <w:p w:rsidR="00DF0447" w:rsidRDefault="00DF0447" w:rsidP="005229F7">
      <w:pPr>
        <w:pStyle w:val="BaiViet"/>
        <w:numPr>
          <w:ilvl w:val="0"/>
          <w:numId w:val="29"/>
        </w:numPr>
        <w:ind w:left="1134"/>
      </w:pPr>
      <w:r>
        <w:t xml:space="preserve">Xác định các thuật ngữ trong từng khái niệm. Ở bước này cần phân biệt rằng “Khái niệm” (Concept) là một ý tưởng có thể được mô tả bằng nhiều từ và bằng nhiều ngôn ngữ khác nhau. Còn “Thuật ngữ” (Term) là một từ đơn hoặc </w:t>
      </w:r>
      <w:r>
        <w:lastRenderedPageBreak/>
        <w:t>một từ phức, ký tự hay công thức chỉ về một khái niệm cụ thể trong một chủ đề nhất định. Còn thuật ngữ ưu tiên là thuật ngữ được lựa chọn để mô tả một khái niệm. Từ đồng nghĩa (thuật ngữ không ưu tiên) là một thuật ngữ trong cùng một khái niệm (giống nhau về ý nghĩa). Một khái niệm có thể có nhiều thuật ngữ, để tránh sự mơ hồ và nhầm lẫn, cần sắp xếp và xây dựng như sau:</w:t>
      </w:r>
    </w:p>
    <w:p w:rsidR="00DF0447" w:rsidRDefault="00DF0447" w:rsidP="006D4487">
      <w:pPr>
        <w:pStyle w:val="BaiViet"/>
        <w:numPr>
          <w:ilvl w:val="1"/>
          <w:numId w:val="29"/>
        </w:numPr>
      </w:pPr>
      <w:r>
        <w:t>Liệt kê tất cả các thuật ngữ của mỗi khái niệm từ mô hình khái niệm hóa.</w:t>
      </w:r>
    </w:p>
    <w:p w:rsidR="00DF0447" w:rsidRDefault="00DF0447" w:rsidP="006D4487">
      <w:pPr>
        <w:pStyle w:val="BaiViet"/>
        <w:numPr>
          <w:ilvl w:val="1"/>
          <w:numId w:val="29"/>
        </w:numPr>
      </w:pPr>
      <w:r>
        <w:t>Lựa chọn các thuật ngữ ưu tiên để đại diện cho khái niệm. Các thuật ngữ không liên quan sẽ được xác định là từ đồng nghĩa.</w:t>
      </w:r>
    </w:p>
    <w:p w:rsidR="00DF0447" w:rsidRDefault="00DF0447" w:rsidP="006D4487">
      <w:pPr>
        <w:pStyle w:val="BaiViet"/>
        <w:numPr>
          <w:ilvl w:val="1"/>
          <w:numId w:val="29"/>
        </w:numPr>
      </w:pPr>
      <w:r>
        <w:t>Từ đồng nghĩa có thể được xác định bằng cấp độ thuật ngữ hoặc cấp độ chuỗi, ví dụ như: từ viết tắt, thuật ngữ viết tắt, thuật ngữ chính tả, số nhiều hoặc số ít, tên phổ thông, tên địa phương, tên khoa học, biểu tượng hóa học, công thức hóa học, tên thương mại…</w:t>
      </w:r>
    </w:p>
    <w:p w:rsidR="00DF0447" w:rsidRDefault="00DF0447" w:rsidP="00585D47">
      <w:pPr>
        <w:pStyle w:val="BaiViet"/>
        <w:numPr>
          <w:ilvl w:val="0"/>
          <w:numId w:val="30"/>
        </w:numPr>
        <w:ind w:left="1134"/>
      </w:pPr>
      <w:r>
        <w:t>Xác định các thuật ngữ về mối quan hệ. Tất cả tên của các quan hệ nên được viết bắt đầu bằng chữ hoa và viết hoa chữ đầu của các từ khác và ở giữa chúng không có khoảng trống</w:t>
      </w:r>
      <w:r w:rsidR="00A13D3B">
        <w:rPr>
          <w:lang w:val="en-GB"/>
        </w:rPr>
        <w:t xml:space="preserve"> </w:t>
      </w:r>
      <w:r w:rsidR="00A13D3B">
        <w:rPr>
          <w:lang w:val="en-GB"/>
        </w:rPr>
        <w:fldChar w:fldCharType="begin" w:fldLock="1"/>
      </w:r>
      <w:r w:rsidR="00976733">
        <w:rPr>
          <w:lang w:val="en-GB"/>
        </w:rPr>
        <w:instrText>ADDIN CSL_CITATION { "citationItems" : [ { "id" : "ITEM-1", "itemData" : { "author" : [ { "dropping-particle" : "", "family" : "Thunkijjanukij", "given" : "Aree", "non-dropping-particle" : "", "parse-names" : false, "suffix" : "" }, { "dropping-particle" : "", "family" : "Kawtrakul", "given" : "Asanee", "non-dropping-particle" : "", "parse-names" : false, "suffix" : "" } ], "id" : "ITEM-1", "issued" : { "date-parts" : [ [ "2009" ] ] }, "page" : "594-604", "title" : "Ontology Development : A Case Study for Thai Rice", "type" : "article-journal", "volume" : "604" }, "uris" : [ "http://www.mendeley.com/documents/?uuid=a2795c4a-6462-401b-b6e6-c07e1b98b44b" ] } ], "mendeley" : { "formattedCitation" : "[23]", "plainTextFormattedCitation" : "[23]", "previouslyFormattedCitation" : "[23]" }, "properties" : { "noteIndex" : 0 }, "schema" : "https://github.com/citation-style-language/schema/raw/master/csl-citation.json" }</w:instrText>
      </w:r>
      <w:r w:rsidR="00A13D3B">
        <w:rPr>
          <w:lang w:val="en-GB"/>
        </w:rPr>
        <w:fldChar w:fldCharType="separate"/>
      </w:r>
      <w:r w:rsidR="0019385C" w:rsidRPr="0019385C">
        <w:rPr>
          <w:noProof/>
          <w:lang w:val="en-GB"/>
        </w:rPr>
        <w:t>[23]</w:t>
      </w:r>
      <w:r w:rsidR="00A13D3B">
        <w:rPr>
          <w:lang w:val="en-GB"/>
        </w:rPr>
        <w:fldChar w:fldCharType="end"/>
      </w:r>
      <w:r w:rsidR="00A13D3B">
        <w:t xml:space="preserve">. </w:t>
      </w:r>
      <w:r>
        <w:t>Có ba loại thuật ngữ về mối quan hệ đó là:</w:t>
      </w:r>
    </w:p>
    <w:p w:rsidR="00DF0447" w:rsidRPr="00035D83" w:rsidRDefault="00DF0447" w:rsidP="008C47B5">
      <w:pPr>
        <w:pStyle w:val="BaiViet"/>
        <w:numPr>
          <w:ilvl w:val="1"/>
          <w:numId w:val="30"/>
        </w:numPr>
        <w:rPr>
          <w:rStyle w:val="fontstyle01"/>
          <w:i w:val="0"/>
          <w:iCs w:val="0"/>
          <w:color w:val="000000" w:themeColor="text1"/>
          <w:szCs w:val="22"/>
          <w:lang w:val="en-US"/>
        </w:rPr>
      </w:pPr>
      <w:r>
        <w:t xml:space="preserve">Mối quan hệ từ khái niệm đến thuật ngữ có tên là “hasLexicallization”. Đây là một mối quan hệ giữa khái niệm và thuật ngữ ưu tiên. Ví dụ như khái niệm về </w:t>
      </w:r>
      <w:r w:rsidRPr="004E5F4D">
        <w:rPr>
          <w:i/>
        </w:rPr>
        <w:t>“Lúa”</w:t>
      </w:r>
      <w:r>
        <w:t xml:space="preserve"> hasLexicallization (có chính xác về mặt từ vựng) thuật ngữ </w:t>
      </w:r>
      <w:r w:rsidRPr="004E5F4D">
        <w:rPr>
          <w:i/>
          <w:iCs/>
        </w:rPr>
        <w:t>“Oryza sativa”</w:t>
      </w:r>
      <w:r>
        <w:rPr>
          <w:rStyle w:val="fontstyle01"/>
        </w:rPr>
        <w:t xml:space="preserve"> (Đây là từ vựng về lúa trong tiếng anh – tên khoa học). </w:t>
      </w:r>
    </w:p>
    <w:p w:rsidR="00DF0447" w:rsidRDefault="00DF0447" w:rsidP="008C47B5">
      <w:pPr>
        <w:pStyle w:val="BaiViet"/>
        <w:numPr>
          <w:ilvl w:val="1"/>
          <w:numId w:val="30"/>
        </w:numPr>
      </w:pPr>
      <w:r>
        <w:t xml:space="preserve">Quan hệ từ thuật ngữ đến thuật ngữ. Tất cả các quan hệ này được sử dụng cho các thuật ngữ ưu tiên và từ đồng nghĩa của chúng như là: </w:t>
      </w:r>
      <w:r w:rsidRPr="007F487F">
        <w:t>hasAcronym,</w:t>
      </w:r>
      <w:r>
        <w:t xml:space="preserve"> </w:t>
      </w:r>
      <w:r w:rsidRPr="007F487F">
        <w:t>hasAbbreviati</w:t>
      </w:r>
      <w:r>
        <w:t xml:space="preserve">on, </w:t>
      </w:r>
      <w:r w:rsidRPr="007F487F">
        <w:t xml:space="preserve">hasSpellingVariant, hasPural </w:t>
      </w:r>
      <w:r>
        <w:t xml:space="preserve">hoặc hasSingular, </w:t>
      </w:r>
      <w:r w:rsidRPr="007F487F">
        <w:t>hasCommonName,</w:t>
      </w:r>
      <w:r>
        <w:t xml:space="preserve"> </w:t>
      </w:r>
      <w:r w:rsidRPr="007F487F">
        <w:t>h</w:t>
      </w:r>
      <w:r>
        <w:t xml:space="preserve">asLocalName, hasScientificName, </w:t>
      </w:r>
      <w:r w:rsidRPr="007F487F">
        <w:t>hasTradeName, hasChemicalSymbol,</w:t>
      </w:r>
      <w:r>
        <w:t xml:space="preserve"> hasChemicalFormula, </w:t>
      </w:r>
      <w:r w:rsidRPr="007F487F">
        <w:t>hasTranslation, hasSynonym</w:t>
      </w:r>
      <w:r>
        <w:t xml:space="preserve">. Một ví dụ thuật ngữ lúa [rice] hasPlural [rices]; Thuật ngữ [Sulphur] </w:t>
      </w:r>
      <w:r>
        <w:lastRenderedPageBreak/>
        <w:t xml:space="preserve">hasSpellingVariant (biến thể chính tả) thuật ngữ là [sulfer] hay thuật ngữ </w:t>
      </w:r>
      <w:r w:rsidRPr="00E306FD">
        <w:t>[Oryza sativa]</w:t>
      </w:r>
      <w:r>
        <w:t xml:space="preserve"> hasCommonName thuật ngữ [rice]. </w:t>
      </w:r>
    </w:p>
    <w:p w:rsidR="00DF0447" w:rsidRPr="00262B2C" w:rsidRDefault="00DF0447" w:rsidP="008C47B5">
      <w:pPr>
        <w:pStyle w:val="BaiViet"/>
        <w:numPr>
          <w:ilvl w:val="1"/>
          <w:numId w:val="30"/>
        </w:numPr>
      </w:pPr>
      <w:r>
        <w:t xml:space="preserve">Quan hệ từ khái niệm đến khái niệm. Quan hệ này kết nối giữa các khái niệm (được mô tả bởi các thuật ngữ ưu tiên) ở các vị trí thứ bậc khác nhau, như là </w:t>
      </w:r>
      <w:r w:rsidRPr="0096504B">
        <w:t>hasPest, hasDisea</w:t>
      </w:r>
      <w:r>
        <w:t xml:space="preserve">se, hasPathogen, hasRelatedType. </w:t>
      </w:r>
    </w:p>
    <w:p w:rsidR="00DF0447" w:rsidRDefault="00DF0447" w:rsidP="005B3246">
      <w:pPr>
        <w:pStyle w:val="BaiViet"/>
        <w:numPr>
          <w:ilvl w:val="0"/>
          <w:numId w:val="30"/>
        </w:numPr>
        <w:ind w:left="1134"/>
      </w:pPr>
      <w:r>
        <w:t xml:space="preserve">Xác định thuộc tính các khái niệm, ví dụ như: trạng thái, định nghĩa, ghi chú về phạm vi. Một thuộc tính của loại dữ liệu có thể được sử dụng để gắn với một khái niệm hoặc một cá thể đến một giá trị cụ thể. Dữ liệu được kết nối với khái niệm thông qua quan hệ này có thể là một loại dữ liệu cụ thể. </w:t>
      </w:r>
    </w:p>
    <w:p w:rsidR="00DF0447" w:rsidRDefault="00DF0447" w:rsidP="005E7FFD">
      <w:pPr>
        <w:pStyle w:val="BaiViet"/>
      </w:pPr>
      <w:r>
        <w:t xml:space="preserve">Điền các thông tin vào bảng dữ liệu để hình thành các khái niệm. Các bảng dữ liệu được thiết kế để tạo thuận lợi cho các nhà xây dựng Ontology, đặc biệt là các chuyên gia trong việc chuyển đổi mô hình khái niệm sang mô hình chính thức. Có ba loại bảng dữ liệu được thiết kế đó là: bảng dữ liệu cho các khái niệm và từ vựng hóa; bảng dữ liệu cho hình thành các khái niệm và các mối quan hệ liên quan; bảng dữ liệu cho các khái niệm và mối quan hệ cấp bậc. </w:t>
      </w:r>
    </w:p>
    <w:p w:rsidR="00893663" w:rsidRDefault="009060B4" w:rsidP="009D609C">
      <w:pPr>
        <w:pStyle w:val="Heading3"/>
      </w:pPr>
      <w:r>
        <w:t>Cách tiếp cận trong xây dựng Ontology</w:t>
      </w:r>
    </w:p>
    <w:p w:rsidR="00EE5D05" w:rsidRDefault="00EE5D05" w:rsidP="00853D08">
      <w:pPr>
        <w:pStyle w:val="BaiViet"/>
      </w:pPr>
      <w:r>
        <w:t xml:space="preserve">Có </w:t>
      </w:r>
      <w:r w:rsidR="002157F3">
        <w:rPr>
          <w:lang w:val="en-GB"/>
        </w:rPr>
        <w:t xml:space="preserve">thể phân thành </w:t>
      </w:r>
      <w:r>
        <w:t>hai phương pháp xây dựng ontology là xây dựng thủ công và “học” (tự động, bán tự động). Xây dựng ontology thủ công thường mất nhiều thời gian và đòi hỏi phải có các chuyên gia trong lĩnh vực đó. Do đó, phương pháp này chỉ phù hợp để xây dựng các ontology cho các miền tri thức nhỏ, giới hạn và ít thay đổi. Đối với các ontology lớn hay thường thay đổi thì cần có phương pháp khả thi hơn, tiết kiệm thời gian, nhân lực và đáp ứng với các thay đổi tốt hơn, đó chính là phương pháp xây dựng một cách tự động hay bán tự động hay còn gọi là “học” ontology (ontology learning). Học ontologgy là quá trình xác định các thuật ngữ (term), các khái niệm (concept), các quan hệ phân loại hay cấp bậc (taxonomy relation) và quan hệ không cấp bậc (non-taxonomy relation), các tiên đề (axiom). Đây chính là các thành phần của một ontology. Tuy nhiên, tùy vào từng cấp độ chi tiết, vào qui mô của ontology mà quá trình học có thể chỉ xác định một số trong các thành phần trên. Vị trí của các thành phần trên trong một ontology được gọi là “Ontology Learning Layer Cake” và được mô tả như hình sau đây</w:t>
      </w:r>
      <w:r>
        <w:fldChar w:fldCharType="begin" w:fldLock="1"/>
      </w:r>
      <w:r w:rsidR="006E324A">
        <w:instrText>ADDIN CSL_CITATION { "citationItems" : [ { "id" : "ITEM-1", "itemData" : { "DOI" : "10.22144/ctu.jsi.2017.018", "ISSN" : "1859-2333", "author" : [ { "dropping-particle" : "", "family" : "\u00c1n", "given" : "Tr\u1ea7n C\u00f4ng", "non-dropping-particle" : "", "parse-names" : false, "suffix" : "" }, { "dropping-particle" : "", "family" : "Mai", "given" : "T\u1ed1ng Th\u1ecb Ng\u1ecdc", "non-dropping-particle" : "", "parse-names" : false, "suffix" : "" }, { "dropping-particle" : "", "family" : "Lan", "given" : "L\u00ea Th\u1ecb Thu", "non-dropping-particle" : "", "parse-names" : false, "suffix" : "" } ], "container-title" : "Can Tho University, Journal of Science", "id" : "ITEM-1", "issued" : { "date-parts" : [ [ "2017" ] ] }, "page" : "133", "title" : "X\u00e2y d\u1ef1ng ontology t\u1ef1 \u0111\u1ed9ng t\u1eeb b\u1ea3ng ch\u00fa gi\u1ea3i", "type" : "article-journal", "volume" : "C\u00f4ng ngh\u1ec7 " }, "uris" : [ "http://www.mendeley.com/documents/?uuid=b9a34502-6865-41d4-835c-ed6ef3726102" ] } ], "mendeley" : { "formattedCitation" : "[33]", "plainTextFormattedCitation" : "[33]", "previouslyFormattedCitation" : "[33]" }, "properties" : { "noteIndex" : 0 }, "schema" : "https://github.com/citation-style-language/schema/raw/master/csl-citation.json" }</w:instrText>
      </w:r>
      <w:r>
        <w:fldChar w:fldCharType="separate"/>
      </w:r>
      <w:r w:rsidR="00E55DC6" w:rsidRPr="00E55DC6">
        <w:rPr>
          <w:noProof/>
        </w:rPr>
        <w:t>[33]</w:t>
      </w:r>
      <w:r>
        <w:fldChar w:fldCharType="end"/>
      </w:r>
      <w:r>
        <w:t xml:space="preserve">: </w:t>
      </w:r>
    </w:p>
    <w:p w:rsidR="00EE5D05" w:rsidRDefault="00EE5D05" w:rsidP="00EE5D05">
      <w:pPr>
        <w:keepNext/>
        <w:jc w:val="center"/>
      </w:pPr>
      <w:r>
        <w:rPr>
          <w:noProof/>
          <w:lang w:eastAsia="en-GB"/>
        </w:rPr>
        <w:lastRenderedPageBreak/>
        <w:drawing>
          <wp:inline distT="0" distB="0" distL="0" distR="0" wp14:anchorId="0F4066B0" wp14:editId="34B03904">
            <wp:extent cx="4724400" cy="21050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24400" cy="2105025"/>
                    </a:xfrm>
                    <a:prstGeom prst="rect">
                      <a:avLst/>
                    </a:prstGeom>
                  </pic:spPr>
                </pic:pic>
              </a:graphicData>
            </a:graphic>
          </wp:inline>
        </w:drawing>
      </w:r>
    </w:p>
    <w:p w:rsidR="00EE5D05" w:rsidRDefault="00EE5D05" w:rsidP="00EE5D05">
      <w:pPr>
        <w:pStyle w:val="Caption"/>
        <w:jc w:val="center"/>
        <w:rPr>
          <w:color w:val="auto"/>
          <w:sz w:val="24"/>
          <w:szCs w:val="24"/>
        </w:rPr>
      </w:pPr>
      <w:bookmarkStart w:id="4" w:name="_Toc514203651"/>
      <w:bookmarkStart w:id="5" w:name="_Toc505695518"/>
      <w:r w:rsidRPr="001B7340">
        <w:rPr>
          <w:color w:val="auto"/>
          <w:sz w:val="24"/>
          <w:szCs w:val="24"/>
        </w:rPr>
        <w:t xml:space="preserve">Hình </w:t>
      </w:r>
      <w:r w:rsidR="00C8771F">
        <w:rPr>
          <w:color w:val="auto"/>
          <w:sz w:val="24"/>
          <w:szCs w:val="24"/>
        </w:rPr>
        <w:fldChar w:fldCharType="begin"/>
      </w:r>
      <w:r w:rsidR="00C8771F">
        <w:rPr>
          <w:color w:val="auto"/>
          <w:sz w:val="24"/>
          <w:szCs w:val="24"/>
        </w:rPr>
        <w:instrText xml:space="preserve"> STYLEREF 1 \s </w:instrText>
      </w:r>
      <w:r w:rsidR="00C8771F">
        <w:rPr>
          <w:color w:val="auto"/>
          <w:sz w:val="24"/>
          <w:szCs w:val="24"/>
        </w:rPr>
        <w:fldChar w:fldCharType="separate"/>
      </w:r>
      <w:r w:rsidR="00C8771F">
        <w:rPr>
          <w:noProof/>
          <w:color w:val="auto"/>
          <w:sz w:val="24"/>
          <w:szCs w:val="24"/>
        </w:rPr>
        <w:t>1</w:t>
      </w:r>
      <w:r w:rsidR="00C8771F">
        <w:rPr>
          <w:color w:val="auto"/>
          <w:sz w:val="24"/>
          <w:szCs w:val="24"/>
        </w:rPr>
        <w:fldChar w:fldCharType="end"/>
      </w:r>
      <w:r w:rsidR="00C8771F">
        <w:rPr>
          <w:color w:val="auto"/>
          <w:sz w:val="24"/>
          <w:szCs w:val="24"/>
        </w:rPr>
        <w:t>.</w:t>
      </w:r>
      <w:r w:rsidR="00C8771F">
        <w:rPr>
          <w:color w:val="auto"/>
          <w:sz w:val="24"/>
          <w:szCs w:val="24"/>
        </w:rPr>
        <w:fldChar w:fldCharType="begin"/>
      </w:r>
      <w:r w:rsidR="00C8771F">
        <w:rPr>
          <w:color w:val="auto"/>
          <w:sz w:val="24"/>
          <w:szCs w:val="24"/>
        </w:rPr>
        <w:instrText xml:space="preserve"> SEQ Hình \* ARABIC \s 1 </w:instrText>
      </w:r>
      <w:r w:rsidR="00C8771F">
        <w:rPr>
          <w:color w:val="auto"/>
          <w:sz w:val="24"/>
          <w:szCs w:val="24"/>
        </w:rPr>
        <w:fldChar w:fldCharType="separate"/>
      </w:r>
      <w:r w:rsidR="00C8771F">
        <w:rPr>
          <w:noProof/>
          <w:color w:val="auto"/>
          <w:sz w:val="24"/>
          <w:szCs w:val="24"/>
        </w:rPr>
        <w:t>4</w:t>
      </w:r>
      <w:r w:rsidR="00C8771F">
        <w:rPr>
          <w:color w:val="auto"/>
          <w:sz w:val="24"/>
          <w:szCs w:val="24"/>
        </w:rPr>
        <w:fldChar w:fldCharType="end"/>
      </w:r>
      <w:r w:rsidRPr="001B7340">
        <w:rPr>
          <w:color w:val="auto"/>
          <w:sz w:val="24"/>
          <w:szCs w:val="24"/>
        </w:rPr>
        <w:t>: Ontology Learning Layer Cake</w:t>
      </w:r>
      <w:r>
        <w:rPr>
          <w:color w:val="auto"/>
          <w:sz w:val="24"/>
          <w:szCs w:val="24"/>
        </w:rPr>
        <w:t xml:space="preserve"> </w:t>
      </w:r>
      <w:r>
        <w:rPr>
          <w:color w:val="auto"/>
          <w:sz w:val="24"/>
          <w:szCs w:val="24"/>
        </w:rPr>
        <w:fldChar w:fldCharType="begin" w:fldLock="1"/>
      </w:r>
      <w:r w:rsidR="006E324A">
        <w:rPr>
          <w:color w:val="auto"/>
          <w:sz w:val="24"/>
          <w:szCs w:val="24"/>
        </w:rPr>
        <w:instrText>ADDIN CSL_CITATION { "citationItems" : [ { "id" : "ITEM-1", "itemData" : { "DOI" : "10.3115/1627306.1627317", "ISBN" : "978-1-932432-14-5", "abstract" : "The Natural Language Toolkit (NLTK) is widely used for teaching natural language processing to students majoring in linguistics or computer science. This paper describes the design of NLTK, and reports on how it has been used effectively in classes that involve different mixes of linguistics and computer science students. We focus on three key issues: getting started with a course, delivering interactive demonstrations in the classroom, and organizing assignments and projects. In each case, we report on practical experience and make recommendations on how to use NLTK to maximum effect.", "author" : [ { "dropping-particle" : "", "family" : "Bird", "given" : "Steven", "non-dropping-particle" : "", "parse-names" : false, "suffix" : "" }, { "dropping-particle" : "", "family" : "Klein", "given" : "Ewan", "non-dropping-particle" : "", "parse-names" : false, "suffix" : "" }, { "dropping-particle" : "", "family" : "Loper", "given" : "Edward", "non-dropping-particle" : "", "parse-names" : false, "suffix" : "" }, { "dropping-particle" : "", "family" : "Baldridge", "given" : "Jason", "non-dropping-particle" : "", "parse-names" : false, "suffix" : "" } ], "container-title" : "TechCL", "id" : "ITEM-1", "issue" : "June", "issued" : { "date-parts" : [ [ "2008" ] ] }, "page" : "62-70", "title" : "Multidisciplinary instruction with the natural language toolkit", "type" : "article-journal" }, "uris" : [ "http://www.mendeley.com/documents/?uuid=dd0c0b14-de85-44fd-80bf-0f0fc9b9f88e" ] } ], "mendeley" : { "formattedCitation" : "[34]", "plainTextFormattedCitation" : "[34]", "previouslyFormattedCitation" : "[34]" }, "properties" : { "noteIndex" : 0 }, "schema" : "https://github.com/citation-style-language/schema/raw/master/csl-citation.json" }</w:instrText>
      </w:r>
      <w:r>
        <w:rPr>
          <w:color w:val="auto"/>
          <w:sz w:val="24"/>
          <w:szCs w:val="24"/>
        </w:rPr>
        <w:fldChar w:fldCharType="separate"/>
      </w:r>
      <w:bookmarkEnd w:id="5"/>
      <w:r w:rsidR="00E55DC6" w:rsidRPr="00E55DC6">
        <w:rPr>
          <w:i w:val="0"/>
          <w:noProof/>
          <w:color w:val="auto"/>
          <w:sz w:val="24"/>
          <w:szCs w:val="24"/>
        </w:rPr>
        <w:t>[34]</w:t>
      </w:r>
      <w:bookmarkEnd w:id="4"/>
      <w:r>
        <w:rPr>
          <w:color w:val="auto"/>
          <w:sz w:val="24"/>
          <w:szCs w:val="24"/>
        </w:rPr>
        <w:fldChar w:fldCharType="end"/>
      </w:r>
    </w:p>
    <w:p w:rsidR="00EE5D05" w:rsidRDefault="00EE5D05" w:rsidP="00EE5D05">
      <w:pPr>
        <w:keepNext/>
        <w:jc w:val="center"/>
      </w:pPr>
      <w:r>
        <w:rPr>
          <w:noProof/>
          <w:lang w:eastAsia="en-GB"/>
        </w:rPr>
        <w:drawing>
          <wp:inline distT="0" distB="0" distL="0" distR="0" wp14:anchorId="67882871" wp14:editId="6D8456A8">
            <wp:extent cx="3514725" cy="4505325"/>
            <wp:effectExtent l="0" t="0" r="9525" b="9525"/>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4725" cy="4505325"/>
                    </a:xfrm>
                    <a:prstGeom prst="rect">
                      <a:avLst/>
                    </a:prstGeom>
                    <a:noFill/>
                    <a:ln>
                      <a:noFill/>
                    </a:ln>
                  </pic:spPr>
                </pic:pic>
              </a:graphicData>
            </a:graphic>
          </wp:inline>
        </w:drawing>
      </w:r>
    </w:p>
    <w:p w:rsidR="00EE5D05" w:rsidRDefault="00EE5D05" w:rsidP="00EE5D05">
      <w:pPr>
        <w:keepNext/>
        <w:jc w:val="center"/>
      </w:pPr>
    </w:p>
    <w:p w:rsidR="007A2F21" w:rsidRPr="007A2F21" w:rsidRDefault="00EE5D05" w:rsidP="007A2F21">
      <w:pPr>
        <w:pStyle w:val="1Hinh"/>
        <w:rPr>
          <w:sz w:val="28"/>
          <w:szCs w:val="28"/>
          <w:lang w:val="pt-BR"/>
        </w:rPr>
      </w:pPr>
      <w:bookmarkStart w:id="6" w:name="_Toc505695519"/>
      <w:bookmarkStart w:id="7" w:name="_Toc514203652"/>
      <w:r w:rsidRPr="002B384F">
        <w:rPr>
          <w:sz w:val="24"/>
          <w:szCs w:val="24"/>
        </w:rPr>
        <w:t xml:space="preserve">Hình </w:t>
      </w:r>
      <w:r w:rsidR="00C8771F">
        <w:rPr>
          <w:sz w:val="24"/>
          <w:szCs w:val="24"/>
        </w:rPr>
        <w:fldChar w:fldCharType="begin"/>
      </w:r>
      <w:r w:rsidR="00C8771F">
        <w:rPr>
          <w:sz w:val="24"/>
          <w:szCs w:val="24"/>
        </w:rPr>
        <w:instrText xml:space="preserve"> STYLEREF 1 \s </w:instrText>
      </w:r>
      <w:r w:rsidR="00C8771F">
        <w:rPr>
          <w:sz w:val="24"/>
          <w:szCs w:val="24"/>
        </w:rPr>
        <w:fldChar w:fldCharType="separate"/>
      </w:r>
      <w:r w:rsidR="00C8771F">
        <w:rPr>
          <w:noProof/>
          <w:sz w:val="24"/>
          <w:szCs w:val="24"/>
        </w:rPr>
        <w:t>1</w:t>
      </w:r>
      <w:r w:rsidR="00C8771F">
        <w:rPr>
          <w:sz w:val="24"/>
          <w:szCs w:val="24"/>
        </w:rPr>
        <w:fldChar w:fldCharType="end"/>
      </w:r>
      <w:r w:rsidR="00C8771F">
        <w:rPr>
          <w:sz w:val="24"/>
          <w:szCs w:val="24"/>
        </w:rPr>
        <w:t>.</w:t>
      </w:r>
      <w:r w:rsidR="00C8771F">
        <w:rPr>
          <w:sz w:val="24"/>
          <w:szCs w:val="24"/>
        </w:rPr>
        <w:fldChar w:fldCharType="begin"/>
      </w:r>
      <w:r w:rsidR="00C8771F">
        <w:rPr>
          <w:sz w:val="24"/>
          <w:szCs w:val="24"/>
        </w:rPr>
        <w:instrText xml:space="preserve"> SEQ Hình \* ARABIC \s 1 </w:instrText>
      </w:r>
      <w:r w:rsidR="00C8771F">
        <w:rPr>
          <w:sz w:val="24"/>
          <w:szCs w:val="24"/>
        </w:rPr>
        <w:fldChar w:fldCharType="separate"/>
      </w:r>
      <w:r w:rsidR="00C8771F">
        <w:rPr>
          <w:noProof/>
          <w:sz w:val="24"/>
          <w:szCs w:val="24"/>
        </w:rPr>
        <w:t>5</w:t>
      </w:r>
      <w:r w:rsidR="00C8771F">
        <w:rPr>
          <w:sz w:val="24"/>
          <w:szCs w:val="24"/>
        </w:rPr>
        <w:fldChar w:fldCharType="end"/>
      </w:r>
      <w:r w:rsidRPr="002B384F">
        <w:rPr>
          <w:sz w:val="24"/>
          <w:szCs w:val="24"/>
        </w:rPr>
        <w:t xml:space="preserve">: </w:t>
      </w:r>
      <w:bookmarkEnd w:id="6"/>
      <w:r w:rsidR="007A2F21" w:rsidRPr="007A2F21">
        <w:rPr>
          <w:sz w:val="28"/>
          <w:szCs w:val="28"/>
        </w:rPr>
        <w:t>Cấu trúc phân tầng trong tiếp cận xây dựng Ontology</w:t>
      </w:r>
      <w:r w:rsidR="007A2F21" w:rsidRPr="007A2F21">
        <w:rPr>
          <w:sz w:val="28"/>
          <w:szCs w:val="28"/>
          <w:lang w:val="pt-BR"/>
        </w:rPr>
        <w:t xml:space="preserve"> </w:t>
      </w:r>
      <w:r w:rsidR="007A2F21" w:rsidRPr="007A2F21">
        <w:rPr>
          <w:sz w:val="28"/>
          <w:szCs w:val="28"/>
        </w:rPr>
        <w:fldChar w:fldCharType="begin" w:fldLock="1"/>
      </w:r>
      <w:r w:rsidR="007A2F21" w:rsidRPr="007A2F21">
        <w:rPr>
          <w:sz w:val="28"/>
          <w:szCs w:val="28"/>
          <w:lang w:val="pt-BR"/>
        </w:rPr>
        <w:instrText>ADDIN CSL_CITATION { "citationItems" : [ { "id" : "ITEM-1", "itemData" : { "author" : [ { "dropping-particle" : "", "family" : "Binh", "given" : "Tran Thai", "non-dropping-particle" : "", "parse-names" : false, "suffix" : "" } ], "id" : "ITEM-1", "issued" : { "date-parts" : [ [ "2013" ] ] }, "number-of-pages" : "153", "publisher" : "Universit\u00e4t Bonn", "title" : "The Knowledge-based search for water-related information system for the Mekong Delta, Vietnam", "type" : "thesis" }, "uris" : [ "http://www.mendeley.com/documents/?uuid=9c5386e1-bc2e-487a-b567-c32c3c8cbdb2" ] } ], "mendeley" : { "formattedCitation" : "[50]", "plainTextFormattedCitation" : "[50]", "previouslyFormattedCitation" : "[50]" }, "properties" : { "noteIndex" : 0 }, "schema" : "https://github.com/citation-style-language/schema/raw/master/csl-citation.json" }</w:instrText>
      </w:r>
      <w:r w:rsidR="007A2F21" w:rsidRPr="007A2F21">
        <w:rPr>
          <w:sz w:val="28"/>
          <w:szCs w:val="28"/>
        </w:rPr>
        <w:fldChar w:fldCharType="separate"/>
      </w:r>
      <w:r w:rsidR="007A2F21" w:rsidRPr="007A2F21">
        <w:rPr>
          <w:noProof/>
          <w:sz w:val="28"/>
          <w:szCs w:val="28"/>
          <w:lang w:val="pt-BR"/>
        </w:rPr>
        <w:t>[50]</w:t>
      </w:r>
      <w:bookmarkEnd w:id="7"/>
      <w:r w:rsidR="007A2F21" w:rsidRPr="007A2F21">
        <w:rPr>
          <w:sz w:val="28"/>
          <w:szCs w:val="28"/>
        </w:rPr>
        <w:fldChar w:fldCharType="end"/>
      </w:r>
    </w:p>
    <w:p w:rsidR="00EE5D05" w:rsidRPr="002B384F" w:rsidRDefault="00EE5D05" w:rsidP="00EE5D05">
      <w:pPr>
        <w:pStyle w:val="Caption"/>
        <w:jc w:val="center"/>
        <w:rPr>
          <w:color w:val="auto"/>
          <w:sz w:val="24"/>
          <w:szCs w:val="24"/>
        </w:rPr>
      </w:pPr>
    </w:p>
    <w:p w:rsidR="00EE5D05" w:rsidRDefault="00EE5D05" w:rsidP="00EE5D05">
      <w:pPr>
        <w:keepNext/>
      </w:pPr>
      <w:r>
        <w:rPr>
          <w:noProof/>
          <w:lang w:eastAsia="en-GB"/>
        </w:rPr>
        <w:lastRenderedPageBreak/>
        <w:drawing>
          <wp:inline distT="0" distB="0" distL="0" distR="0" wp14:anchorId="08FD628C" wp14:editId="7BBA3D8B">
            <wp:extent cx="5572125" cy="36576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2125" cy="3657600"/>
                    </a:xfrm>
                    <a:prstGeom prst="rect">
                      <a:avLst/>
                    </a:prstGeom>
                    <a:noFill/>
                  </pic:spPr>
                </pic:pic>
              </a:graphicData>
            </a:graphic>
          </wp:inline>
        </w:drawing>
      </w:r>
    </w:p>
    <w:p w:rsidR="00EE5D05" w:rsidRDefault="00EE5D05" w:rsidP="00EE5D05">
      <w:pPr>
        <w:pStyle w:val="Caption"/>
        <w:jc w:val="center"/>
      </w:pPr>
      <w:bookmarkStart w:id="8" w:name="_Toc505695520"/>
      <w:bookmarkStart w:id="9" w:name="_Toc514203653"/>
      <w:r w:rsidRPr="0010504C">
        <w:rPr>
          <w:color w:val="auto"/>
          <w:sz w:val="24"/>
          <w:szCs w:val="24"/>
        </w:rPr>
        <w:t xml:space="preserve">Hình </w:t>
      </w:r>
      <w:r w:rsidR="00C8771F">
        <w:rPr>
          <w:color w:val="auto"/>
          <w:sz w:val="24"/>
          <w:szCs w:val="24"/>
        </w:rPr>
        <w:fldChar w:fldCharType="begin"/>
      </w:r>
      <w:r w:rsidR="00C8771F">
        <w:rPr>
          <w:color w:val="auto"/>
          <w:sz w:val="24"/>
          <w:szCs w:val="24"/>
        </w:rPr>
        <w:instrText xml:space="preserve"> STYLEREF 1 \s </w:instrText>
      </w:r>
      <w:r w:rsidR="00C8771F">
        <w:rPr>
          <w:color w:val="auto"/>
          <w:sz w:val="24"/>
          <w:szCs w:val="24"/>
        </w:rPr>
        <w:fldChar w:fldCharType="separate"/>
      </w:r>
      <w:r w:rsidR="00C8771F">
        <w:rPr>
          <w:noProof/>
          <w:color w:val="auto"/>
          <w:sz w:val="24"/>
          <w:szCs w:val="24"/>
        </w:rPr>
        <w:t>1</w:t>
      </w:r>
      <w:r w:rsidR="00C8771F">
        <w:rPr>
          <w:color w:val="auto"/>
          <w:sz w:val="24"/>
          <w:szCs w:val="24"/>
        </w:rPr>
        <w:fldChar w:fldCharType="end"/>
      </w:r>
      <w:r w:rsidR="00C8771F">
        <w:rPr>
          <w:color w:val="auto"/>
          <w:sz w:val="24"/>
          <w:szCs w:val="24"/>
        </w:rPr>
        <w:t>.</w:t>
      </w:r>
      <w:r w:rsidR="00C8771F">
        <w:rPr>
          <w:color w:val="auto"/>
          <w:sz w:val="24"/>
          <w:szCs w:val="24"/>
        </w:rPr>
        <w:fldChar w:fldCharType="begin"/>
      </w:r>
      <w:r w:rsidR="00C8771F">
        <w:rPr>
          <w:color w:val="auto"/>
          <w:sz w:val="24"/>
          <w:szCs w:val="24"/>
        </w:rPr>
        <w:instrText xml:space="preserve"> SEQ Hình \* ARABIC \s 1 </w:instrText>
      </w:r>
      <w:r w:rsidR="00C8771F">
        <w:rPr>
          <w:color w:val="auto"/>
          <w:sz w:val="24"/>
          <w:szCs w:val="24"/>
        </w:rPr>
        <w:fldChar w:fldCharType="separate"/>
      </w:r>
      <w:r w:rsidR="00C8771F">
        <w:rPr>
          <w:noProof/>
          <w:color w:val="auto"/>
          <w:sz w:val="24"/>
          <w:szCs w:val="24"/>
        </w:rPr>
        <w:t>6</w:t>
      </w:r>
      <w:r w:rsidR="00C8771F">
        <w:rPr>
          <w:color w:val="auto"/>
          <w:sz w:val="24"/>
          <w:szCs w:val="24"/>
        </w:rPr>
        <w:fldChar w:fldCharType="end"/>
      </w:r>
      <w:r w:rsidRPr="0010504C">
        <w:rPr>
          <w:color w:val="auto"/>
          <w:sz w:val="24"/>
          <w:szCs w:val="24"/>
        </w:rPr>
        <w:t xml:space="preserve">: </w:t>
      </w:r>
      <w:bookmarkEnd w:id="8"/>
      <w:r w:rsidR="00BA43A6" w:rsidRPr="00476D13">
        <w:t>Chi tiết cấu trúc Ontology</w:t>
      </w:r>
      <w:r w:rsidR="00BA43A6" w:rsidRPr="00B31968">
        <w:t xml:space="preserve"> </w:t>
      </w:r>
      <w:r w:rsidR="00BA43A6">
        <w:fldChar w:fldCharType="begin" w:fldLock="1"/>
      </w:r>
      <w:r w:rsidR="00BA43A6" w:rsidRPr="00B31968">
        <w:instrText>ADDIN CSL_CITATION { "citationItems" : [ { "id" : "ITEM-1", "itemData" : { "author" : [ { "dropping-particle" : "", "family" : "Binh", "given" : "Tran Thai", "non-dropping-particle" : "", "parse-names" : false, "suffix" : "" } ], "id" : "ITEM-1", "issued" : { "date-parts" : [ [ "2013" ] ] }, "number-of-pages" : "153", "publisher" : "Universit\u00e4t Bonn", "title" : "The Knowledge-based search for water-related information system for the Mekong Delta, Vietnam", "type" : "thesis" }, "uris" : [ "http://www.mendeley.com/documents/?uuid=9c5386e1-bc2e-487a-b567-c32c3c8cbdb2" ] } ], "mendeley" : { "formattedCitation" : "[50]", "plainTextFormattedCitation" : "[50]" }, "properties" : { "noteIndex" : 0 }, "schema" : "https://github.com/citation-style-language/schema/raw/master/csl-citation.json" }</w:instrText>
      </w:r>
      <w:r w:rsidR="00BA43A6">
        <w:fldChar w:fldCharType="separate"/>
      </w:r>
      <w:r w:rsidR="00BA43A6" w:rsidRPr="00B31968">
        <w:rPr>
          <w:noProof/>
        </w:rPr>
        <w:t>[50]</w:t>
      </w:r>
      <w:bookmarkEnd w:id="9"/>
      <w:r w:rsidR="00BA43A6">
        <w:fldChar w:fldCharType="end"/>
      </w:r>
    </w:p>
    <w:p w:rsidR="002A33BE" w:rsidRPr="00F42D7C" w:rsidRDefault="002A33BE" w:rsidP="00D208F3">
      <w:pPr>
        <w:pStyle w:val="BaiViet"/>
      </w:pPr>
      <w:r w:rsidRPr="00D208F3">
        <w:t>Trong</w:t>
      </w:r>
      <w:r w:rsidRPr="63AE3ACB">
        <w:t xml:space="preserve"> đó:</w:t>
      </w:r>
    </w:p>
    <w:p w:rsidR="002A33BE" w:rsidRPr="00F42D7C" w:rsidRDefault="002A33BE" w:rsidP="008812DB">
      <w:pPr>
        <w:pStyle w:val="BaiViet"/>
        <w:numPr>
          <w:ilvl w:val="0"/>
          <w:numId w:val="33"/>
        </w:numPr>
      </w:pPr>
      <w:r w:rsidRPr="008812DB">
        <w:rPr>
          <w:b/>
        </w:rPr>
        <w:t>Data Domain</w:t>
      </w:r>
      <w:r w:rsidRPr="63AE3ACB">
        <w:t xml:space="preserve"> chứa các lớp mô tả thuộc tính của bộ dữ liệu, ví dụ như về loại format: độ phân giải không gian (kích thước pixcel), biểu diễn không gian (đường, điểm hay vùng) và quan hệ không gian. Các dữ liệu liên quan đến không gian và thời gian được lưu trữ trong Cơ sở dữ liệu quan hệ (RD) với thư mục datacollection. </w:t>
      </w:r>
    </w:p>
    <w:p w:rsidR="002A33BE" w:rsidRPr="00F42D7C" w:rsidRDefault="002A33BE" w:rsidP="004716D3">
      <w:pPr>
        <w:pStyle w:val="BaiViet"/>
        <w:numPr>
          <w:ilvl w:val="0"/>
          <w:numId w:val="33"/>
        </w:numPr>
      </w:pPr>
      <w:r w:rsidRPr="63AE3ACB">
        <w:rPr>
          <w:b/>
        </w:rPr>
        <w:t>Observed Object Domain</w:t>
      </w:r>
      <w:r w:rsidRPr="63AE3ACB">
        <w:t xml:space="preserve"> bao gồm các lớp mô tả các đối tượng vật lý và phi vật lý </w:t>
      </w:r>
      <w:r w:rsidRPr="004716D3">
        <w:t>liên</w:t>
      </w:r>
      <w:r w:rsidRPr="63AE3ACB">
        <w:t xml:space="preserve"> quan đến nông nghiệp, ví dụ các yếu tố nhân tạo, tự nhiên, xã hội cũng được gọi là các đối tượng quan sát. Các quan hệ trong domain này được mô tả độc lập trong mục Tasks. Vì vậy, việc xác định các khái niệm trong Domain này rất dễ để gộp với bất cứ nhiệm vụ nào trong việc ứng dụng. </w:t>
      </w:r>
    </w:p>
    <w:p w:rsidR="002A33BE" w:rsidRDefault="002A33BE" w:rsidP="004716D3">
      <w:pPr>
        <w:pStyle w:val="BaiViet"/>
        <w:numPr>
          <w:ilvl w:val="0"/>
          <w:numId w:val="33"/>
        </w:numPr>
      </w:pPr>
      <w:r w:rsidRPr="63AE3ACB">
        <w:rPr>
          <w:b/>
        </w:rPr>
        <w:t>Application Domain</w:t>
      </w:r>
      <w:r w:rsidRPr="63AE3ACB">
        <w:t xml:space="preserve"> mô tả các tác vụ của người dùng, được chia thành các loại: nhiệm vụ hồi đáp, nhiệm vụ giám sát…Các nhiệm vụ của người sử dụng được mô tả liên quan đến các đối tượng quan sát được mối quan tâm chính của các nhiệm vụ này. Tác vụ này hoạt động như những khó khăn để hạn chế kết quả trả về một hiện tượng nhất định.</w:t>
      </w:r>
    </w:p>
    <w:p w:rsidR="002A33BE" w:rsidRPr="007E57E8" w:rsidRDefault="002A33BE" w:rsidP="004716D3">
      <w:pPr>
        <w:pStyle w:val="BaiViet"/>
        <w:numPr>
          <w:ilvl w:val="0"/>
          <w:numId w:val="33"/>
        </w:numPr>
      </w:pPr>
      <w:r w:rsidRPr="63AE3ACB">
        <w:rPr>
          <w:b/>
        </w:rPr>
        <w:lastRenderedPageBreak/>
        <w:t>Temporal Domain</w:t>
      </w:r>
      <w:r w:rsidRPr="63AE3ACB">
        <w:t xml:space="preserve"> có lớp chính là Temporal Entity chứa các giá trị về thời gian của bộ dữ liệu. Các phần </w:t>
      </w:r>
      <w:r w:rsidRPr="004716D3">
        <w:t>trong</w:t>
      </w:r>
      <w:r w:rsidRPr="63AE3ACB">
        <w:t xml:space="preserve"> này là các ngày bắt đầu và ngày kết thúc, hiển thị khoảng thời gian mà bộ dữ liệu bắt đầu có hiệu lực và kết thúc. </w:t>
      </w:r>
    </w:p>
    <w:p w:rsidR="002A33BE" w:rsidRPr="002A33BE" w:rsidRDefault="002A33BE" w:rsidP="004716D3">
      <w:pPr>
        <w:pStyle w:val="BaiViet"/>
        <w:numPr>
          <w:ilvl w:val="0"/>
          <w:numId w:val="33"/>
        </w:numPr>
      </w:pPr>
      <w:r w:rsidRPr="63AE3ACB">
        <w:rPr>
          <w:b/>
        </w:rPr>
        <w:t>Spatial Domain</w:t>
      </w:r>
      <w:r w:rsidRPr="63AE3ACB">
        <w:t xml:space="preserve"> lưu giữ các dữ liệu không gian như hành chính, lớp nền bao phủ lên toàn vùng nghiên cứu. Trong lớp ngữ nghĩa, các miền quan hệ với nhau bằng cách kết nối các trường thuộc tính. Sơ đồ ở trên chính là mô tả các miền chính của hệ thống và các quan hệ giữa các miền với nhau. Miền dữ liệu liên kết với miền đối tượng quan sát bằng thuộc tính “canObserve” bằng cách liên kết các lớp chủ đề với các đối tượng đã quan sát được. Tác vụ người dùng trong miền ứng dụng liên kết các đối tượng quan sát bằng thuộc tính "isMainConcern". Các vùng thời gian và không gian chứa các giá trị thể hiện các thuộc tính của bộ dữ liệu kết nối hai miền vào miền dữ liệu với "hasStartDate", "hadEndDate" và "hasCoverArea".</w:t>
      </w:r>
    </w:p>
    <w:p w:rsidR="00EE5D05" w:rsidRDefault="00EE5D05" w:rsidP="00EE5D05">
      <w:pPr>
        <w:keepNext/>
      </w:pPr>
      <w:r>
        <w:rPr>
          <w:noProof/>
          <w:lang w:eastAsia="en-GB"/>
        </w:rPr>
        <w:lastRenderedPageBreak/>
        <w:drawing>
          <wp:inline distT="0" distB="0" distL="0" distR="0" wp14:anchorId="32D7EF8A" wp14:editId="210D464B">
            <wp:extent cx="5715000" cy="4429125"/>
            <wp:effectExtent l="0" t="0" r="0" b="9525"/>
            <wp:docPr id="4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0" cy="4429125"/>
                    </a:xfrm>
                    <a:prstGeom prst="rect">
                      <a:avLst/>
                    </a:prstGeom>
                    <a:noFill/>
                    <a:ln>
                      <a:noFill/>
                    </a:ln>
                  </pic:spPr>
                </pic:pic>
              </a:graphicData>
            </a:graphic>
          </wp:inline>
        </w:drawing>
      </w:r>
    </w:p>
    <w:p w:rsidR="00EE5D05" w:rsidRDefault="00EE5D05" w:rsidP="00EE5D05">
      <w:pPr>
        <w:pStyle w:val="Caption"/>
        <w:jc w:val="center"/>
        <w:rPr>
          <w:color w:val="auto"/>
          <w:sz w:val="24"/>
          <w:szCs w:val="24"/>
        </w:rPr>
      </w:pPr>
      <w:bookmarkStart w:id="10" w:name="_Toc505695521"/>
      <w:bookmarkStart w:id="11" w:name="_Toc514203654"/>
      <w:r w:rsidRPr="00C66A67">
        <w:rPr>
          <w:color w:val="auto"/>
          <w:sz w:val="24"/>
          <w:szCs w:val="24"/>
        </w:rPr>
        <w:t xml:space="preserve">Hình </w:t>
      </w:r>
      <w:r w:rsidR="00C8771F">
        <w:rPr>
          <w:color w:val="auto"/>
          <w:sz w:val="24"/>
          <w:szCs w:val="24"/>
        </w:rPr>
        <w:fldChar w:fldCharType="begin"/>
      </w:r>
      <w:r w:rsidR="00C8771F">
        <w:rPr>
          <w:color w:val="auto"/>
          <w:sz w:val="24"/>
          <w:szCs w:val="24"/>
        </w:rPr>
        <w:instrText xml:space="preserve"> STYLEREF 1 \s </w:instrText>
      </w:r>
      <w:r w:rsidR="00C8771F">
        <w:rPr>
          <w:color w:val="auto"/>
          <w:sz w:val="24"/>
          <w:szCs w:val="24"/>
        </w:rPr>
        <w:fldChar w:fldCharType="separate"/>
      </w:r>
      <w:r w:rsidR="00C8771F">
        <w:rPr>
          <w:noProof/>
          <w:color w:val="auto"/>
          <w:sz w:val="24"/>
          <w:szCs w:val="24"/>
        </w:rPr>
        <w:t>1</w:t>
      </w:r>
      <w:r w:rsidR="00C8771F">
        <w:rPr>
          <w:color w:val="auto"/>
          <w:sz w:val="24"/>
          <w:szCs w:val="24"/>
        </w:rPr>
        <w:fldChar w:fldCharType="end"/>
      </w:r>
      <w:r w:rsidR="00C8771F">
        <w:rPr>
          <w:color w:val="auto"/>
          <w:sz w:val="24"/>
          <w:szCs w:val="24"/>
        </w:rPr>
        <w:t>.</w:t>
      </w:r>
      <w:r w:rsidR="00C8771F">
        <w:rPr>
          <w:color w:val="auto"/>
          <w:sz w:val="24"/>
          <w:szCs w:val="24"/>
        </w:rPr>
        <w:fldChar w:fldCharType="begin"/>
      </w:r>
      <w:r w:rsidR="00C8771F">
        <w:rPr>
          <w:color w:val="auto"/>
          <w:sz w:val="24"/>
          <w:szCs w:val="24"/>
        </w:rPr>
        <w:instrText xml:space="preserve"> SEQ Hình \* ARABIC \s 1 </w:instrText>
      </w:r>
      <w:r w:rsidR="00C8771F">
        <w:rPr>
          <w:color w:val="auto"/>
          <w:sz w:val="24"/>
          <w:szCs w:val="24"/>
        </w:rPr>
        <w:fldChar w:fldCharType="separate"/>
      </w:r>
      <w:r w:rsidR="00C8771F">
        <w:rPr>
          <w:noProof/>
          <w:color w:val="auto"/>
          <w:sz w:val="24"/>
          <w:szCs w:val="24"/>
        </w:rPr>
        <w:t>7</w:t>
      </w:r>
      <w:r w:rsidR="00C8771F">
        <w:rPr>
          <w:color w:val="auto"/>
          <w:sz w:val="24"/>
          <w:szCs w:val="24"/>
        </w:rPr>
        <w:fldChar w:fldCharType="end"/>
      </w:r>
      <w:r w:rsidRPr="00C66A67">
        <w:rPr>
          <w:color w:val="auto"/>
          <w:sz w:val="24"/>
          <w:szCs w:val="24"/>
        </w:rPr>
        <w:t>: Sơ đồ cách tiếp cận toàn hệ thống</w:t>
      </w:r>
      <w:bookmarkEnd w:id="10"/>
      <w:r w:rsidR="00642920">
        <w:rPr>
          <w:color w:val="auto"/>
          <w:sz w:val="24"/>
          <w:szCs w:val="24"/>
        </w:rPr>
        <w:t xml:space="preserve"> </w:t>
      </w:r>
      <w:r w:rsidR="006E324A">
        <w:rPr>
          <w:color w:val="auto"/>
          <w:sz w:val="24"/>
          <w:szCs w:val="24"/>
        </w:rPr>
        <w:fldChar w:fldCharType="begin" w:fldLock="1"/>
      </w:r>
      <w:r w:rsidR="000B04D0">
        <w:rPr>
          <w:color w:val="auto"/>
          <w:sz w:val="24"/>
          <w:szCs w:val="24"/>
        </w:rPr>
        <w:instrText>ADDIN CSL_CITATION { "citationItems" : [ { "id" : "ITEM-1", "itemData" : { "author" : [ { "dropping-particle" : "", "family" : "Binh", "given" : "Tran Thai", "non-dropping-particle" : "", "parse-names" : false, "suffix" : "" } ], "id" : "ITEM-1", "issued" : { "date-parts" : [ [ "2013" ] ] }, "number-of-pages" : "153", "publisher" : "Universit\u00e4t Bonn", "title" : "The Knowledge-based search for water-related information system for the Mekong Delta, Vietnam", "type" : "thesis" }, "uris" : [ "http://www.mendeley.com/documents/?uuid=9c5386e1-bc2e-487a-b567-c32c3c8cbdb2" ] } ], "mendeley" : { "formattedCitation" : "[35]", "plainTextFormattedCitation" : "[35]", "previouslyFormattedCitation" : "[35]" }, "properties" : { "noteIndex" : 0 }, "schema" : "https://github.com/citation-style-language/schema/raw/master/csl-citation.json" }</w:instrText>
      </w:r>
      <w:r w:rsidR="006E324A">
        <w:rPr>
          <w:color w:val="auto"/>
          <w:sz w:val="24"/>
          <w:szCs w:val="24"/>
        </w:rPr>
        <w:fldChar w:fldCharType="separate"/>
      </w:r>
      <w:r w:rsidR="006E324A" w:rsidRPr="006E324A">
        <w:rPr>
          <w:i w:val="0"/>
          <w:noProof/>
          <w:color w:val="auto"/>
          <w:sz w:val="24"/>
          <w:szCs w:val="24"/>
        </w:rPr>
        <w:t>[35]</w:t>
      </w:r>
      <w:bookmarkEnd w:id="11"/>
      <w:r w:rsidR="006E324A">
        <w:rPr>
          <w:color w:val="auto"/>
          <w:sz w:val="24"/>
          <w:szCs w:val="24"/>
        </w:rPr>
        <w:fldChar w:fldCharType="end"/>
      </w:r>
    </w:p>
    <w:p w:rsidR="00EE5D05" w:rsidRDefault="00EE5D05" w:rsidP="00EE5D05">
      <w:pPr>
        <w:keepNext/>
        <w:jc w:val="center"/>
      </w:pPr>
      <w:r>
        <w:rPr>
          <w:noProof/>
          <w:lang w:eastAsia="en-GB"/>
        </w:rPr>
        <w:drawing>
          <wp:inline distT="0" distB="0" distL="0" distR="0" wp14:anchorId="154E77D3" wp14:editId="7E57A58D">
            <wp:extent cx="3419475" cy="2857500"/>
            <wp:effectExtent l="0" t="0" r="9525" b="0"/>
            <wp:docPr id="1" name="Picture 45" descr="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lowch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19475" cy="2857500"/>
                    </a:xfrm>
                    <a:prstGeom prst="rect">
                      <a:avLst/>
                    </a:prstGeom>
                    <a:noFill/>
                    <a:ln>
                      <a:noFill/>
                    </a:ln>
                  </pic:spPr>
                </pic:pic>
              </a:graphicData>
            </a:graphic>
          </wp:inline>
        </w:drawing>
      </w:r>
    </w:p>
    <w:p w:rsidR="00EE5D05" w:rsidRDefault="00EE5D05" w:rsidP="00EE5D05">
      <w:pPr>
        <w:pStyle w:val="Caption"/>
        <w:jc w:val="center"/>
        <w:rPr>
          <w:color w:val="auto"/>
          <w:sz w:val="24"/>
          <w:szCs w:val="24"/>
        </w:rPr>
      </w:pPr>
      <w:bookmarkStart w:id="12" w:name="_Toc505695522"/>
      <w:bookmarkStart w:id="13" w:name="_Toc514203655"/>
      <w:r w:rsidRPr="004E6E9C">
        <w:rPr>
          <w:color w:val="auto"/>
          <w:sz w:val="24"/>
          <w:szCs w:val="24"/>
        </w:rPr>
        <w:t xml:space="preserve">Hình </w:t>
      </w:r>
      <w:r w:rsidR="00C8771F">
        <w:rPr>
          <w:color w:val="auto"/>
          <w:sz w:val="24"/>
          <w:szCs w:val="24"/>
        </w:rPr>
        <w:fldChar w:fldCharType="begin"/>
      </w:r>
      <w:r w:rsidR="00C8771F">
        <w:rPr>
          <w:color w:val="auto"/>
          <w:sz w:val="24"/>
          <w:szCs w:val="24"/>
        </w:rPr>
        <w:instrText xml:space="preserve"> STYLEREF 1 \s </w:instrText>
      </w:r>
      <w:r w:rsidR="00C8771F">
        <w:rPr>
          <w:color w:val="auto"/>
          <w:sz w:val="24"/>
          <w:szCs w:val="24"/>
        </w:rPr>
        <w:fldChar w:fldCharType="separate"/>
      </w:r>
      <w:r w:rsidR="00C8771F">
        <w:rPr>
          <w:noProof/>
          <w:color w:val="auto"/>
          <w:sz w:val="24"/>
          <w:szCs w:val="24"/>
        </w:rPr>
        <w:t>1</w:t>
      </w:r>
      <w:r w:rsidR="00C8771F">
        <w:rPr>
          <w:color w:val="auto"/>
          <w:sz w:val="24"/>
          <w:szCs w:val="24"/>
        </w:rPr>
        <w:fldChar w:fldCharType="end"/>
      </w:r>
      <w:r w:rsidR="00C8771F">
        <w:rPr>
          <w:color w:val="auto"/>
          <w:sz w:val="24"/>
          <w:szCs w:val="24"/>
        </w:rPr>
        <w:t>.</w:t>
      </w:r>
      <w:r w:rsidR="00C8771F">
        <w:rPr>
          <w:color w:val="auto"/>
          <w:sz w:val="24"/>
          <w:szCs w:val="24"/>
        </w:rPr>
        <w:fldChar w:fldCharType="begin"/>
      </w:r>
      <w:r w:rsidR="00C8771F">
        <w:rPr>
          <w:color w:val="auto"/>
          <w:sz w:val="24"/>
          <w:szCs w:val="24"/>
        </w:rPr>
        <w:instrText xml:space="preserve"> SEQ Hình \* ARABIC \s 1 </w:instrText>
      </w:r>
      <w:r w:rsidR="00C8771F">
        <w:rPr>
          <w:color w:val="auto"/>
          <w:sz w:val="24"/>
          <w:szCs w:val="24"/>
        </w:rPr>
        <w:fldChar w:fldCharType="separate"/>
      </w:r>
      <w:r w:rsidR="00C8771F">
        <w:rPr>
          <w:noProof/>
          <w:color w:val="auto"/>
          <w:sz w:val="24"/>
          <w:szCs w:val="24"/>
        </w:rPr>
        <w:t>8</w:t>
      </w:r>
      <w:r w:rsidR="00C8771F">
        <w:rPr>
          <w:color w:val="auto"/>
          <w:sz w:val="24"/>
          <w:szCs w:val="24"/>
        </w:rPr>
        <w:fldChar w:fldCharType="end"/>
      </w:r>
      <w:r w:rsidRPr="004E6E9C">
        <w:rPr>
          <w:color w:val="auto"/>
          <w:sz w:val="24"/>
          <w:szCs w:val="24"/>
        </w:rPr>
        <w:t>: Sơ đồ phân tích của nhiệm vụ xây dựng Ontology</w:t>
      </w:r>
      <w:bookmarkEnd w:id="12"/>
      <w:r w:rsidR="00B265A2">
        <w:rPr>
          <w:color w:val="auto"/>
          <w:sz w:val="24"/>
          <w:szCs w:val="24"/>
        </w:rPr>
        <w:t xml:space="preserve"> </w:t>
      </w:r>
      <w:r w:rsidR="00B265A2">
        <w:rPr>
          <w:color w:val="auto"/>
          <w:sz w:val="24"/>
          <w:szCs w:val="24"/>
        </w:rPr>
        <w:fldChar w:fldCharType="begin" w:fldLock="1"/>
      </w:r>
      <w:r w:rsidR="00ED6BB1">
        <w:rPr>
          <w:color w:val="auto"/>
          <w:sz w:val="24"/>
          <w:szCs w:val="24"/>
        </w:rPr>
        <w:instrText>ADDIN CSL_CITATION { "citationItems" : [ { "id" : "ITEM-1", "itemData" : { "author" : [ { "dropping-particle" : "", "family" : "Binh", "given" : "Tran Thai", "non-dropping-particle" : "", "parse-names" : false, "suffix" : "" } ], "id" : "ITEM-1", "issued" : { "date-parts" : [ [ "2013" ] ] }, "number-of-pages" : "153", "publisher" : "Universit\u00e4t Bonn", "title" : "The Knowledge-based search for water-related information system for the Mekong Delta, Vietnam", "type" : "thesis" }, "uris" : [ "http://www.mendeley.com/documents/?uuid=9c5386e1-bc2e-487a-b567-c32c3c8cbdb2" ] } ], "mendeley" : { "formattedCitation" : "[35]", "plainTextFormattedCitation" : "[35]", "previouslyFormattedCitation" : "[35]" }, "properties" : { "noteIndex" : 0 }, "schema" : "https://github.com/citation-style-language/schema/raw/master/csl-citation.json" }</w:instrText>
      </w:r>
      <w:r w:rsidR="00B265A2">
        <w:rPr>
          <w:color w:val="auto"/>
          <w:sz w:val="24"/>
          <w:szCs w:val="24"/>
        </w:rPr>
        <w:fldChar w:fldCharType="separate"/>
      </w:r>
      <w:r w:rsidR="00B265A2" w:rsidRPr="00B265A2">
        <w:rPr>
          <w:i w:val="0"/>
          <w:noProof/>
          <w:color w:val="auto"/>
          <w:sz w:val="24"/>
          <w:szCs w:val="24"/>
        </w:rPr>
        <w:t>[35]</w:t>
      </w:r>
      <w:bookmarkEnd w:id="13"/>
      <w:r w:rsidR="00B265A2">
        <w:rPr>
          <w:color w:val="auto"/>
          <w:sz w:val="24"/>
          <w:szCs w:val="24"/>
        </w:rPr>
        <w:fldChar w:fldCharType="end"/>
      </w:r>
    </w:p>
    <w:p w:rsidR="00981E5D" w:rsidRPr="00981E5D" w:rsidRDefault="00981E5D" w:rsidP="00981E5D"/>
    <w:p w:rsidR="00EE5D05" w:rsidRPr="00EE5D05" w:rsidRDefault="00EE5D05" w:rsidP="00EE5D05"/>
    <w:p w:rsidR="00DB546D" w:rsidRDefault="00DB546D" w:rsidP="005E7FFD">
      <w:pPr>
        <w:pStyle w:val="BaiViet"/>
      </w:pPr>
    </w:p>
    <w:p w:rsidR="00DB546D" w:rsidRPr="00DF0447" w:rsidRDefault="00DB546D" w:rsidP="005E0F4A">
      <w:pPr>
        <w:pStyle w:val="BaiViet"/>
        <w:ind w:firstLine="0"/>
        <w:rPr>
          <w:lang w:val="en-GB"/>
        </w:rPr>
        <w:sectPr w:rsidR="00DB546D" w:rsidRPr="00DF0447" w:rsidSect="005073BA">
          <w:footerReference w:type="default" r:id="rId17"/>
          <w:pgSz w:w="11906" w:h="16838"/>
          <w:pgMar w:top="1440" w:right="1440" w:bottom="1440" w:left="1440" w:header="708" w:footer="708" w:gutter="0"/>
          <w:pgNumType w:start="1"/>
          <w:cols w:space="708"/>
          <w:docGrid w:linePitch="360"/>
        </w:sectPr>
      </w:pPr>
    </w:p>
    <w:p w:rsidR="00B55EED" w:rsidRPr="00B55EED" w:rsidRDefault="00B55EED" w:rsidP="00B55EED">
      <w:pPr>
        <w:rPr>
          <w:lang w:val="en-US"/>
        </w:rPr>
      </w:pPr>
    </w:p>
    <w:p w:rsidR="00DD7B88" w:rsidRDefault="00FF1718" w:rsidP="00552CD0">
      <w:pPr>
        <w:pStyle w:val="Heading1"/>
        <w:rPr>
          <w:lang w:val="en-US"/>
        </w:rPr>
      </w:pPr>
      <w:r>
        <w:rPr>
          <w:lang w:val="en-US"/>
        </w:rPr>
        <w:t>Thiết kế Ontology</w:t>
      </w:r>
      <w:r w:rsidR="00DF6001">
        <w:rPr>
          <w:lang w:val="en-US"/>
        </w:rPr>
        <w:t xml:space="preserve"> cho Hệ thống thông tin Nông nghiệp An Giang</w:t>
      </w:r>
    </w:p>
    <w:p w:rsidR="0093068F" w:rsidRDefault="007E67D7" w:rsidP="005C5E53">
      <w:pPr>
        <w:pStyle w:val="Heading3"/>
        <w:rPr>
          <w:lang w:val="en-US"/>
        </w:rPr>
      </w:pPr>
      <w:r>
        <w:rPr>
          <w:lang w:val="en-US"/>
        </w:rPr>
        <w:t>Xác định phạm vi và lĩnh vực của Ontology</w:t>
      </w:r>
    </w:p>
    <w:p w:rsidR="009D6A25" w:rsidRPr="006946A9" w:rsidRDefault="009D6A25" w:rsidP="009D6A25">
      <w:pPr>
        <w:pStyle w:val="BaiViet"/>
      </w:pPr>
      <w:r>
        <w:t xml:space="preserve">Lĩnh vực cần xây dựng Ontology ở đây là thông tin nông nghiệp ở tỉnh An Giang với 5 mặt hàng chủ lực là: Lúa, Cá tra, Nấm, Rau màu, Bò thịt. </w:t>
      </w:r>
    </w:p>
    <w:p w:rsidR="009D6A25" w:rsidRDefault="009D6A25" w:rsidP="009D6A25">
      <w:pPr>
        <w:keepNext/>
      </w:pPr>
      <w:r>
        <w:rPr>
          <w:noProof/>
          <w:lang w:eastAsia="en-GB"/>
        </w:rPr>
        <w:drawing>
          <wp:inline distT="0" distB="0" distL="0" distR="0" wp14:anchorId="1E96EA05" wp14:editId="1E9C7A17">
            <wp:extent cx="5836920" cy="227774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36920" cy="2277745"/>
                    </a:xfrm>
                    <a:prstGeom prst="rect">
                      <a:avLst/>
                    </a:prstGeom>
                  </pic:spPr>
                </pic:pic>
              </a:graphicData>
            </a:graphic>
          </wp:inline>
        </w:drawing>
      </w:r>
    </w:p>
    <w:p w:rsidR="009D6A25" w:rsidRDefault="009D6A25" w:rsidP="009D6A25">
      <w:pPr>
        <w:pStyle w:val="Caption"/>
        <w:jc w:val="center"/>
        <w:rPr>
          <w:color w:val="auto"/>
          <w:sz w:val="24"/>
          <w:szCs w:val="24"/>
        </w:rPr>
      </w:pPr>
      <w:bookmarkStart w:id="14" w:name="_Toc514203656"/>
      <w:bookmarkStart w:id="15" w:name="_Toc505695509"/>
      <w:r w:rsidRPr="001869C0">
        <w:rPr>
          <w:color w:val="auto"/>
          <w:sz w:val="24"/>
          <w:szCs w:val="24"/>
        </w:rPr>
        <w:t xml:space="preserve">Hình </w:t>
      </w:r>
      <w:r w:rsidR="00C8771F">
        <w:rPr>
          <w:color w:val="auto"/>
          <w:sz w:val="24"/>
          <w:szCs w:val="24"/>
        </w:rPr>
        <w:fldChar w:fldCharType="begin"/>
      </w:r>
      <w:r w:rsidR="00C8771F">
        <w:rPr>
          <w:color w:val="auto"/>
          <w:sz w:val="24"/>
          <w:szCs w:val="24"/>
        </w:rPr>
        <w:instrText xml:space="preserve"> STYLEREF 1 \s </w:instrText>
      </w:r>
      <w:r w:rsidR="00C8771F">
        <w:rPr>
          <w:color w:val="auto"/>
          <w:sz w:val="24"/>
          <w:szCs w:val="24"/>
        </w:rPr>
        <w:fldChar w:fldCharType="separate"/>
      </w:r>
      <w:r w:rsidR="00C8771F">
        <w:rPr>
          <w:noProof/>
          <w:color w:val="auto"/>
          <w:sz w:val="24"/>
          <w:szCs w:val="24"/>
        </w:rPr>
        <w:t>2</w:t>
      </w:r>
      <w:r w:rsidR="00C8771F">
        <w:rPr>
          <w:color w:val="auto"/>
          <w:sz w:val="24"/>
          <w:szCs w:val="24"/>
        </w:rPr>
        <w:fldChar w:fldCharType="end"/>
      </w:r>
      <w:r w:rsidR="00C8771F">
        <w:rPr>
          <w:color w:val="auto"/>
          <w:sz w:val="24"/>
          <w:szCs w:val="24"/>
        </w:rPr>
        <w:t>.</w:t>
      </w:r>
      <w:r w:rsidR="00C8771F">
        <w:rPr>
          <w:color w:val="auto"/>
          <w:sz w:val="24"/>
          <w:szCs w:val="24"/>
        </w:rPr>
        <w:fldChar w:fldCharType="begin"/>
      </w:r>
      <w:r w:rsidR="00C8771F">
        <w:rPr>
          <w:color w:val="auto"/>
          <w:sz w:val="24"/>
          <w:szCs w:val="24"/>
        </w:rPr>
        <w:instrText xml:space="preserve"> SEQ Hình \* ARABIC \s 1 </w:instrText>
      </w:r>
      <w:r w:rsidR="00C8771F">
        <w:rPr>
          <w:color w:val="auto"/>
          <w:sz w:val="24"/>
          <w:szCs w:val="24"/>
        </w:rPr>
        <w:fldChar w:fldCharType="separate"/>
      </w:r>
      <w:r w:rsidR="00C8771F">
        <w:rPr>
          <w:noProof/>
          <w:color w:val="auto"/>
          <w:sz w:val="24"/>
          <w:szCs w:val="24"/>
        </w:rPr>
        <w:t>1</w:t>
      </w:r>
      <w:r w:rsidR="00C8771F">
        <w:rPr>
          <w:color w:val="auto"/>
          <w:sz w:val="24"/>
          <w:szCs w:val="24"/>
        </w:rPr>
        <w:fldChar w:fldCharType="end"/>
      </w:r>
      <w:r w:rsidRPr="001869C0">
        <w:rPr>
          <w:color w:val="auto"/>
          <w:sz w:val="24"/>
          <w:szCs w:val="24"/>
        </w:rPr>
        <w:t>: Các cấp độ biểu diễn tri thức</w:t>
      </w:r>
      <w:r>
        <w:rPr>
          <w:color w:val="auto"/>
          <w:sz w:val="24"/>
          <w:szCs w:val="24"/>
        </w:rPr>
        <w:t xml:space="preserve"> </w:t>
      </w:r>
      <w:r>
        <w:rPr>
          <w:color w:val="auto"/>
          <w:sz w:val="24"/>
          <w:szCs w:val="24"/>
        </w:rPr>
        <w:fldChar w:fldCharType="begin" w:fldLock="1"/>
      </w:r>
      <w:r w:rsidR="006E324A">
        <w:rPr>
          <w:color w:val="auto"/>
          <w:sz w:val="24"/>
          <w:szCs w:val="24"/>
        </w:rPr>
        <w:instrText>ADDIN CSL_CITATION { "citationItems" : [ { "id" : "ITEM-1", "itemData" : { "DOI" : "10.22144/ctu.jsi.2017.018", "ISSN" : "1859-2333", "author" : [ { "dropping-particle" : "", "family" : "\u00c1n", "given" : "Tr\u1ea7n C\u00f4ng", "non-dropping-particle" : "", "parse-names" : false, "suffix" : "" }, { "dropping-particle" : "", "family" : "Mai", "given" : "T\u1ed1ng Th\u1ecb Ng\u1ecdc", "non-dropping-particle" : "", "parse-names" : false, "suffix" : "" }, { "dropping-particle" : "", "family" : "Lan", "given" : "L\u00ea Th\u1ecb Thu", "non-dropping-particle" : "", "parse-names" : false, "suffix" : "" } ], "container-title" : "Can Tho University, Journal of Science", "id" : "ITEM-1", "issued" : { "date-parts" : [ [ "2017" ] ] }, "page" : "133", "title" : "X\u00e2y d\u1ef1ng ontology t\u1ef1 \u0111\u1ed9ng t\u1eeb b\u1ea3ng ch\u00fa gi\u1ea3i", "type" : "article-journal", "volume" : "C\u00f4ng ngh\u1ec7 " }, "uris" : [ "http://www.mendeley.com/documents/?uuid=b9a34502-6865-41d4-835c-ed6ef3726102" ] } ], "mendeley" : { "formattedCitation" : "[33]", "plainTextFormattedCitation" : "[33]", "previouslyFormattedCitation" : "[33]" }, "properties" : { "noteIndex" : 0 }, "schema" : "https://github.com/citation-style-language/schema/raw/master/csl-citation.json" }</w:instrText>
      </w:r>
      <w:r>
        <w:rPr>
          <w:color w:val="auto"/>
          <w:sz w:val="24"/>
          <w:szCs w:val="24"/>
        </w:rPr>
        <w:fldChar w:fldCharType="separate"/>
      </w:r>
      <w:bookmarkEnd w:id="15"/>
      <w:r w:rsidR="00E55DC6" w:rsidRPr="00E55DC6">
        <w:rPr>
          <w:i w:val="0"/>
          <w:noProof/>
          <w:color w:val="auto"/>
          <w:sz w:val="24"/>
          <w:szCs w:val="24"/>
        </w:rPr>
        <w:t>[33]</w:t>
      </w:r>
      <w:bookmarkEnd w:id="14"/>
      <w:r>
        <w:rPr>
          <w:color w:val="auto"/>
          <w:sz w:val="24"/>
          <w:szCs w:val="24"/>
        </w:rPr>
        <w:fldChar w:fldCharType="end"/>
      </w:r>
      <w:r>
        <w:rPr>
          <w:color w:val="auto"/>
          <w:sz w:val="24"/>
          <w:szCs w:val="24"/>
        </w:rPr>
        <w:t xml:space="preserve"> </w:t>
      </w:r>
    </w:p>
    <w:tbl>
      <w:tblPr>
        <w:tblStyle w:val="ListTable3-Accent5"/>
        <w:tblW w:w="0" w:type="auto"/>
        <w:tblLook w:val="04A0" w:firstRow="1" w:lastRow="0" w:firstColumn="1" w:lastColumn="0" w:noHBand="0" w:noVBand="1"/>
      </w:tblPr>
      <w:tblGrid>
        <w:gridCol w:w="846"/>
        <w:gridCol w:w="2556"/>
      </w:tblGrid>
      <w:tr w:rsidR="009D6A25" w:rsidTr="005073B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46" w:type="dxa"/>
          </w:tcPr>
          <w:p w:rsidR="009D6A25" w:rsidRPr="0080654E" w:rsidRDefault="009D6A25" w:rsidP="005073BA">
            <w:pPr>
              <w:rPr>
                <w:b w:val="0"/>
              </w:rPr>
            </w:pPr>
            <w:r w:rsidRPr="0080654E">
              <w:t>Code</w:t>
            </w:r>
          </w:p>
        </w:tc>
        <w:tc>
          <w:tcPr>
            <w:tcW w:w="2556" w:type="dxa"/>
          </w:tcPr>
          <w:p w:rsidR="009D6A25" w:rsidRPr="0080654E" w:rsidRDefault="009D6A25" w:rsidP="005073BA">
            <w:pPr>
              <w:jc w:val="right"/>
              <w:cnfStyle w:val="100000000000" w:firstRow="1" w:lastRow="0" w:firstColumn="0" w:lastColumn="0" w:oddVBand="0" w:evenVBand="0" w:oddHBand="0" w:evenHBand="0" w:firstRowFirstColumn="0" w:firstRowLastColumn="0" w:lastRowFirstColumn="0" w:lastRowLastColumn="0"/>
              <w:rPr>
                <w:b w:val="0"/>
              </w:rPr>
            </w:pPr>
            <w:r w:rsidRPr="0080654E">
              <w:t>Đối tượng</w:t>
            </w:r>
          </w:p>
        </w:tc>
      </w:tr>
      <w:tr w:rsidR="009D6A25" w:rsidTr="00507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9D6A25" w:rsidRDefault="009D6A25" w:rsidP="005073BA">
            <w:r>
              <w:t>B</w:t>
            </w:r>
          </w:p>
        </w:tc>
        <w:tc>
          <w:tcPr>
            <w:tcW w:w="2556" w:type="dxa"/>
          </w:tcPr>
          <w:p w:rsidR="009D6A25" w:rsidRPr="0017751B" w:rsidRDefault="009D6A25" w:rsidP="005073BA">
            <w:pPr>
              <w:jc w:val="right"/>
              <w:cnfStyle w:val="000000100000" w:firstRow="0" w:lastRow="0" w:firstColumn="0" w:lastColumn="0" w:oddVBand="0" w:evenVBand="0" w:oddHBand="1" w:evenHBand="0" w:firstRowFirstColumn="0" w:firstRowLastColumn="0" w:lastRowFirstColumn="0" w:lastRowLastColumn="0"/>
              <w:rPr>
                <w:b/>
              </w:rPr>
            </w:pPr>
            <w:r w:rsidRPr="0017751B">
              <w:rPr>
                <w:b/>
              </w:rPr>
              <w:t>Bò thịt</w:t>
            </w:r>
          </w:p>
        </w:tc>
      </w:tr>
      <w:tr w:rsidR="009D6A25" w:rsidTr="005073BA">
        <w:tc>
          <w:tcPr>
            <w:cnfStyle w:val="001000000000" w:firstRow="0" w:lastRow="0" w:firstColumn="1" w:lastColumn="0" w:oddVBand="0" w:evenVBand="0" w:oddHBand="0" w:evenHBand="0" w:firstRowFirstColumn="0" w:firstRowLastColumn="0" w:lastRowFirstColumn="0" w:lastRowLastColumn="0"/>
            <w:tcW w:w="846" w:type="dxa"/>
          </w:tcPr>
          <w:p w:rsidR="009D6A25" w:rsidRDefault="009D6A25" w:rsidP="005073BA">
            <w:r>
              <w:t>C</w:t>
            </w:r>
          </w:p>
        </w:tc>
        <w:tc>
          <w:tcPr>
            <w:tcW w:w="2556" w:type="dxa"/>
          </w:tcPr>
          <w:p w:rsidR="009D6A25" w:rsidRPr="0017751B" w:rsidRDefault="009D6A25" w:rsidP="005073BA">
            <w:pPr>
              <w:jc w:val="right"/>
              <w:cnfStyle w:val="000000000000" w:firstRow="0" w:lastRow="0" w:firstColumn="0" w:lastColumn="0" w:oddVBand="0" w:evenVBand="0" w:oddHBand="0" w:evenHBand="0" w:firstRowFirstColumn="0" w:firstRowLastColumn="0" w:lastRowFirstColumn="0" w:lastRowLastColumn="0"/>
              <w:rPr>
                <w:b/>
              </w:rPr>
            </w:pPr>
            <w:r w:rsidRPr="0017751B">
              <w:rPr>
                <w:b/>
              </w:rPr>
              <w:t>Cá tra</w:t>
            </w:r>
          </w:p>
        </w:tc>
      </w:tr>
      <w:tr w:rsidR="009D6A25" w:rsidTr="00507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9D6A25" w:rsidRDefault="009D6A25" w:rsidP="005073BA">
            <w:r>
              <w:t xml:space="preserve">L </w:t>
            </w:r>
          </w:p>
        </w:tc>
        <w:tc>
          <w:tcPr>
            <w:tcW w:w="2556" w:type="dxa"/>
          </w:tcPr>
          <w:p w:rsidR="009D6A25" w:rsidRPr="0017751B" w:rsidRDefault="009D6A25" w:rsidP="005073BA">
            <w:pPr>
              <w:jc w:val="right"/>
              <w:cnfStyle w:val="000000100000" w:firstRow="0" w:lastRow="0" w:firstColumn="0" w:lastColumn="0" w:oddVBand="0" w:evenVBand="0" w:oddHBand="1" w:evenHBand="0" w:firstRowFirstColumn="0" w:firstRowLastColumn="0" w:lastRowFirstColumn="0" w:lastRowLastColumn="0"/>
              <w:rPr>
                <w:b/>
              </w:rPr>
            </w:pPr>
            <w:r w:rsidRPr="0017751B">
              <w:rPr>
                <w:b/>
              </w:rPr>
              <w:t>Lúa</w:t>
            </w:r>
          </w:p>
        </w:tc>
      </w:tr>
      <w:tr w:rsidR="009D6A25" w:rsidTr="005073BA">
        <w:tc>
          <w:tcPr>
            <w:cnfStyle w:val="001000000000" w:firstRow="0" w:lastRow="0" w:firstColumn="1" w:lastColumn="0" w:oddVBand="0" w:evenVBand="0" w:oddHBand="0" w:evenHBand="0" w:firstRowFirstColumn="0" w:firstRowLastColumn="0" w:lastRowFirstColumn="0" w:lastRowLastColumn="0"/>
            <w:tcW w:w="846" w:type="dxa"/>
          </w:tcPr>
          <w:p w:rsidR="009D6A25" w:rsidRDefault="009D6A25" w:rsidP="005073BA">
            <w:r>
              <w:t>N</w:t>
            </w:r>
          </w:p>
        </w:tc>
        <w:tc>
          <w:tcPr>
            <w:tcW w:w="2556" w:type="dxa"/>
          </w:tcPr>
          <w:p w:rsidR="009D6A25" w:rsidRPr="0017751B" w:rsidRDefault="009D6A25" w:rsidP="005073BA">
            <w:pPr>
              <w:jc w:val="right"/>
              <w:cnfStyle w:val="000000000000" w:firstRow="0" w:lastRow="0" w:firstColumn="0" w:lastColumn="0" w:oddVBand="0" w:evenVBand="0" w:oddHBand="0" w:evenHBand="0" w:firstRowFirstColumn="0" w:firstRowLastColumn="0" w:lastRowFirstColumn="0" w:lastRowLastColumn="0"/>
              <w:rPr>
                <w:b/>
              </w:rPr>
            </w:pPr>
            <w:r w:rsidRPr="0017751B">
              <w:rPr>
                <w:b/>
              </w:rPr>
              <w:t>Nấm</w:t>
            </w:r>
          </w:p>
        </w:tc>
      </w:tr>
      <w:tr w:rsidR="009D6A25" w:rsidTr="00507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9D6A25" w:rsidRDefault="009D6A25" w:rsidP="005073BA">
            <w:r>
              <w:t>R</w:t>
            </w:r>
          </w:p>
        </w:tc>
        <w:tc>
          <w:tcPr>
            <w:tcW w:w="2556" w:type="dxa"/>
          </w:tcPr>
          <w:p w:rsidR="009D6A25" w:rsidRPr="0017751B" w:rsidRDefault="009D6A25" w:rsidP="005073BA">
            <w:pPr>
              <w:jc w:val="right"/>
              <w:cnfStyle w:val="000000100000" w:firstRow="0" w:lastRow="0" w:firstColumn="0" w:lastColumn="0" w:oddVBand="0" w:evenVBand="0" w:oddHBand="1" w:evenHBand="0" w:firstRowFirstColumn="0" w:firstRowLastColumn="0" w:lastRowFirstColumn="0" w:lastRowLastColumn="0"/>
              <w:rPr>
                <w:b/>
              </w:rPr>
            </w:pPr>
            <w:r w:rsidRPr="0017751B">
              <w:rPr>
                <w:b/>
              </w:rPr>
              <w:t>Rau màu</w:t>
            </w:r>
          </w:p>
        </w:tc>
      </w:tr>
    </w:tbl>
    <w:p w:rsidR="00693B0F" w:rsidRDefault="00693B0F" w:rsidP="00693B0F">
      <w:pPr>
        <w:pStyle w:val="Heading3"/>
        <w:rPr>
          <w:lang w:val="en-US"/>
        </w:rPr>
      </w:pPr>
      <w:r>
        <w:rPr>
          <w:lang w:val="en-US"/>
        </w:rPr>
        <w:t>Xem xét kế thừa các Ontology</w:t>
      </w:r>
    </w:p>
    <w:p w:rsidR="00F90624" w:rsidRDefault="00F90624" w:rsidP="001345B4">
      <w:pPr>
        <w:pStyle w:val="BaiViet"/>
      </w:pPr>
      <w:r>
        <w:t xml:space="preserve">Việc tái sử dụng các ontology có sẵn là rất quan trọng vì giảm bớt nhiều thời gian và công sức cho quá trình xây dựng. Trong lĩnh vực nông nghiệp, đã có nhiều nghiên cứu xây dựng Ontology trên thế giới, đặc biệt là tổ chức FAO, chính vì vậy có thể tận dụng một số ít tài liệu cũng như kiến thức để phục vụ cho việc xây dựng Ontology nông nghiệp cho tỉnh An Giang. </w:t>
      </w:r>
    </w:p>
    <w:p w:rsidR="0008133F" w:rsidRDefault="0008133F" w:rsidP="001345B4">
      <w:pPr>
        <w:pStyle w:val="BaiViet"/>
      </w:pPr>
      <w:r>
        <w:t xml:space="preserve">Đối với đối tượng lúa gạo, nhóm nghiên cứu sẽ dựa vào kết quả nghiên cứu của đề tài xây dựng Ontology về Gạo Thái Lan đã đưa ra được bộ các khái niệm chính trong lĩnh vực nghiên cứu, cụ thể như sau: </w:t>
      </w:r>
    </w:p>
    <w:tbl>
      <w:tblPr>
        <w:tblStyle w:val="TableGrid"/>
        <w:tblW w:w="0" w:type="auto"/>
        <w:tblLook w:val="04A0" w:firstRow="1" w:lastRow="0" w:firstColumn="1" w:lastColumn="0" w:noHBand="0" w:noVBand="1"/>
      </w:tblPr>
      <w:tblGrid>
        <w:gridCol w:w="4508"/>
        <w:gridCol w:w="4508"/>
      </w:tblGrid>
      <w:tr w:rsidR="0008133F" w:rsidTr="005073BA">
        <w:tc>
          <w:tcPr>
            <w:tcW w:w="4508" w:type="dxa"/>
          </w:tcPr>
          <w:p w:rsidR="0008133F" w:rsidRPr="005049BC" w:rsidRDefault="0008133F" w:rsidP="005073BA">
            <w:pPr>
              <w:jc w:val="center"/>
              <w:rPr>
                <w:b/>
                <w:lang w:val="en-US"/>
              </w:rPr>
            </w:pPr>
            <w:r w:rsidRPr="005049BC">
              <w:rPr>
                <w:b/>
                <w:lang w:val="en-US"/>
              </w:rPr>
              <w:t>Khái niệm của đối tượng</w:t>
            </w:r>
          </w:p>
        </w:tc>
        <w:tc>
          <w:tcPr>
            <w:tcW w:w="4508" w:type="dxa"/>
          </w:tcPr>
          <w:p w:rsidR="0008133F" w:rsidRPr="005049BC" w:rsidRDefault="0008133F" w:rsidP="005073BA">
            <w:pPr>
              <w:jc w:val="center"/>
              <w:rPr>
                <w:b/>
                <w:lang w:val="en-US"/>
              </w:rPr>
            </w:pPr>
            <w:r w:rsidRPr="005049BC">
              <w:rPr>
                <w:b/>
                <w:lang w:val="en-US"/>
              </w:rPr>
              <w:t>Khái niệm của quá trình</w:t>
            </w:r>
          </w:p>
        </w:tc>
      </w:tr>
      <w:tr w:rsidR="0008133F" w:rsidTr="005073BA">
        <w:trPr>
          <w:trHeight w:val="4803"/>
        </w:trPr>
        <w:tc>
          <w:tcPr>
            <w:tcW w:w="4508" w:type="dxa"/>
          </w:tcPr>
          <w:p w:rsidR="0008133F" w:rsidRDefault="0008133F" w:rsidP="005073BA">
            <w:pPr>
              <w:jc w:val="both"/>
              <w:rPr>
                <w:lang w:val="en-US"/>
              </w:rPr>
            </w:pPr>
            <w:r>
              <w:rPr>
                <w:lang w:val="en-US"/>
              </w:rPr>
              <w:lastRenderedPageBreak/>
              <w:t>Thực vật (lúa, cỏ dại và sâu bệnh gây hại)</w:t>
            </w:r>
          </w:p>
          <w:p w:rsidR="0008133F" w:rsidRDefault="0008133F" w:rsidP="005073BA">
            <w:pPr>
              <w:jc w:val="both"/>
              <w:rPr>
                <w:lang w:val="en-US"/>
              </w:rPr>
            </w:pPr>
            <w:r>
              <w:rPr>
                <w:lang w:val="en-US"/>
              </w:rPr>
              <w:t>Động vật (sâu bệnh và thiên địch)</w:t>
            </w:r>
          </w:p>
          <w:p w:rsidR="0008133F" w:rsidRDefault="0008133F" w:rsidP="005073BA">
            <w:pPr>
              <w:jc w:val="both"/>
              <w:rPr>
                <w:lang w:val="en-US"/>
              </w:rPr>
            </w:pPr>
            <w:r>
              <w:rPr>
                <w:lang w:val="en-US"/>
              </w:rPr>
              <w:t>Nấm (sâu bệnh và thiên địch)</w:t>
            </w:r>
          </w:p>
          <w:p w:rsidR="0008133F" w:rsidRDefault="0008133F" w:rsidP="005073BA">
            <w:pPr>
              <w:jc w:val="both"/>
              <w:rPr>
                <w:lang w:val="en-US"/>
              </w:rPr>
            </w:pPr>
            <w:r>
              <w:rPr>
                <w:lang w:val="en-US"/>
              </w:rPr>
              <w:t>Vi khuẩn (sâu bệnh và thiên địch)</w:t>
            </w:r>
          </w:p>
          <w:p w:rsidR="0008133F" w:rsidRDefault="0008133F" w:rsidP="005073BA">
            <w:pPr>
              <w:jc w:val="both"/>
              <w:rPr>
                <w:lang w:val="en-US"/>
              </w:rPr>
            </w:pPr>
            <w:r>
              <w:rPr>
                <w:lang w:val="en-US"/>
              </w:rPr>
              <w:t>Virus (sâu bệnh)</w:t>
            </w:r>
          </w:p>
          <w:p w:rsidR="0008133F" w:rsidRDefault="0008133F" w:rsidP="005073BA">
            <w:pPr>
              <w:jc w:val="both"/>
              <w:rPr>
                <w:lang w:val="en-US"/>
              </w:rPr>
            </w:pPr>
            <w:r>
              <w:rPr>
                <w:lang w:val="en-US"/>
              </w:rPr>
              <w:t>Chất hóa học và các nguyên tố (phân bón, thuốc trừ sâu, chất kích thích tăng trưởng thực vật, nguyên tố dinh dưỡng)</w:t>
            </w:r>
          </w:p>
          <w:p w:rsidR="0008133F" w:rsidRDefault="0008133F" w:rsidP="005073BA">
            <w:pPr>
              <w:jc w:val="both"/>
              <w:rPr>
                <w:lang w:val="en-US"/>
              </w:rPr>
            </w:pPr>
            <w:r>
              <w:rPr>
                <w:lang w:val="en-US"/>
              </w:rPr>
              <w:t>Đất</w:t>
            </w:r>
          </w:p>
          <w:p w:rsidR="0008133F" w:rsidRDefault="0008133F" w:rsidP="005073BA">
            <w:pPr>
              <w:jc w:val="both"/>
              <w:rPr>
                <w:lang w:val="en-US"/>
              </w:rPr>
            </w:pPr>
            <w:r>
              <w:rPr>
                <w:lang w:val="en-US"/>
              </w:rPr>
              <w:t>Giải phẫu học thực vật và hình thái cây trồng</w:t>
            </w:r>
          </w:p>
          <w:p w:rsidR="0008133F" w:rsidRDefault="0008133F" w:rsidP="005073BA">
            <w:pPr>
              <w:jc w:val="both"/>
              <w:rPr>
                <w:lang w:val="en-US"/>
              </w:rPr>
            </w:pPr>
            <w:r>
              <w:rPr>
                <w:lang w:val="en-US"/>
              </w:rPr>
              <w:t>Dịch bệnh</w:t>
            </w:r>
          </w:p>
          <w:p w:rsidR="0008133F" w:rsidRDefault="0008133F" w:rsidP="005073BA">
            <w:pPr>
              <w:jc w:val="both"/>
              <w:rPr>
                <w:lang w:val="en-US"/>
              </w:rPr>
            </w:pPr>
            <w:r>
              <w:rPr>
                <w:lang w:val="en-US"/>
              </w:rPr>
              <w:t>Rối loạn sinh lý</w:t>
            </w:r>
          </w:p>
          <w:p w:rsidR="0008133F" w:rsidRDefault="0008133F" w:rsidP="005073BA">
            <w:pPr>
              <w:jc w:val="both"/>
              <w:rPr>
                <w:lang w:val="en-US"/>
              </w:rPr>
            </w:pPr>
            <w:r>
              <w:rPr>
                <w:lang w:val="en-US"/>
              </w:rPr>
              <w:t>Yếu tố môi trường (nước, ánh sáng, nhiệt độ,…)</w:t>
            </w:r>
          </w:p>
          <w:p w:rsidR="0008133F" w:rsidRDefault="0008133F" w:rsidP="005073BA">
            <w:pPr>
              <w:jc w:val="both"/>
              <w:rPr>
                <w:lang w:val="en-US"/>
              </w:rPr>
            </w:pPr>
          </w:p>
          <w:p w:rsidR="0008133F" w:rsidRDefault="0008133F" w:rsidP="005073BA">
            <w:pPr>
              <w:rPr>
                <w:lang w:val="en-US"/>
              </w:rPr>
            </w:pPr>
          </w:p>
        </w:tc>
        <w:tc>
          <w:tcPr>
            <w:tcW w:w="4508" w:type="dxa"/>
          </w:tcPr>
          <w:p w:rsidR="0008133F" w:rsidRDefault="0008133F" w:rsidP="005073BA">
            <w:pPr>
              <w:jc w:val="both"/>
              <w:rPr>
                <w:lang w:val="en-US"/>
              </w:rPr>
            </w:pPr>
            <w:r>
              <w:rPr>
                <w:lang w:val="en-US"/>
              </w:rPr>
              <w:t>Quá trình trồng trọt</w:t>
            </w:r>
          </w:p>
          <w:p w:rsidR="0008133F" w:rsidRDefault="0008133F" w:rsidP="005073BA">
            <w:pPr>
              <w:jc w:val="both"/>
              <w:rPr>
                <w:lang w:val="en-US"/>
              </w:rPr>
            </w:pPr>
            <w:r>
              <w:rPr>
                <w:lang w:val="en-US"/>
              </w:rPr>
              <w:t>Quá trình thu hoạch</w:t>
            </w:r>
          </w:p>
          <w:p w:rsidR="0008133F" w:rsidRDefault="0008133F" w:rsidP="005073BA">
            <w:pPr>
              <w:jc w:val="both"/>
              <w:rPr>
                <w:lang w:val="en-US"/>
              </w:rPr>
            </w:pPr>
            <w:r>
              <w:rPr>
                <w:lang w:val="en-US"/>
              </w:rPr>
              <w:t>Quá trình bảo vệ và kiểm soát</w:t>
            </w:r>
          </w:p>
          <w:p w:rsidR="0008133F" w:rsidRDefault="0008133F" w:rsidP="005073BA">
            <w:pPr>
              <w:jc w:val="both"/>
              <w:rPr>
                <w:lang w:val="en-US"/>
              </w:rPr>
            </w:pPr>
            <w:r>
              <w:rPr>
                <w:lang w:val="en-US"/>
              </w:rPr>
              <w:t>Quá trình bón phân</w:t>
            </w:r>
          </w:p>
          <w:p w:rsidR="0008133F" w:rsidRDefault="0008133F" w:rsidP="005073BA">
            <w:pPr>
              <w:jc w:val="both"/>
              <w:rPr>
                <w:lang w:val="en-US"/>
              </w:rPr>
            </w:pPr>
            <w:r>
              <w:rPr>
                <w:lang w:val="en-US"/>
              </w:rPr>
              <w:t>Quá trình tưới tiêu</w:t>
            </w:r>
          </w:p>
          <w:p w:rsidR="0008133F" w:rsidRDefault="0008133F" w:rsidP="005073BA">
            <w:pPr>
              <w:jc w:val="both"/>
              <w:rPr>
                <w:lang w:val="en-US"/>
              </w:rPr>
            </w:pPr>
            <w:r>
              <w:rPr>
                <w:lang w:val="en-US"/>
              </w:rPr>
              <w:t>Quá trình chuẩn bị đất</w:t>
            </w:r>
          </w:p>
          <w:p w:rsidR="0008133F" w:rsidRDefault="0008133F" w:rsidP="005073BA">
            <w:pPr>
              <w:jc w:val="both"/>
              <w:rPr>
                <w:lang w:val="en-US"/>
              </w:rPr>
            </w:pPr>
          </w:p>
          <w:p w:rsidR="0008133F" w:rsidRDefault="0008133F" w:rsidP="005073BA">
            <w:pPr>
              <w:jc w:val="both"/>
              <w:rPr>
                <w:lang w:val="en-US"/>
              </w:rPr>
            </w:pPr>
            <w:r>
              <w:rPr>
                <w:lang w:val="en-US"/>
              </w:rPr>
              <w:t>Giống và nhân giống cây trồng</w:t>
            </w:r>
          </w:p>
          <w:p w:rsidR="0008133F" w:rsidRDefault="0008133F" w:rsidP="005073BA">
            <w:pPr>
              <w:jc w:val="both"/>
              <w:rPr>
                <w:lang w:val="en-US"/>
              </w:rPr>
            </w:pPr>
            <w:r>
              <w:rPr>
                <w:lang w:val="en-US"/>
              </w:rPr>
              <w:t>Chức năng sinh lý</w:t>
            </w:r>
          </w:p>
        </w:tc>
      </w:tr>
    </w:tbl>
    <w:p w:rsidR="0008133F" w:rsidRDefault="0008133F" w:rsidP="001345B4">
      <w:pPr>
        <w:pStyle w:val="BaiViet"/>
      </w:pPr>
      <w:r>
        <w:t xml:space="preserve">Như đã đề cập trong những phần trước, cấu trúc của một Ontology bao gồm khái niệm, thuật ngữ và quan hệ. Các khái niệm trong toàn bộ Ontology của dự án nói chung và đối với lúa gạo nói riêng được xác định gồm 3 nhóm chính như sau: Các khái niệm thực thể đối tượng (Object entity concepts), các khái niệm thực thể khái niệm (Conceptual entity concepts), các khái niệm thực thể chức năng (Funtional entity concepts). Theo như kết quả của nghiên cứu xây dựng bộ Ontology lúa gạo Thái Lan thì toàn bộ Ontology có 2,322 khái niệm, 5,603 thuật ngữ và 70 quan hệ. Trong đó có khoảng một nửa là khái niệm thực thể đối tượng, phần còn lại là khái niệm thực thể khái niệm và khái niệm thực thể chức năng. </w:t>
      </w:r>
    </w:p>
    <w:p w:rsidR="00B265A2" w:rsidRDefault="0008133F" w:rsidP="00B265A2">
      <w:pPr>
        <w:keepNext/>
        <w:jc w:val="both"/>
      </w:pPr>
      <w:r>
        <w:rPr>
          <w:noProof/>
          <w:lang w:eastAsia="en-GB"/>
        </w:rPr>
        <w:lastRenderedPageBreak/>
        <w:drawing>
          <wp:inline distT="0" distB="0" distL="0" distR="0" wp14:anchorId="7AE58D4E" wp14:editId="536AE56B">
            <wp:extent cx="4979035" cy="602106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85510" cy="6028899"/>
                    </a:xfrm>
                    <a:prstGeom prst="rect">
                      <a:avLst/>
                    </a:prstGeom>
                  </pic:spPr>
                </pic:pic>
              </a:graphicData>
            </a:graphic>
          </wp:inline>
        </w:drawing>
      </w:r>
    </w:p>
    <w:p w:rsidR="0008133F" w:rsidRDefault="00B265A2" w:rsidP="00B265A2">
      <w:pPr>
        <w:pStyle w:val="Caption"/>
        <w:jc w:val="center"/>
        <w:rPr>
          <w:lang w:val="en-US"/>
        </w:rPr>
      </w:pPr>
      <w:bookmarkStart w:id="16" w:name="_Toc514203657"/>
      <w:r>
        <w:t xml:space="preserve">Hình </w:t>
      </w:r>
      <w:r w:rsidR="00C8771F">
        <w:fldChar w:fldCharType="begin"/>
      </w:r>
      <w:r w:rsidR="00C8771F">
        <w:instrText xml:space="preserve"> STYLEREF 1 \s </w:instrText>
      </w:r>
      <w:r w:rsidR="00C8771F">
        <w:fldChar w:fldCharType="separate"/>
      </w:r>
      <w:r w:rsidR="00C8771F">
        <w:rPr>
          <w:noProof/>
        </w:rPr>
        <w:t>2</w:t>
      </w:r>
      <w:r w:rsidR="00C8771F">
        <w:fldChar w:fldCharType="end"/>
      </w:r>
      <w:r w:rsidR="00C8771F">
        <w:t>.</w:t>
      </w:r>
      <w:r w:rsidR="00C8771F">
        <w:fldChar w:fldCharType="begin"/>
      </w:r>
      <w:r w:rsidR="00C8771F">
        <w:instrText xml:space="preserve"> SEQ Hình \* ARABIC \s 1 </w:instrText>
      </w:r>
      <w:r w:rsidR="00C8771F">
        <w:fldChar w:fldCharType="separate"/>
      </w:r>
      <w:r w:rsidR="00C8771F">
        <w:rPr>
          <w:noProof/>
        </w:rPr>
        <w:t>2</w:t>
      </w:r>
      <w:r w:rsidR="00C8771F">
        <w:fldChar w:fldCharType="end"/>
      </w:r>
      <w:r>
        <w:t xml:space="preserve">: </w:t>
      </w:r>
      <w:r w:rsidRPr="00415F0F">
        <w:t>Các quan hệ được sử dụng trong toàn bộ Ontology lúa gạo Thái Lan</w:t>
      </w:r>
      <w:r w:rsidR="00ED6BB1">
        <w:t xml:space="preserve"> </w:t>
      </w:r>
      <w:r w:rsidR="00ED6BB1">
        <w:fldChar w:fldCharType="begin" w:fldLock="1"/>
      </w:r>
      <w:r w:rsidR="007341D2">
        <w:instrText>ADDIN CSL_CITATION { "citationItems" : [ { "id" : "ITEM-1", "itemData" : { "author" : [ { "dropping-particle" : "", "family" : "Thunkijjanukij", "given" : "Aree", "non-dropping-particle" : "", "parse-names" : false, "suffix" : "" }, { "dropping-particle" : "", "family" : "Kawtrakul", "given" : "Asanee", "non-dropping-particle" : "", "parse-names" : false, "suffix" : "" } ], "id" : "ITEM-1", "issued" : { "date-parts" : [ [ "2009" ] ] }, "page" : "594-604", "title" : "Ontology Development : A Case Study for Thai Rice", "type" : "article-journal", "volume" : "604" }, "uris" : [ "http://www.mendeley.com/documents/?uuid=a2795c4a-6462-401b-b6e6-c07e1b98b44b" ] } ], "mendeley" : { "formattedCitation" : "[23]", "plainTextFormattedCitation" : "[23]", "previouslyFormattedCitation" : "[23]" }, "properties" : { "noteIndex" : 0 }, "schema" : "https://github.com/citation-style-language/schema/raw/master/csl-citation.json" }</w:instrText>
      </w:r>
      <w:r w:rsidR="00ED6BB1">
        <w:fldChar w:fldCharType="separate"/>
      </w:r>
      <w:r w:rsidR="00ED6BB1" w:rsidRPr="00ED6BB1">
        <w:rPr>
          <w:i w:val="0"/>
          <w:noProof/>
        </w:rPr>
        <w:t>[23]</w:t>
      </w:r>
      <w:bookmarkEnd w:id="16"/>
      <w:r w:rsidR="00ED6BB1">
        <w:fldChar w:fldCharType="end"/>
      </w:r>
    </w:p>
    <w:p w:rsidR="0008133F" w:rsidRDefault="0008133F" w:rsidP="0008133F">
      <w:pPr>
        <w:jc w:val="both"/>
        <w:rPr>
          <w:lang w:val="en-US"/>
        </w:rPr>
      </w:pPr>
      <w:r>
        <w:rPr>
          <w:noProof/>
          <w:lang w:eastAsia="en-GB"/>
        </w:rPr>
        <w:lastRenderedPageBreak/>
        <w:drawing>
          <wp:inline distT="0" distB="0" distL="0" distR="0" wp14:anchorId="46F00BEB" wp14:editId="02060C3E">
            <wp:extent cx="5363170" cy="78867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67417" cy="7892946"/>
                    </a:xfrm>
                    <a:prstGeom prst="rect">
                      <a:avLst/>
                    </a:prstGeom>
                  </pic:spPr>
                </pic:pic>
              </a:graphicData>
            </a:graphic>
          </wp:inline>
        </w:drawing>
      </w:r>
    </w:p>
    <w:p w:rsidR="0008133F" w:rsidRDefault="0008133F" w:rsidP="0008133F">
      <w:pPr>
        <w:jc w:val="both"/>
        <w:rPr>
          <w:lang w:val="en-US"/>
        </w:rPr>
      </w:pPr>
      <w:r>
        <w:rPr>
          <w:noProof/>
          <w:lang w:eastAsia="en-GB"/>
        </w:rPr>
        <w:lastRenderedPageBreak/>
        <w:drawing>
          <wp:inline distT="0" distB="0" distL="0" distR="0" wp14:anchorId="3D106025" wp14:editId="38453912">
            <wp:extent cx="5517422" cy="8100695"/>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24060" cy="8110440"/>
                    </a:xfrm>
                    <a:prstGeom prst="rect">
                      <a:avLst/>
                    </a:prstGeom>
                  </pic:spPr>
                </pic:pic>
              </a:graphicData>
            </a:graphic>
          </wp:inline>
        </w:drawing>
      </w:r>
    </w:p>
    <w:p w:rsidR="00DE4E15" w:rsidRDefault="0008133F" w:rsidP="00DE4E15">
      <w:pPr>
        <w:keepNext/>
        <w:jc w:val="both"/>
      </w:pPr>
      <w:r>
        <w:rPr>
          <w:noProof/>
          <w:lang w:eastAsia="en-GB"/>
        </w:rPr>
        <w:lastRenderedPageBreak/>
        <w:drawing>
          <wp:inline distT="0" distB="0" distL="0" distR="0" wp14:anchorId="52AB38E9" wp14:editId="0DB32687">
            <wp:extent cx="5543550" cy="8263121"/>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50097" cy="8272880"/>
                    </a:xfrm>
                    <a:prstGeom prst="rect">
                      <a:avLst/>
                    </a:prstGeom>
                  </pic:spPr>
                </pic:pic>
              </a:graphicData>
            </a:graphic>
          </wp:inline>
        </w:drawing>
      </w:r>
    </w:p>
    <w:p w:rsidR="0008133F" w:rsidRDefault="00DE4E15" w:rsidP="00DE4E15">
      <w:pPr>
        <w:pStyle w:val="Caption"/>
        <w:jc w:val="center"/>
        <w:rPr>
          <w:lang w:val="en-US"/>
        </w:rPr>
      </w:pPr>
      <w:bookmarkStart w:id="17" w:name="_Toc514203658"/>
      <w:r>
        <w:t xml:space="preserve">Hình </w:t>
      </w:r>
      <w:r w:rsidR="00C8771F">
        <w:fldChar w:fldCharType="begin"/>
      </w:r>
      <w:r w:rsidR="00C8771F">
        <w:instrText xml:space="preserve"> STYLEREF 1 \s </w:instrText>
      </w:r>
      <w:r w:rsidR="00C8771F">
        <w:fldChar w:fldCharType="separate"/>
      </w:r>
      <w:r w:rsidR="00C8771F">
        <w:rPr>
          <w:noProof/>
        </w:rPr>
        <w:t>2</w:t>
      </w:r>
      <w:r w:rsidR="00C8771F">
        <w:fldChar w:fldCharType="end"/>
      </w:r>
      <w:r w:rsidR="00C8771F">
        <w:t>.</w:t>
      </w:r>
      <w:r w:rsidR="00C8771F">
        <w:fldChar w:fldCharType="begin"/>
      </w:r>
      <w:r w:rsidR="00C8771F">
        <w:instrText xml:space="preserve"> SEQ Hình \* ARABIC \s 1 </w:instrText>
      </w:r>
      <w:r w:rsidR="00C8771F">
        <w:fldChar w:fldCharType="separate"/>
      </w:r>
      <w:r w:rsidR="00C8771F">
        <w:rPr>
          <w:noProof/>
        </w:rPr>
        <w:t>3</w:t>
      </w:r>
      <w:r w:rsidR="00C8771F">
        <w:fldChar w:fldCharType="end"/>
      </w:r>
      <w:r>
        <w:t xml:space="preserve">: </w:t>
      </w:r>
      <w:r w:rsidRPr="00223E96">
        <w:t xml:space="preserve">Các yếu tố chính liên quan đến </w:t>
      </w:r>
      <w:r>
        <w:t xml:space="preserve">Ontology </w:t>
      </w:r>
      <w:r w:rsidRPr="00223E96">
        <w:t>lúa gạ</w:t>
      </w:r>
      <w:r>
        <w:t>o</w:t>
      </w:r>
      <w:r w:rsidR="007341D2">
        <w:t xml:space="preserve"> </w:t>
      </w:r>
      <w:r w:rsidR="007341D2">
        <w:fldChar w:fldCharType="begin" w:fldLock="1"/>
      </w:r>
      <w:r w:rsidR="007341D2">
        <w:instrText>ADDIN CSL_CITATION { "citationItems" : [ { "id" : "ITEM-1", "itemData" : { "author" : [ { "dropping-particle" : "", "family" : "Thunkijjanukij", "given" : "Aree", "non-dropping-particle" : "", "parse-names" : false, "suffix" : "" }, { "dropping-particle" : "", "family" : "Kawtrakul", "given" : "Asanee", "non-dropping-particle" : "", "parse-names" : false, "suffix" : "" } ], "id" : "ITEM-1", "issued" : { "date-parts" : [ [ "2009" ] ] }, "page" : "594-604", "title" : "Ontology Development : A Case Study for Thai Rice", "type" : "article-journal", "volume" : "604" }, "uris" : [ "http://www.mendeley.com/documents/?uuid=a2795c4a-6462-401b-b6e6-c07e1b98b44b" ] } ], "mendeley" : { "formattedCitation" : "[23]", "plainTextFormattedCitation" : "[23]" }, "properties" : { "noteIndex" : 0 }, "schema" : "https://github.com/citation-style-language/schema/raw/master/csl-citation.json" }</w:instrText>
      </w:r>
      <w:r w:rsidR="007341D2">
        <w:fldChar w:fldCharType="separate"/>
      </w:r>
      <w:r w:rsidR="007341D2" w:rsidRPr="007341D2">
        <w:rPr>
          <w:i w:val="0"/>
          <w:noProof/>
        </w:rPr>
        <w:t>[23]</w:t>
      </w:r>
      <w:bookmarkEnd w:id="17"/>
      <w:r w:rsidR="007341D2">
        <w:fldChar w:fldCharType="end"/>
      </w:r>
    </w:p>
    <w:p w:rsidR="003A3B38" w:rsidRDefault="003A3B38" w:rsidP="003A3B38">
      <w:pPr>
        <w:jc w:val="both"/>
        <w:rPr>
          <w:lang w:val="en-US"/>
        </w:rPr>
      </w:pPr>
    </w:p>
    <w:p w:rsidR="008556E5" w:rsidRDefault="008556E5" w:rsidP="008556E5">
      <w:pPr>
        <w:pStyle w:val="Caption"/>
        <w:keepNext/>
        <w:jc w:val="center"/>
      </w:pPr>
      <w:r>
        <w:lastRenderedPageBreak/>
        <w:t xml:space="preserve">Bảng </w:t>
      </w:r>
      <w:r w:rsidR="007034D2">
        <w:fldChar w:fldCharType="begin"/>
      </w:r>
      <w:r w:rsidR="007034D2">
        <w:instrText xml:space="preserve"> SEQ Bảng \* ARABIC </w:instrText>
      </w:r>
      <w:r w:rsidR="007034D2">
        <w:fldChar w:fldCharType="separate"/>
      </w:r>
      <w:r>
        <w:rPr>
          <w:noProof/>
        </w:rPr>
        <w:t>1</w:t>
      </w:r>
      <w:r w:rsidR="007034D2">
        <w:rPr>
          <w:noProof/>
        </w:rPr>
        <w:fldChar w:fldCharType="end"/>
      </w:r>
      <w:r>
        <w:t>: Các yếu tố liên quan đến Lúa gạo</w:t>
      </w:r>
    </w:p>
    <w:tbl>
      <w:tblPr>
        <w:tblStyle w:val="TableGrid"/>
        <w:tblW w:w="10207" w:type="dxa"/>
        <w:tblInd w:w="-431" w:type="dxa"/>
        <w:tblLook w:val="04A0" w:firstRow="1" w:lastRow="0" w:firstColumn="1" w:lastColumn="0" w:noHBand="0" w:noVBand="1"/>
      </w:tblPr>
      <w:tblGrid>
        <w:gridCol w:w="2269"/>
        <w:gridCol w:w="2410"/>
        <w:gridCol w:w="1984"/>
        <w:gridCol w:w="1418"/>
        <w:gridCol w:w="2126"/>
      </w:tblGrid>
      <w:tr w:rsidR="003A3B38" w:rsidTr="005073BA">
        <w:tc>
          <w:tcPr>
            <w:tcW w:w="2269" w:type="dxa"/>
          </w:tcPr>
          <w:p w:rsidR="003A3B38" w:rsidRPr="00484C28" w:rsidRDefault="003A3B38" w:rsidP="005073BA">
            <w:pPr>
              <w:jc w:val="center"/>
              <w:rPr>
                <w:b/>
                <w:sz w:val="22"/>
                <w:lang w:val="en-US"/>
              </w:rPr>
            </w:pPr>
            <w:r w:rsidRPr="00484C28">
              <w:rPr>
                <w:b/>
                <w:sz w:val="22"/>
                <w:lang w:val="en-US"/>
              </w:rPr>
              <w:t>Đặc điểm của gạo</w:t>
            </w:r>
          </w:p>
        </w:tc>
        <w:tc>
          <w:tcPr>
            <w:tcW w:w="2410" w:type="dxa"/>
          </w:tcPr>
          <w:p w:rsidR="003A3B38" w:rsidRPr="00484C28" w:rsidRDefault="003A3B38" w:rsidP="005073BA">
            <w:pPr>
              <w:jc w:val="center"/>
              <w:rPr>
                <w:b/>
                <w:sz w:val="22"/>
                <w:lang w:val="en-US"/>
              </w:rPr>
            </w:pPr>
            <w:r w:rsidRPr="00484C28">
              <w:rPr>
                <w:b/>
                <w:sz w:val="22"/>
                <w:lang w:val="en-US"/>
              </w:rPr>
              <w:t>Các yếu tố sinh học</w:t>
            </w:r>
          </w:p>
        </w:tc>
        <w:tc>
          <w:tcPr>
            <w:tcW w:w="1984" w:type="dxa"/>
          </w:tcPr>
          <w:p w:rsidR="003A3B38" w:rsidRPr="00484C28" w:rsidRDefault="003A3B38" w:rsidP="005073BA">
            <w:pPr>
              <w:jc w:val="center"/>
              <w:rPr>
                <w:b/>
                <w:sz w:val="22"/>
                <w:lang w:val="en-US"/>
              </w:rPr>
            </w:pPr>
            <w:r w:rsidRPr="00484C28">
              <w:rPr>
                <w:b/>
                <w:sz w:val="22"/>
                <w:lang w:val="en-US"/>
              </w:rPr>
              <w:t>Yếu tố môi trường</w:t>
            </w:r>
          </w:p>
        </w:tc>
        <w:tc>
          <w:tcPr>
            <w:tcW w:w="1418" w:type="dxa"/>
          </w:tcPr>
          <w:p w:rsidR="003A3B38" w:rsidRPr="00484C28" w:rsidRDefault="003A3B38" w:rsidP="005073BA">
            <w:pPr>
              <w:jc w:val="center"/>
              <w:rPr>
                <w:b/>
                <w:sz w:val="22"/>
                <w:lang w:val="en-US"/>
              </w:rPr>
            </w:pPr>
            <w:r w:rsidRPr="00484C28">
              <w:rPr>
                <w:b/>
                <w:sz w:val="22"/>
                <w:lang w:val="en-US"/>
              </w:rPr>
              <w:t>Tác nhân quản lý</w:t>
            </w:r>
          </w:p>
        </w:tc>
        <w:tc>
          <w:tcPr>
            <w:tcW w:w="2126" w:type="dxa"/>
          </w:tcPr>
          <w:p w:rsidR="003A3B38" w:rsidRPr="00484C28" w:rsidRDefault="003A3B38" w:rsidP="005073BA">
            <w:pPr>
              <w:jc w:val="center"/>
              <w:rPr>
                <w:b/>
                <w:sz w:val="22"/>
                <w:lang w:val="en-US"/>
              </w:rPr>
            </w:pPr>
            <w:r w:rsidRPr="00484C28">
              <w:rPr>
                <w:b/>
                <w:sz w:val="22"/>
                <w:lang w:val="en-US"/>
              </w:rPr>
              <w:t>Quy trình quản lý</w:t>
            </w:r>
          </w:p>
        </w:tc>
      </w:tr>
      <w:tr w:rsidR="003A3B38" w:rsidTr="005073BA">
        <w:trPr>
          <w:trHeight w:val="2362"/>
        </w:trPr>
        <w:tc>
          <w:tcPr>
            <w:tcW w:w="2269" w:type="dxa"/>
          </w:tcPr>
          <w:p w:rsidR="003A3B38" w:rsidRPr="00883039" w:rsidRDefault="003A3B38" w:rsidP="005073BA">
            <w:pPr>
              <w:rPr>
                <w:sz w:val="22"/>
                <w:lang w:val="en-US"/>
              </w:rPr>
            </w:pPr>
            <w:r w:rsidRPr="00883039">
              <w:rPr>
                <w:sz w:val="22"/>
                <w:lang w:val="en-US"/>
              </w:rPr>
              <w:t xml:space="preserve">- Hình thái của </w:t>
            </w:r>
            <w:r>
              <w:rPr>
                <w:sz w:val="22"/>
                <w:lang w:val="en-US"/>
              </w:rPr>
              <w:t xml:space="preserve">lúa </w:t>
            </w:r>
            <w:r w:rsidRPr="00883039">
              <w:rPr>
                <w:sz w:val="22"/>
                <w:lang w:val="en-US"/>
              </w:rPr>
              <w:t>gạo (Rice morphology)</w:t>
            </w:r>
          </w:p>
          <w:p w:rsidR="003A3B38" w:rsidRPr="00883039" w:rsidRDefault="003A3B38" w:rsidP="005073BA">
            <w:pPr>
              <w:rPr>
                <w:sz w:val="22"/>
                <w:lang w:val="en-US"/>
              </w:rPr>
            </w:pPr>
            <w:r w:rsidRPr="00883039">
              <w:rPr>
                <w:sz w:val="22"/>
                <w:lang w:val="en-US"/>
              </w:rPr>
              <w:t>- Sinh trưởng của cây lúa (Rice Physiology)</w:t>
            </w:r>
          </w:p>
        </w:tc>
        <w:tc>
          <w:tcPr>
            <w:tcW w:w="2410" w:type="dxa"/>
          </w:tcPr>
          <w:p w:rsidR="003A3B38" w:rsidRPr="00883039" w:rsidRDefault="003A3B38" w:rsidP="005073BA">
            <w:pPr>
              <w:rPr>
                <w:sz w:val="22"/>
                <w:lang w:val="en-US"/>
              </w:rPr>
            </w:pPr>
            <w:r w:rsidRPr="00883039">
              <w:rPr>
                <w:sz w:val="22"/>
                <w:lang w:val="en-US"/>
              </w:rPr>
              <w:t>- Cỏ dại (weed)</w:t>
            </w:r>
          </w:p>
          <w:p w:rsidR="003A3B38" w:rsidRPr="00883039" w:rsidRDefault="003A3B38" w:rsidP="005073BA">
            <w:pPr>
              <w:rPr>
                <w:sz w:val="22"/>
                <w:lang w:val="en-US"/>
              </w:rPr>
            </w:pPr>
            <w:r w:rsidRPr="00883039">
              <w:rPr>
                <w:sz w:val="22"/>
                <w:lang w:val="en-US"/>
              </w:rPr>
              <w:t>- Côn trùng và động vật gây hại (Pest insect and animal)</w:t>
            </w:r>
          </w:p>
          <w:p w:rsidR="003A3B38" w:rsidRPr="00883039" w:rsidRDefault="003A3B38" w:rsidP="005073BA">
            <w:pPr>
              <w:rPr>
                <w:sz w:val="22"/>
                <w:lang w:val="en-US"/>
              </w:rPr>
            </w:pPr>
            <w:r w:rsidRPr="00883039">
              <w:rPr>
                <w:sz w:val="22"/>
                <w:lang w:val="en-US"/>
              </w:rPr>
              <w:t>- Dịch bệnh (Disease)</w:t>
            </w:r>
          </w:p>
          <w:p w:rsidR="003A3B38" w:rsidRPr="00883039" w:rsidRDefault="003A3B38" w:rsidP="005073BA">
            <w:pPr>
              <w:rPr>
                <w:sz w:val="22"/>
                <w:lang w:val="en-US"/>
              </w:rPr>
            </w:pPr>
            <w:r w:rsidRPr="00883039">
              <w:rPr>
                <w:sz w:val="22"/>
                <w:lang w:val="en-US"/>
              </w:rPr>
              <w:t>- Thiên địch (Natural Emeny)</w:t>
            </w:r>
          </w:p>
        </w:tc>
        <w:tc>
          <w:tcPr>
            <w:tcW w:w="1984" w:type="dxa"/>
          </w:tcPr>
          <w:p w:rsidR="003A3B38" w:rsidRPr="00883039" w:rsidRDefault="003A3B38" w:rsidP="005073BA">
            <w:pPr>
              <w:rPr>
                <w:sz w:val="22"/>
                <w:lang w:val="en-US"/>
              </w:rPr>
            </w:pPr>
            <w:r w:rsidRPr="00883039">
              <w:rPr>
                <w:sz w:val="22"/>
                <w:lang w:val="en-US"/>
              </w:rPr>
              <w:t>- Đất</w:t>
            </w:r>
          </w:p>
          <w:p w:rsidR="003A3B38" w:rsidRPr="00883039" w:rsidRDefault="003A3B38" w:rsidP="005073BA">
            <w:pPr>
              <w:rPr>
                <w:sz w:val="22"/>
                <w:lang w:val="en-US"/>
              </w:rPr>
            </w:pPr>
            <w:r w:rsidRPr="00883039">
              <w:rPr>
                <w:sz w:val="22"/>
                <w:lang w:val="en-US"/>
              </w:rPr>
              <w:t>-</w:t>
            </w:r>
            <w:r>
              <w:rPr>
                <w:sz w:val="22"/>
                <w:lang w:val="en-US"/>
              </w:rPr>
              <w:t xml:space="preserve"> </w:t>
            </w:r>
            <w:r w:rsidRPr="00883039">
              <w:rPr>
                <w:sz w:val="22"/>
                <w:lang w:val="en-US"/>
              </w:rPr>
              <w:t>Chất dinh dưỡng</w:t>
            </w:r>
          </w:p>
          <w:p w:rsidR="003A3B38" w:rsidRPr="00883039" w:rsidRDefault="003A3B38" w:rsidP="005073BA">
            <w:pPr>
              <w:rPr>
                <w:sz w:val="22"/>
                <w:lang w:val="en-US"/>
              </w:rPr>
            </w:pPr>
            <w:r w:rsidRPr="00883039">
              <w:rPr>
                <w:sz w:val="22"/>
                <w:lang w:val="en-US"/>
              </w:rPr>
              <w:t>-</w:t>
            </w:r>
            <w:r>
              <w:rPr>
                <w:sz w:val="22"/>
                <w:lang w:val="en-US"/>
              </w:rPr>
              <w:t xml:space="preserve"> </w:t>
            </w:r>
            <w:r w:rsidRPr="00883039">
              <w:rPr>
                <w:sz w:val="22"/>
                <w:lang w:val="en-US"/>
              </w:rPr>
              <w:t>Ánh sáng</w:t>
            </w:r>
          </w:p>
          <w:p w:rsidR="003A3B38" w:rsidRPr="00883039" w:rsidRDefault="003A3B38" w:rsidP="005073BA">
            <w:pPr>
              <w:rPr>
                <w:sz w:val="22"/>
                <w:lang w:val="en-US"/>
              </w:rPr>
            </w:pPr>
            <w:r w:rsidRPr="00883039">
              <w:rPr>
                <w:sz w:val="22"/>
                <w:lang w:val="en-US"/>
              </w:rPr>
              <w:t>-</w:t>
            </w:r>
            <w:r>
              <w:rPr>
                <w:sz w:val="22"/>
                <w:lang w:val="en-US"/>
              </w:rPr>
              <w:t xml:space="preserve"> </w:t>
            </w:r>
            <w:r w:rsidRPr="00883039">
              <w:rPr>
                <w:sz w:val="22"/>
                <w:lang w:val="en-US"/>
              </w:rPr>
              <w:t>Độ ẩm không khí</w:t>
            </w:r>
          </w:p>
          <w:p w:rsidR="003A3B38" w:rsidRPr="00883039" w:rsidRDefault="003A3B38" w:rsidP="005073BA">
            <w:pPr>
              <w:rPr>
                <w:sz w:val="22"/>
                <w:lang w:val="en-US"/>
              </w:rPr>
            </w:pPr>
            <w:r w:rsidRPr="00883039">
              <w:rPr>
                <w:sz w:val="22"/>
                <w:lang w:val="en-US"/>
              </w:rPr>
              <w:t>-</w:t>
            </w:r>
            <w:r>
              <w:rPr>
                <w:sz w:val="22"/>
                <w:lang w:val="en-US"/>
              </w:rPr>
              <w:t xml:space="preserve"> </w:t>
            </w:r>
            <w:r w:rsidRPr="00883039">
              <w:rPr>
                <w:sz w:val="22"/>
                <w:lang w:val="en-US"/>
              </w:rPr>
              <w:t>Độ ẩm của đất</w:t>
            </w:r>
          </w:p>
          <w:p w:rsidR="003A3B38" w:rsidRPr="00883039" w:rsidRDefault="003A3B38" w:rsidP="005073BA">
            <w:pPr>
              <w:rPr>
                <w:sz w:val="22"/>
                <w:lang w:val="en-US"/>
              </w:rPr>
            </w:pPr>
            <w:r w:rsidRPr="00883039">
              <w:rPr>
                <w:sz w:val="22"/>
                <w:lang w:val="en-US"/>
              </w:rPr>
              <w:t>-</w:t>
            </w:r>
            <w:r>
              <w:rPr>
                <w:sz w:val="22"/>
                <w:lang w:val="en-US"/>
              </w:rPr>
              <w:t xml:space="preserve"> </w:t>
            </w:r>
            <w:r w:rsidRPr="00883039">
              <w:rPr>
                <w:sz w:val="22"/>
                <w:lang w:val="en-US"/>
              </w:rPr>
              <w:t>Nước</w:t>
            </w:r>
          </w:p>
          <w:p w:rsidR="003A3B38" w:rsidRPr="00883039" w:rsidRDefault="003A3B38" w:rsidP="005073BA">
            <w:pPr>
              <w:rPr>
                <w:sz w:val="22"/>
                <w:lang w:val="en-US"/>
              </w:rPr>
            </w:pPr>
            <w:r w:rsidRPr="00883039">
              <w:rPr>
                <w:sz w:val="22"/>
                <w:lang w:val="en-US"/>
              </w:rPr>
              <w:t>-</w:t>
            </w:r>
            <w:r>
              <w:rPr>
                <w:sz w:val="22"/>
                <w:lang w:val="en-US"/>
              </w:rPr>
              <w:t xml:space="preserve"> </w:t>
            </w:r>
            <w:r w:rsidRPr="00883039">
              <w:rPr>
                <w:sz w:val="22"/>
                <w:lang w:val="en-US"/>
              </w:rPr>
              <w:t>Nhiệt độ</w:t>
            </w:r>
          </w:p>
          <w:p w:rsidR="003A3B38" w:rsidRPr="00883039" w:rsidRDefault="003A3B38" w:rsidP="005073BA">
            <w:pPr>
              <w:rPr>
                <w:sz w:val="22"/>
                <w:lang w:val="en-US"/>
              </w:rPr>
            </w:pPr>
            <w:r w:rsidRPr="00883039">
              <w:rPr>
                <w:sz w:val="22"/>
                <w:lang w:val="en-US"/>
              </w:rPr>
              <w:t>-</w:t>
            </w:r>
            <w:r>
              <w:rPr>
                <w:sz w:val="22"/>
                <w:lang w:val="en-US"/>
              </w:rPr>
              <w:t xml:space="preserve"> </w:t>
            </w:r>
            <w:r w:rsidRPr="00883039">
              <w:rPr>
                <w:sz w:val="22"/>
                <w:lang w:val="en-US"/>
              </w:rPr>
              <w:t>Không khí</w:t>
            </w:r>
          </w:p>
        </w:tc>
        <w:tc>
          <w:tcPr>
            <w:tcW w:w="1418" w:type="dxa"/>
          </w:tcPr>
          <w:p w:rsidR="003A3B38" w:rsidRPr="00883039" w:rsidRDefault="003A3B38" w:rsidP="005073BA">
            <w:pPr>
              <w:rPr>
                <w:sz w:val="22"/>
                <w:lang w:val="en-US"/>
              </w:rPr>
            </w:pPr>
            <w:r w:rsidRPr="00883039">
              <w:rPr>
                <w:sz w:val="22"/>
                <w:lang w:val="en-US"/>
              </w:rPr>
              <w:t>- Phân bón</w:t>
            </w:r>
          </w:p>
          <w:p w:rsidR="003A3B38" w:rsidRPr="00883039" w:rsidRDefault="003A3B38" w:rsidP="005073BA">
            <w:pPr>
              <w:rPr>
                <w:sz w:val="22"/>
                <w:lang w:val="en-US"/>
              </w:rPr>
            </w:pPr>
            <w:r w:rsidRPr="00883039">
              <w:rPr>
                <w:sz w:val="22"/>
                <w:lang w:val="en-US"/>
              </w:rPr>
              <w:t>- Thuốc trừ sâu</w:t>
            </w:r>
          </w:p>
          <w:p w:rsidR="003A3B38" w:rsidRPr="00883039" w:rsidRDefault="003A3B38" w:rsidP="005073BA">
            <w:pPr>
              <w:rPr>
                <w:sz w:val="22"/>
                <w:lang w:val="en-US"/>
              </w:rPr>
            </w:pPr>
            <w:r w:rsidRPr="00883039">
              <w:rPr>
                <w:sz w:val="22"/>
                <w:lang w:val="en-US"/>
              </w:rPr>
              <w:t>- Yếu tố khác</w:t>
            </w:r>
          </w:p>
        </w:tc>
        <w:tc>
          <w:tcPr>
            <w:tcW w:w="2126" w:type="dxa"/>
          </w:tcPr>
          <w:p w:rsidR="003A3B38" w:rsidRPr="00883039" w:rsidRDefault="003A3B38" w:rsidP="005073BA">
            <w:pPr>
              <w:rPr>
                <w:sz w:val="22"/>
                <w:lang w:val="en-US"/>
              </w:rPr>
            </w:pPr>
            <w:r w:rsidRPr="00883039">
              <w:rPr>
                <w:sz w:val="22"/>
                <w:lang w:val="en-US"/>
              </w:rPr>
              <w:t>- Trồng lúa</w:t>
            </w:r>
          </w:p>
          <w:p w:rsidR="003A3B38" w:rsidRPr="00883039" w:rsidRDefault="003A3B38" w:rsidP="005073BA">
            <w:pPr>
              <w:rPr>
                <w:sz w:val="22"/>
                <w:lang w:val="en-US"/>
              </w:rPr>
            </w:pPr>
            <w:r w:rsidRPr="00883039">
              <w:rPr>
                <w:sz w:val="22"/>
                <w:lang w:val="en-US"/>
              </w:rPr>
              <w:t>- Giống lúa gạo</w:t>
            </w:r>
          </w:p>
          <w:p w:rsidR="003A3B38" w:rsidRPr="00883039" w:rsidRDefault="003A3B38" w:rsidP="005073BA">
            <w:pPr>
              <w:rPr>
                <w:sz w:val="22"/>
                <w:lang w:val="en-US"/>
              </w:rPr>
            </w:pPr>
            <w:r w:rsidRPr="00883039">
              <w:rPr>
                <w:sz w:val="22"/>
                <w:lang w:val="en-US"/>
              </w:rPr>
              <w:t>-</w:t>
            </w:r>
            <w:r>
              <w:rPr>
                <w:sz w:val="22"/>
                <w:lang w:val="en-US"/>
              </w:rPr>
              <w:t xml:space="preserve"> </w:t>
            </w:r>
            <w:r w:rsidRPr="00883039">
              <w:rPr>
                <w:sz w:val="22"/>
                <w:lang w:val="en-US"/>
              </w:rPr>
              <w:t>Kiểm soát và bảo vệ cây lúa</w:t>
            </w:r>
          </w:p>
          <w:p w:rsidR="003A3B38" w:rsidRPr="00883039" w:rsidRDefault="003A3B38" w:rsidP="005073BA">
            <w:pPr>
              <w:rPr>
                <w:sz w:val="22"/>
                <w:lang w:val="en-US"/>
              </w:rPr>
            </w:pPr>
            <w:r w:rsidRPr="00883039">
              <w:rPr>
                <w:sz w:val="22"/>
                <w:lang w:val="en-US"/>
              </w:rPr>
              <w:t>-</w:t>
            </w:r>
            <w:r>
              <w:rPr>
                <w:sz w:val="22"/>
                <w:lang w:val="en-US"/>
              </w:rPr>
              <w:t xml:space="preserve"> </w:t>
            </w:r>
            <w:r w:rsidRPr="00883039">
              <w:rPr>
                <w:sz w:val="22"/>
                <w:lang w:val="en-US"/>
              </w:rPr>
              <w:t>Phân bón</w:t>
            </w:r>
          </w:p>
          <w:p w:rsidR="003A3B38" w:rsidRPr="00883039" w:rsidRDefault="003A3B38" w:rsidP="005073BA">
            <w:pPr>
              <w:rPr>
                <w:sz w:val="22"/>
                <w:lang w:val="en-US"/>
              </w:rPr>
            </w:pPr>
            <w:r w:rsidRPr="00883039">
              <w:rPr>
                <w:sz w:val="22"/>
                <w:lang w:val="en-US"/>
              </w:rPr>
              <w:t>-</w:t>
            </w:r>
            <w:r>
              <w:rPr>
                <w:sz w:val="22"/>
                <w:lang w:val="en-US"/>
              </w:rPr>
              <w:t xml:space="preserve"> </w:t>
            </w:r>
            <w:r w:rsidRPr="00883039">
              <w:rPr>
                <w:sz w:val="22"/>
                <w:lang w:val="en-US"/>
              </w:rPr>
              <w:t>Thủy lợi</w:t>
            </w:r>
          </w:p>
          <w:p w:rsidR="003A3B38" w:rsidRPr="00883039" w:rsidRDefault="003A3B38" w:rsidP="005073BA">
            <w:pPr>
              <w:rPr>
                <w:sz w:val="22"/>
                <w:lang w:val="en-US"/>
              </w:rPr>
            </w:pPr>
            <w:r w:rsidRPr="00883039">
              <w:rPr>
                <w:sz w:val="22"/>
                <w:lang w:val="en-US"/>
              </w:rPr>
              <w:t>-</w:t>
            </w:r>
            <w:r>
              <w:rPr>
                <w:sz w:val="22"/>
                <w:lang w:val="en-US"/>
              </w:rPr>
              <w:t xml:space="preserve"> </w:t>
            </w:r>
            <w:r w:rsidRPr="00883039">
              <w:rPr>
                <w:sz w:val="22"/>
                <w:lang w:val="en-US"/>
              </w:rPr>
              <w:t>Hệ thống mùa vụ</w:t>
            </w:r>
          </w:p>
          <w:p w:rsidR="003A3B38" w:rsidRPr="00883039" w:rsidRDefault="003A3B38" w:rsidP="005073BA">
            <w:pPr>
              <w:rPr>
                <w:sz w:val="22"/>
                <w:lang w:val="en-US"/>
              </w:rPr>
            </w:pPr>
            <w:r w:rsidRPr="00883039">
              <w:rPr>
                <w:sz w:val="22"/>
                <w:lang w:val="en-US"/>
              </w:rPr>
              <w:t>-</w:t>
            </w:r>
            <w:r>
              <w:rPr>
                <w:sz w:val="22"/>
                <w:lang w:val="en-US"/>
              </w:rPr>
              <w:t xml:space="preserve"> </w:t>
            </w:r>
            <w:r w:rsidRPr="00883039">
              <w:rPr>
                <w:sz w:val="22"/>
                <w:lang w:val="en-US"/>
              </w:rPr>
              <w:t>Chuẩn bị đất</w:t>
            </w:r>
          </w:p>
        </w:tc>
      </w:tr>
    </w:tbl>
    <w:p w:rsidR="0098194A" w:rsidRDefault="000A72F2" w:rsidP="0098194A">
      <w:pPr>
        <w:pStyle w:val="Heading3"/>
        <w:rPr>
          <w:lang w:val="en-US"/>
        </w:rPr>
      </w:pPr>
      <w:r w:rsidRPr="00062BAB">
        <w:rPr>
          <w:lang w:val="en-US"/>
        </w:rPr>
        <w:t>Thiết kế và lựa chọn các khái niệm trong lĩnh vực nông nghiệp tỉnh An Giang</w:t>
      </w:r>
    </w:p>
    <w:p w:rsidR="006D038F" w:rsidRDefault="006D038F" w:rsidP="006D038F">
      <w:pPr>
        <w:pStyle w:val="BaiViet"/>
      </w:pPr>
      <w:r>
        <w:t xml:space="preserve">Căn cứ vào các báo cáo đánh giá “Tình hình hoạt động ngành nông nghiệp và PTNT từ năm 2011 – 2016 của tỉnh An Giang” có thể nhận thấy rằng nông nghiệp An Giang tập trung vào 5 mặt hang chủ lực là Lúa, rau màu, cá tra, thịt bò và nấm (nấm ăn, nấm dược liệu). Như vậy, bộ từ vựng cơ sở cho Ontology nông nghiệp An Giang sẽ tập trung vào 6 yếu tố đó là Lúa, rau màu, cá tra, thịt bò, nấm (nấm ăn và dược liệu) và dịch bệnh trong nông nghiệp. </w:t>
      </w:r>
    </w:p>
    <w:p w:rsidR="003B35A8" w:rsidRPr="00B56C0B" w:rsidRDefault="003B35A8" w:rsidP="005B44DA">
      <w:pPr>
        <w:pStyle w:val="BaiViet"/>
      </w:pPr>
      <w:r>
        <w:t>Trong bước 1 ta đã xác định được miền và phạm vi của ontology, trong bước này là liệt kê các thuật ngữ, khái niệm quan trọng nằm trong miền và phạm vi đó.</w:t>
      </w:r>
    </w:p>
    <w:tbl>
      <w:tblPr>
        <w:tblStyle w:val="TableGrid"/>
        <w:tblW w:w="0" w:type="auto"/>
        <w:jc w:val="center"/>
        <w:tblLook w:val="04A0" w:firstRow="1" w:lastRow="0" w:firstColumn="1" w:lastColumn="0" w:noHBand="0" w:noVBand="1"/>
      </w:tblPr>
      <w:tblGrid>
        <w:gridCol w:w="846"/>
        <w:gridCol w:w="2556"/>
      </w:tblGrid>
      <w:tr w:rsidR="003B35A8" w:rsidRPr="007F2B6C" w:rsidTr="007F2B6C">
        <w:trPr>
          <w:jc w:val="center"/>
        </w:trPr>
        <w:tc>
          <w:tcPr>
            <w:tcW w:w="846" w:type="dxa"/>
          </w:tcPr>
          <w:p w:rsidR="003B35A8" w:rsidRPr="007F2B6C" w:rsidRDefault="003B35A8" w:rsidP="00A70598">
            <w:pPr>
              <w:rPr>
                <w:b/>
              </w:rPr>
            </w:pPr>
            <w:r w:rsidRPr="007F2B6C">
              <w:rPr>
                <w:b/>
              </w:rPr>
              <w:t>Code</w:t>
            </w:r>
          </w:p>
        </w:tc>
        <w:tc>
          <w:tcPr>
            <w:tcW w:w="2556" w:type="dxa"/>
          </w:tcPr>
          <w:p w:rsidR="003B35A8" w:rsidRPr="007F2B6C" w:rsidRDefault="003B35A8" w:rsidP="00A70598">
            <w:pPr>
              <w:jc w:val="right"/>
              <w:rPr>
                <w:b/>
              </w:rPr>
            </w:pPr>
            <w:r w:rsidRPr="007F2B6C">
              <w:rPr>
                <w:b/>
              </w:rPr>
              <w:t>Khái niệm</w:t>
            </w:r>
          </w:p>
        </w:tc>
      </w:tr>
      <w:tr w:rsidR="003B35A8" w:rsidRPr="007F2B6C" w:rsidTr="007F2B6C">
        <w:trPr>
          <w:jc w:val="center"/>
        </w:trPr>
        <w:tc>
          <w:tcPr>
            <w:tcW w:w="846" w:type="dxa"/>
          </w:tcPr>
          <w:p w:rsidR="003B35A8" w:rsidRPr="007F2B6C" w:rsidRDefault="003B35A8" w:rsidP="00A70598">
            <w:r w:rsidRPr="007F2B6C">
              <w:t>B</w:t>
            </w:r>
          </w:p>
        </w:tc>
        <w:tc>
          <w:tcPr>
            <w:tcW w:w="2556" w:type="dxa"/>
          </w:tcPr>
          <w:p w:rsidR="003B35A8" w:rsidRPr="007F2B6C" w:rsidRDefault="003B35A8" w:rsidP="00A70598">
            <w:pPr>
              <w:jc w:val="right"/>
            </w:pPr>
            <w:r w:rsidRPr="007F2B6C">
              <w:t>Bò thịt</w:t>
            </w:r>
          </w:p>
        </w:tc>
      </w:tr>
      <w:tr w:rsidR="003B35A8" w:rsidRPr="007F2B6C" w:rsidTr="007F2B6C">
        <w:trPr>
          <w:jc w:val="center"/>
        </w:trPr>
        <w:tc>
          <w:tcPr>
            <w:tcW w:w="846" w:type="dxa"/>
          </w:tcPr>
          <w:p w:rsidR="003B35A8" w:rsidRPr="007F2B6C" w:rsidRDefault="003B35A8" w:rsidP="00A70598">
            <w:r w:rsidRPr="007F2B6C">
              <w:t>C</w:t>
            </w:r>
          </w:p>
        </w:tc>
        <w:tc>
          <w:tcPr>
            <w:tcW w:w="2556" w:type="dxa"/>
          </w:tcPr>
          <w:p w:rsidR="003B35A8" w:rsidRPr="007F2B6C" w:rsidRDefault="003B35A8" w:rsidP="00A70598">
            <w:pPr>
              <w:jc w:val="right"/>
            </w:pPr>
            <w:r w:rsidRPr="007F2B6C">
              <w:t>Cá tra</w:t>
            </w:r>
          </w:p>
        </w:tc>
      </w:tr>
      <w:tr w:rsidR="003B35A8" w:rsidRPr="007F2B6C" w:rsidTr="007F2B6C">
        <w:trPr>
          <w:jc w:val="center"/>
        </w:trPr>
        <w:tc>
          <w:tcPr>
            <w:tcW w:w="846" w:type="dxa"/>
          </w:tcPr>
          <w:p w:rsidR="003B35A8" w:rsidRPr="007F2B6C" w:rsidRDefault="003B35A8" w:rsidP="00A70598">
            <w:r w:rsidRPr="007F2B6C">
              <w:t xml:space="preserve">L </w:t>
            </w:r>
          </w:p>
        </w:tc>
        <w:tc>
          <w:tcPr>
            <w:tcW w:w="2556" w:type="dxa"/>
          </w:tcPr>
          <w:p w:rsidR="003B35A8" w:rsidRPr="007F2B6C" w:rsidRDefault="003B35A8" w:rsidP="00A70598">
            <w:pPr>
              <w:jc w:val="right"/>
            </w:pPr>
            <w:r w:rsidRPr="007F2B6C">
              <w:t>Lúa</w:t>
            </w:r>
          </w:p>
        </w:tc>
      </w:tr>
      <w:tr w:rsidR="003B35A8" w:rsidRPr="007F2B6C" w:rsidTr="007F2B6C">
        <w:trPr>
          <w:jc w:val="center"/>
        </w:trPr>
        <w:tc>
          <w:tcPr>
            <w:tcW w:w="846" w:type="dxa"/>
          </w:tcPr>
          <w:p w:rsidR="003B35A8" w:rsidRPr="007F2B6C" w:rsidRDefault="003B35A8" w:rsidP="00A70598">
            <w:r w:rsidRPr="007F2B6C">
              <w:t>N</w:t>
            </w:r>
          </w:p>
        </w:tc>
        <w:tc>
          <w:tcPr>
            <w:tcW w:w="2556" w:type="dxa"/>
          </w:tcPr>
          <w:p w:rsidR="003B35A8" w:rsidRPr="007F2B6C" w:rsidRDefault="003B35A8" w:rsidP="00A70598">
            <w:pPr>
              <w:jc w:val="right"/>
            </w:pPr>
            <w:r w:rsidRPr="007F2B6C">
              <w:t>Nấm</w:t>
            </w:r>
          </w:p>
        </w:tc>
      </w:tr>
      <w:tr w:rsidR="003B35A8" w:rsidRPr="007F2B6C" w:rsidTr="007F2B6C">
        <w:trPr>
          <w:jc w:val="center"/>
        </w:trPr>
        <w:tc>
          <w:tcPr>
            <w:tcW w:w="846" w:type="dxa"/>
          </w:tcPr>
          <w:p w:rsidR="003B35A8" w:rsidRPr="007F2B6C" w:rsidRDefault="003B35A8" w:rsidP="00A70598">
            <w:r w:rsidRPr="007F2B6C">
              <w:t>R</w:t>
            </w:r>
          </w:p>
        </w:tc>
        <w:tc>
          <w:tcPr>
            <w:tcW w:w="2556" w:type="dxa"/>
          </w:tcPr>
          <w:p w:rsidR="003B35A8" w:rsidRPr="007F2B6C" w:rsidRDefault="003B35A8" w:rsidP="00A70598">
            <w:pPr>
              <w:jc w:val="right"/>
            </w:pPr>
            <w:r w:rsidRPr="007F2B6C">
              <w:t>Rau màu</w:t>
            </w:r>
          </w:p>
        </w:tc>
      </w:tr>
    </w:tbl>
    <w:p w:rsidR="003B35A8" w:rsidRPr="001E60AE" w:rsidRDefault="003B35A8" w:rsidP="003B35A8">
      <w:pPr>
        <w:rPr>
          <w:b/>
        </w:rPr>
      </w:pPr>
    </w:p>
    <w:p w:rsidR="003B35A8" w:rsidRPr="00DF09A6" w:rsidRDefault="003B35A8" w:rsidP="003B35A8">
      <w:pPr>
        <w:pStyle w:val="Caption"/>
        <w:keepNext/>
        <w:jc w:val="center"/>
        <w:rPr>
          <w:color w:val="auto"/>
          <w:sz w:val="24"/>
          <w:szCs w:val="24"/>
        </w:rPr>
      </w:pPr>
      <w:bookmarkStart w:id="18" w:name="_Toc505695491"/>
      <w:r w:rsidRPr="00DF09A6">
        <w:rPr>
          <w:color w:val="auto"/>
          <w:sz w:val="24"/>
          <w:szCs w:val="24"/>
        </w:rPr>
        <w:t xml:space="preserve">Bảng </w:t>
      </w:r>
      <w:r w:rsidR="008556E5">
        <w:rPr>
          <w:color w:val="auto"/>
          <w:sz w:val="24"/>
          <w:szCs w:val="24"/>
        </w:rPr>
        <w:fldChar w:fldCharType="begin"/>
      </w:r>
      <w:r w:rsidR="008556E5">
        <w:rPr>
          <w:color w:val="auto"/>
          <w:sz w:val="24"/>
          <w:szCs w:val="24"/>
        </w:rPr>
        <w:instrText xml:space="preserve"> SEQ Bảng \* ARABIC </w:instrText>
      </w:r>
      <w:r w:rsidR="008556E5">
        <w:rPr>
          <w:color w:val="auto"/>
          <w:sz w:val="24"/>
          <w:szCs w:val="24"/>
        </w:rPr>
        <w:fldChar w:fldCharType="separate"/>
      </w:r>
      <w:r w:rsidR="008556E5">
        <w:rPr>
          <w:noProof/>
          <w:color w:val="auto"/>
          <w:sz w:val="24"/>
          <w:szCs w:val="24"/>
        </w:rPr>
        <w:t>2</w:t>
      </w:r>
      <w:r w:rsidR="008556E5">
        <w:rPr>
          <w:color w:val="auto"/>
          <w:sz w:val="24"/>
          <w:szCs w:val="24"/>
        </w:rPr>
        <w:fldChar w:fldCharType="end"/>
      </w:r>
      <w:r w:rsidRPr="00DF09A6">
        <w:rPr>
          <w:color w:val="auto"/>
          <w:sz w:val="24"/>
          <w:szCs w:val="24"/>
        </w:rPr>
        <w:t>: Các thuật ngữ quan trọng trong khái niệm cây lúa</w:t>
      </w:r>
      <w:bookmarkEnd w:id="18"/>
    </w:p>
    <w:tbl>
      <w:tblPr>
        <w:tblStyle w:val="ListTable3-Accent5"/>
        <w:tblW w:w="0" w:type="auto"/>
        <w:tblLook w:val="04A0" w:firstRow="1" w:lastRow="0" w:firstColumn="1" w:lastColumn="0" w:noHBand="0" w:noVBand="1"/>
      </w:tblPr>
      <w:tblGrid>
        <w:gridCol w:w="1276"/>
        <w:gridCol w:w="1418"/>
        <w:gridCol w:w="5811"/>
      </w:tblGrid>
      <w:tr w:rsidR="003B35A8" w:rsidTr="00A7059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6" w:type="dxa"/>
          </w:tcPr>
          <w:p w:rsidR="003B35A8" w:rsidRPr="00EB21F9" w:rsidRDefault="003B35A8" w:rsidP="00EB21F9">
            <w:pPr>
              <w:jc w:val="right"/>
              <w:rPr>
                <w:b w:val="0"/>
              </w:rPr>
            </w:pPr>
            <w:r w:rsidRPr="00EB21F9">
              <w:rPr>
                <w:b w:val="0"/>
              </w:rPr>
              <w:t>LÚA</w:t>
            </w:r>
          </w:p>
        </w:tc>
        <w:tc>
          <w:tcPr>
            <w:tcW w:w="1418" w:type="dxa"/>
          </w:tcPr>
          <w:p w:rsidR="003B35A8" w:rsidRPr="00EB21F9" w:rsidRDefault="003B35A8" w:rsidP="00EB21F9">
            <w:pPr>
              <w:jc w:val="right"/>
              <w:cnfStyle w:val="100000000000" w:firstRow="1" w:lastRow="0" w:firstColumn="0" w:lastColumn="0" w:oddVBand="0" w:evenVBand="0" w:oddHBand="0" w:evenHBand="0" w:firstRowFirstColumn="0" w:firstRowLastColumn="0" w:lastRowFirstColumn="0" w:lastRowLastColumn="0"/>
              <w:rPr>
                <w:b w:val="0"/>
              </w:rPr>
            </w:pPr>
          </w:p>
        </w:tc>
        <w:tc>
          <w:tcPr>
            <w:tcW w:w="5811" w:type="dxa"/>
          </w:tcPr>
          <w:p w:rsidR="003B35A8" w:rsidRPr="00EB21F9" w:rsidRDefault="003B35A8" w:rsidP="00EB21F9">
            <w:pPr>
              <w:jc w:val="right"/>
              <w:cnfStyle w:val="100000000000" w:firstRow="1" w:lastRow="0" w:firstColumn="0" w:lastColumn="0" w:oddVBand="0" w:evenVBand="0" w:oddHBand="0" w:evenHBand="0" w:firstRowFirstColumn="0" w:firstRowLastColumn="0" w:lastRowFirstColumn="0" w:lastRowLastColumn="0"/>
              <w:rPr>
                <w:b w:val="0"/>
              </w:rPr>
            </w:pP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3B35A8" w:rsidRPr="00DE573B" w:rsidRDefault="003B35A8" w:rsidP="00A70598">
            <w:pPr>
              <w:rPr>
                <w:color w:val="0070C0"/>
                <w:sz w:val="28"/>
                <w:szCs w:val="28"/>
              </w:rPr>
            </w:pPr>
            <w:r w:rsidRPr="00DE573B">
              <w:rPr>
                <w:color w:val="0070C0"/>
                <w:sz w:val="28"/>
                <w:szCs w:val="28"/>
              </w:rPr>
              <w:t>Code</w:t>
            </w:r>
          </w:p>
        </w:tc>
        <w:tc>
          <w:tcPr>
            <w:tcW w:w="1418" w:type="dxa"/>
          </w:tcPr>
          <w:p w:rsidR="003B35A8" w:rsidRPr="00DE573B" w:rsidRDefault="003B35A8" w:rsidP="00A70598">
            <w:pPr>
              <w:jc w:val="right"/>
              <w:cnfStyle w:val="000000100000" w:firstRow="0" w:lastRow="0" w:firstColumn="0" w:lastColumn="0" w:oddVBand="0" w:evenVBand="0" w:oddHBand="1" w:evenHBand="0" w:firstRowFirstColumn="0" w:firstRowLastColumn="0" w:lastRowFirstColumn="0" w:lastRowLastColumn="0"/>
              <w:rPr>
                <w:b/>
                <w:color w:val="0070C0"/>
                <w:sz w:val="28"/>
                <w:szCs w:val="28"/>
              </w:rPr>
            </w:pPr>
            <w:r w:rsidRPr="00DE573B">
              <w:rPr>
                <w:b/>
                <w:color w:val="0070C0"/>
                <w:sz w:val="28"/>
                <w:szCs w:val="28"/>
              </w:rPr>
              <w:t>Sub-code</w:t>
            </w:r>
          </w:p>
        </w:tc>
        <w:tc>
          <w:tcPr>
            <w:tcW w:w="5811" w:type="dxa"/>
          </w:tcPr>
          <w:p w:rsidR="003B35A8" w:rsidRPr="00DE573B" w:rsidRDefault="003B35A8" w:rsidP="00A70598">
            <w:pPr>
              <w:jc w:val="right"/>
              <w:cnfStyle w:val="000000100000" w:firstRow="0" w:lastRow="0" w:firstColumn="0" w:lastColumn="0" w:oddVBand="0" w:evenVBand="0" w:oddHBand="1" w:evenHBand="0" w:firstRowFirstColumn="0" w:firstRowLastColumn="0" w:lastRowFirstColumn="0" w:lastRowLastColumn="0"/>
              <w:rPr>
                <w:b/>
                <w:color w:val="0070C0"/>
                <w:sz w:val="28"/>
                <w:szCs w:val="28"/>
              </w:rPr>
            </w:pPr>
            <w:r w:rsidRPr="00DE573B">
              <w:rPr>
                <w:b/>
                <w:color w:val="0070C0"/>
                <w:sz w:val="28"/>
                <w:szCs w:val="28"/>
              </w:rPr>
              <w:t>Đối tượng</w:t>
            </w:r>
          </w:p>
        </w:tc>
      </w:tr>
      <w:tr w:rsidR="003B35A8" w:rsidTr="00A70598">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r>
              <w:t>LG</w:t>
            </w:r>
          </w:p>
        </w:tc>
        <w:tc>
          <w:tcPr>
            <w:tcW w:w="1418"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p>
        </w:tc>
        <w:tc>
          <w:tcPr>
            <w:tcW w:w="5811" w:type="dxa"/>
          </w:tcPr>
          <w:p w:rsidR="003B35A8" w:rsidRPr="00180B25" w:rsidRDefault="003B35A8" w:rsidP="00A70598">
            <w:pPr>
              <w:cnfStyle w:val="000000000000" w:firstRow="0" w:lastRow="0" w:firstColumn="0" w:lastColumn="0" w:oddVBand="0" w:evenVBand="0" w:oddHBand="0" w:evenHBand="0" w:firstRowFirstColumn="0" w:firstRowLastColumn="0" w:lastRowFirstColumn="0" w:lastRowLastColumn="0"/>
              <w:rPr>
                <w:b/>
              </w:rPr>
            </w:pPr>
            <w:r w:rsidRPr="00180B25">
              <w:rPr>
                <w:b/>
              </w:rPr>
              <w:t>Giống lúa</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tc>
        <w:tc>
          <w:tcPr>
            <w:tcW w:w="1418"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t>LG01</w:t>
            </w:r>
          </w:p>
        </w:tc>
        <w:tc>
          <w:tcPr>
            <w:tcW w:w="5811" w:type="dxa"/>
          </w:tcPr>
          <w:p w:rsidR="003B35A8" w:rsidRPr="003365C1"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sidRPr="003365C1">
              <w:rPr>
                <w:i/>
              </w:rPr>
              <w:t>Phân loại theo đặc tính thực vật học</w:t>
            </w:r>
          </w:p>
        </w:tc>
      </w:tr>
      <w:tr w:rsidR="003B35A8" w:rsidTr="00A70598">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tc>
        <w:tc>
          <w:tcPr>
            <w:tcW w:w="1418"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t>LG02</w:t>
            </w:r>
          </w:p>
        </w:tc>
        <w:tc>
          <w:tcPr>
            <w:tcW w:w="5811" w:type="dxa"/>
          </w:tcPr>
          <w:p w:rsidR="003B35A8" w:rsidRPr="003365C1"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sidRPr="003365C1">
              <w:rPr>
                <w:i/>
              </w:rPr>
              <w:t>Phân loại theo sinh thái địa lý</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tc>
        <w:tc>
          <w:tcPr>
            <w:tcW w:w="1418"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t>LG03</w:t>
            </w:r>
          </w:p>
        </w:tc>
        <w:tc>
          <w:tcPr>
            <w:tcW w:w="5811" w:type="dxa"/>
          </w:tcPr>
          <w:p w:rsidR="003B35A8" w:rsidRPr="003365C1"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sidRPr="003365C1">
              <w:rPr>
                <w:i/>
              </w:rPr>
              <w:t>Phân loại theo đặc tính sinh lý</w:t>
            </w:r>
          </w:p>
        </w:tc>
      </w:tr>
      <w:tr w:rsidR="003B35A8" w:rsidTr="00A70598">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tc>
        <w:tc>
          <w:tcPr>
            <w:tcW w:w="1418"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t>LG04</w:t>
            </w:r>
          </w:p>
        </w:tc>
        <w:tc>
          <w:tcPr>
            <w:tcW w:w="5811" w:type="dxa"/>
          </w:tcPr>
          <w:p w:rsidR="003B35A8" w:rsidRPr="003365C1"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sidRPr="003365C1">
              <w:rPr>
                <w:i/>
              </w:rPr>
              <w:t>Phân loại theo điều kiện môi trường canh tác</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r>
              <w:t>LĐ</w:t>
            </w:r>
          </w:p>
        </w:tc>
        <w:tc>
          <w:tcPr>
            <w:tcW w:w="1418"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p>
        </w:tc>
        <w:tc>
          <w:tcPr>
            <w:tcW w:w="5811" w:type="dxa"/>
          </w:tcPr>
          <w:p w:rsidR="003B35A8" w:rsidRPr="00BC2B19" w:rsidRDefault="003B35A8" w:rsidP="00A70598">
            <w:pPr>
              <w:cnfStyle w:val="000000100000" w:firstRow="0" w:lastRow="0" w:firstColumn="0" w:lastColumn="0" w:oddVBand="0" w:evenVBand="0" w:oddHBand="1" w:evenHBand="0" w:firstRowFirstColumn="0" w:firstRowLastColumn="0" w:lastRowFirstColumn="0" w:lastRowLastColumn="0"/>
              <w:rPr>
                <w:b/>
              </w:rPr>
            </w:pPr>
            <w:r w:rsidRPr="00BC2B19">
              <w:rPr>
                <w:b/>
              </w:rPr>
              <w:t>Đặc điểm sinh thái cây lúa</w:t>
            </w:r>
          </w:p>
        </w:tc>
      </w:tr>
      <w:tr w:rsidR="003B35A8" w:rsidTr="00A70598">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tc>
        <w:tc>
          <w:tcPr>
            <w:tcW w:w="1418"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t>LĐ01</w:t>
            </w:r>
          </w:p>
        </w:tc>
        <w:tc>
          <w:tcPr>
            <w:tcW w:w="5811" w:type="dxa"/>
          </w:tcPr>
          <w:p w:rsidR="003B35A8" w:rsidRPr="007324DD"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Pr>
                <w:i/>
              </w:rPr>
              <w:t>Điều kiện khí hậu</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tc>
        <w:tc>
          <w:tcPr>
            <w:tcW w:w="1418"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t>LĐ02</w:t>
            </w:r>
          </w:p>
        </w:tc>
        <w:tc>
          <w:tcPr>
            <w:tcW w:w="5811" w:type="dxa"/>
          </w:tcPr>
          <w:p w:rsidR="003B35A8" w:rsidRPr="007324DD"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Pr>
                <w:i/>
              </w:rPr>
              <w:t>Điều kiện đất đai</w:t>
            </w:r>
          </w:p>
        </w:tc>
      </w:tr>
      <w:tr w:rsidR="003B35A8" w:rsidTr="00A70598">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r>
              <w:t>LH</w:t>
            </w:r>
          </w:p>
        </w:tc>
        <w:tc>
          <w:tcPr>
            <w:tcW w:w="1418"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p>
        </w:tc>
        <w:tc>
          <w:tcPr>
            <w:tcW w:w="5811" w:type="dxa"/>
          </w:tcPr>
          <w:p w:rsidR="003B35A8" w:rsidRPr="00D14A6A" w:rsidRDefault="003B35A8" w:rsidP="00A70598">
            <w:pPr>
              <w:cnfStyle w:val="000000000000" w:firstRow="0" w:lastRow="0" w:firstColumn="0" w:lastColumn="0" w:oddVBand="0" w:evenVBand="0" w:oddHBand="0" w:evenHBand="0" w:firstRowFirstColumn="0" w:firstRowLastColumn="0" w:lastRowFirstColumn="0" w:lastRowLastColumn="0"/>
              <w:rPr>
                <w:b/>
              </w:rPr>
            </w:pPr>
            <w:r w:rsidRPr="00D14A6A">
              <w:rPr>
                <w:b/>
              </w:rPr>
              <w:t>Hình thể học cây lúa</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tc>
        <w:tc>
          <w:tcPr>
            <w:tcW w:w="1418"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t>LH01</w:t>
            </w:r>
          </w:p>
        </w:tc>
        <w:tc>
          <w:tcPr>
            <w:tcW w:w="5811" w:type="dxa"/>
          </w:tcPr>
          <w:p w:rsidR="003B35A8" w:rsidRPr="00682552"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sidRPr="00682552">
              <w:rPr>
                <w:i/>
              </w:rPr>
              <w:t>Các giai đoạn sinh trưởng</w:t>
            </w:r>
          </w:p>
        </w:tc>
      </w:tr>
      <w:tr w:rsidR="003B35A8" w:rsidTr="00A70598">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tc>
        <w:tc>
          <w:tcPr>
            <w:tcW w:w="1418"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t>LH02</w:t>
            </w:r>
          </w:p>
        </w:tc>
        <w:tc>
          <w:tcPr>
            <w:tcW w:w="5811" w:type="dxa"/>
          </w:tcPr>
          <w:p w:rsidR="003B35A8" w:rsidRPr="00682552"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sidRPr="00682552">
              <w:rPr>
                <w:i/>
              </w:rPr>
              <w:t>Hạt lúa</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tc>
        <w:tc>
          <w:tcPr>
            <w:tcW w:w="1418"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t>LH03</w:t>
            </w:r>
          </w:p>
        </w:tc>
        <w:tc>
          <w:tcPr>
            <w:tcW w:w="5811" w:type="dxa"/>
          </w:tcPr>
          <w:p w:rsidR="003B35A8" w:rsidRPr="00682552"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sidRPr="00682552">
              <w:rPr>
                <w:i/>
              </w:rPr>
              <w:t>Sự nảy mầm</w:t>
            </w:r>
          </w:p>
        </w:tc>
      </w:tr>
      <w:tr w:rsidR="003B35A8" w:rsidRPr="009035FA" w:rsidTr="00A70598">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tc>
        <w:tc>
          <w:tcPr>
            <w:tcW w:w="1418"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t>LH04</w:t>
            </w:r>
          </w:p>
        </w:tc>
        <w:tc>
          <w:tcPr>
            <w:tcW w:w="5811" w:type="dxa"/>
          </w:tcPr>
          <w:p w:rsidR="003B35A8" w:rsidRPr="009035FA" w:rsidRDefault="003B35A8" w:rsidP="00A70598">
            <w:pPr>
              <w:jc w:val="right"/>
              <w:cnfStyle w:val="000000000000" w:firstRow="0" w:lastRow="0" w:firstColumn="0" w:lastColumn="0" w:oddVBand="0" w:evenVBand="0" w:oddHBand="0" w:evenHBand="0" w:firstRowFirstColumn="0" w:firstRowLastColumn="0" w:lastRowFirstColumn="0" w:lastRowLastColumn="0"/>
              <w:rPr>
                <w:i/>
                <w:lang w:val="fr-FR"/>
              </w:rPr>
            </w:pPr>
            <w:r w:rsidRPr="009035FA">
              <w:rPr>
                <w:i/>
                <w:lang w:val="fr-FR"/>
              </w:rPr>
              <w:t>Mầm lúa và mạ non</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3B35A8" w:rsidRPr="009035FA" w:rsidRDefault="003B35A8" w:rsidP="00A70598">
            <w:pPr>
              <w:rPr>
                <w:lang w:val="fr-FR"/>
              </w:rPr>
            </w:pPr>
          </w:p>
        </w:tc>
        <w:tc>
          <w:tcPr>
            <w:tcW w:w="1418"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t>LH05</w:t>
            </w:r>
          </w:p>
        </w:tc>
        <w:tc>
          <w:tcPr>
            <w:tcW w:w="5811" w:type="dxa"/>
          </w:tcPr>
          <w:p w:rsidR="003B35A8" w:rsidRPr="00682552"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sidRPr="00682552">
              <w:rPr>
                <w:i/>
              </w:rPr>
              <w:t>Rễ lúa</w:t>
            </w:r>
          </w:p>
        </w:tc>
      </w:tr>
      <w:tr w:rsidR="003B35A8" w:rsidTr="00A70598">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tc>
        <w:tc>
          <w:tcPr>
            <w:tcW w:w="1418"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t>LH06</w:t>
            </w:r>
          </w:p>
        </w:tc>
        <w:tc>
          <w:tcPr>
            <w:tcW w:w="5811" w:type="dxa"/>
          </w:tcPr>
          <w:p w:rsidR="003B35A8" w:rsidRPr="00682552"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sidRPr="00682552">
              <w:rPr>
                <w:i/>
              </w:rPr>
              <w:t>Thân lúa</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tc>
        <w:tc>
          <w:tcPr>
            <w:tcW w:w="1418"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t>LH07</w:t>
            </w:r>
          </w:p>
        </w:tc>
        <w:tc>
          <w:tcPr>
            <w:tcW w:w="5811" w:type="dxa"/>
          </w:tcPr>
          <w:p w:rsidR="003B35A8" w:rsidRPr="00682552"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sidRPr="00682552">
              <w:rPr>
                <w:i/>
              </w:rPr>
              <w:t>Lá lúa</w:t>
            </w:r>
          </w:p>
        </w:tc>
      </w:tr>
      <w:tr w:rsidR="003B35A8" w:rsidTr="00A70598">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tc>
        <w:tc>
          <w:tcPr>
            <w:tcW w:w="1418"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t>LH08</w:t>
            </w:r>
          </w:p>
        </w:tc>
        <w:tc>
          <w:tcPr>
            <w:tcW w:w="5811" w:type="dxa"/>
          </w:tcPr>
          <w:p w:rsidR="003B35A8" w:rsidRPr="00682552"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sidRPr="00682552">
              <w:rPr>
                <w:i/>
              </w:rPr>
              <w:t>Bông lúa</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tc>
        <w:tc>
          <w:tcPr>
            <w:tcW w:w="1418"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t>LH09</w:t>
            </w:r>
          </w:p>
        </w:tc>
        <w:tc>
          <w:tcPr>
            <w:tcW w:w="5811" w:type="dxa"/>
          </w:tcPr>
          <w:p w:rsidR="003B35A8" w:rsidRPr="00682552"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sidRPr="00682552">
              <w:rPr>
                <w:i/>
              </w:rPr>
              <w:t>Hoa lúa</w:t>
            </w:r>
          </w:p>
        </w:tc>
      </w:tr>
      <w:tr w:rsidR="003B35A8" w:rsidTr="00A70598">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r>
              <w:t>LD</w:t>
            </w:r>
          </w:p>
        </w:tc>
        <w:tc>
          <w:tcPr>
            <w:tcW w:w="1418"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p>
        </w:tc>
        <w:tc>
          <w:tcPr>
            <w:tcW w:w="5811" w:type="dxa"/>
          </w:tcPr>
          <w:p w:rsidR="003B35A8" w:rsidRPr="009D3DD3" w:rsidRDefault="003B35A8" w:rsidP="00A70598">
            <w:pPr>
              <w:cnfStyle w:val="000000000000" w:firstRow="0" w:lastRow="0" w:firstColumn="0" w:lastColumn="0" w:oddVBand="0" w:evenVBand="0" w:oddHBand="0" w:evenHBand="0" w:firstRowFirstColumn="0" w:firstRowLastColumn="0" w:lastRowFirstColumn="0" w:lastRowLastColumn="0"/>
              <w:rPr>
                <w:b/>
              </w:rPr>
            </w:pPr>
            <w:r w:rsidRPr="009D3DD3">
              <w:rPr>
                <w:b/>
              </w:rPr>
              <w:t>Dinh dưỡng cho cây lúa</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tc>
        <w:tc>
          <w:tcPr>
            <w:tcW w:w="1418"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t>LD01</w:t>
            </w:r>
          </w:p>
        </w:tc>
        <w:tc>
          <w:tcPr>
            <w:tcW w:w="5811" w:type="dxa"/>
          </w:tcPr>
          <w:p w:rsidR="003B35A8" w:rsidRPr="004850F4"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Pr>
                <w:i/>
              </w:rPr>
              <w:t>Đất ngập nước và dinh dưỡng khoáng</w:t>
            </w:r>
          </w:p>
        </w:tc>
      </w:tr>
      <w:tr w:rsidR="003B35A8" w:rsidTr="00A70598">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tc>
        <w:tc>
          <w:tcPr>
            <w:tcW w:w="1418"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t>LD02</w:t>
            </w:r>
          </w:p>
        </w:tc>
        <w:tc>
          <w:tcPr>
            <w:tcW w:w="5811" w:type="dxa"/>
          </w:tcPr>
          <w:p w:rsidR="003B35A8" w:rsidRPr="00C833C3"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Pr>
                <w:i/>
              </w:rPr>
              <w:t>Chất đạm</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tc>
        <w:tc>
          <w:tcPr>
            <w:tcW w:w="1418"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t>LD03</w:t>
            </w:r>
          </w:p>
        </w:tc>
        <w:tc>
          <w:tcPr>
            <w:tcW w:w="5811" w:type="dxa"/>
          </w:tcPr>
          <w:p w:rsidR="003B35A8" w:rsidRPr="00C833C3"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sidRPr="00C833C3">
              <w:rPr>
                <w:i/>
              </w:rPr>
              <w:t>Chất lân</w:t>
            </w:r>
          </w:p>
        </w:tc>
      </w:tr>
      <w:tr w:rsidR="003B35A8" w:rsidTr="00A70598">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tc>
        <w:tc>
          <w:tcPr>
            <w:tcW w:w="1418"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t>LD04</w:t>
            </w:r>
          </w:p>
        </w:tc>
        <w:tc>
          <w:tcPr>
            <w:tcW w:w="5811" w:type="dxa"/>
          </w:tcPr>
          <w:p w:rsidR="003B35A8" w:rsidRPr="00C833C3"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sidRPr="00C833C3">
              <w:rPr>
                <w:i/>
              </w:rPr>
              <w:t>Chất Kali</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tc>
        <w:tc>
          <w:tcPr>
            <w:tcW w:w="1418"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t>LD05</w:t>
            </w:r>
          </w:p>
        </w:tc>
        <w:tc>
          <w:tcPr>
            <w:tcW w:w="5811" w:type="dxa"/>
          </w:tcPr>
          <w:p w:rsidR="003B35A8" w:rsidRPr="00C833C3"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sidRPr="00C833C3">
              <w:rPr>
                <w:i/>
              </w:rPr>
              <w:t>Chất Silic</w:t>
            </w:r>
          </w:p>
        </w:tc>
      </w:tr>
      <w:tr w:rsidR="003B35A8" w:rsidTr="00A70598">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tc>
        <w:tc>
          <w:tcPr>
            <w:tcW w:w="1418"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t>LD06</w:t>
            </w:r>
          </w:p>
        </w:tc>
        <w:tc>
          <w:tcPr>
            <w:tcW w:w="5811" w:type="dxa"/>
          </w:tcPr>
          <w:p w:rsidR="003B35A8" w:rsidRPr="00C833C3"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sidRPr="00C833C3">
              <w:rPr>
                <w:i/>
              </w:rPr>
              <w:t>Chất sắt</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r>
              <w:t>LC</w:t>
            </w:r>
          </w:p>
        </w:tc>
        <w:tc>
          <w:tcPr>
            <w:tcW w:w="1418"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p>
        </w:tc>
        <w:tc>
          <w:tcPr>
            <w:tcW w:w="5811" w:type="dxa"/>
          </w:tcPr>
          <w:p w:rsidR="003B35A8" w:rsidRPr="00087F92" w:rsidRDefault="003B35A8" w:rsidP="00A70598">
            <w:pPr>
              <w:cnfStyle w:val="000000100000" w:firstRow="0" w:lastRow="0" w:firstColumn="0" w:lastColumn="0" w:oddVBand="0" w:evenVBand="0" w:oddHBand="1" w:evenHBand="0" w:firstRowFirstColumn="0" w:firstRowLastColumn="0" w:lastRowFirstColumn="0" w:lastRowLastColumn="0"/>
              <w:rPr>
                <w:b/>
              </w:rPr>
            </w:pPr>
            <w:r w:rsidRPr="00087F92">
              <w:rPr>
                <w:b/>
              </w:rPr>
              <w:t>Côn trùng</w:t>
            </w:r>
          </w:p>
        </w:tc>
      </w:tr>
      <w:tr w:rsidR="003B35A8" w:rsidTr="00A70598">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tc>
        <w:tc>
          <w:tcPr>
            <w:tcW w:w="1418"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t>LC01</w:t>
            </w:r>
          </w:p>
        </w:tc>
        <w:tc>
          <w:tcPr>
            <w:tcW w:w="5811" w:type="dxa"/>
          </w:tcPr>
          <w:p w:rsidR="003B35A8" w:rsidRPr="008172C8"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sidRPr="008172C8">
              <w:rPr>
                <w:i/>
              </w:rPr>
              <w:t>Rầy nâu</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tc>
        <w:tc>
          <w:tcPr>
            <w:tcW w:w="1418"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t>LC02</w:t>
            </w:r>
          </w:p>
        </w:tc>
        <w:tc>
          <w:tcPr>
            <w:tcW w:w="5811" w:type="dxa"/>
          </w:tcPr>
          <w:p w:rsidR="003B35A8" w:rsidRPr="008172C8"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sidRPr="008172C8">
              <w:rPr>
                <w:i/>
              </w:rPr>
              <w:t>Rầy lưng trắng</w:t>
            </w:r>
          </w:p>
        </w:tc>
      </w:tr>
      <w:tr w:rsidR="003B35A8" w:rsidTr="00A70598">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tc>
        <w:tc>
          <w:tcPr>
            <w:tcW w:w="1418"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t>LC03</w:t>
            </w:r>
          </w:p>
        </w:tc>
        <w:tc>
          <w:tcPr>
            <w:tcW w:w="5811" w:type="dxa"/>
          </w:tcPr>
          <w:p w:rsidR="003B35A8" w:rsidRPr="008172C8"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sidRPr="008172C8">
              <w:rPr>
                <w:i/>
              </w:rPr>
              <w:t>Rầy xanh</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tc>
        <w:tc>
          <w:tcPr>
            <w:tcW w:w="1418"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t>LC04</w:t>
            </w:r>
          </w:p>
        </w:tc>
        <w:tc>
          <w:tcPr>
            <w:tcW w:w="5811" w:type="dxa"/>
          </w:tcPr>
          <w:p w:rsidR="003B35A8" w:rsidRPr="008172C8"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sidRPr="008172C8">
              <w:rPr>
                <w:i/>
              </w:rPr>
              <w:t>Rầy bông</w:t>
            </w:r>
          </w:p>
        </w:tc>
      </w:tr>
      <w:tr w:rsidR="003B35A8" w:rsidTr="00A70598">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tc>
        <w:tc>
          <w:tcPr>
            <w:tcW w:w="1418"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t>LC05</w:t>
            </w:r>
          </w:p>
        </w:tc>
        <w:tc>
          <w:tcPr>
            <w:tcW w:w="5811" w:type="dxa"/>
          </w:tcPr>
          <w:p w:rsidR="003B35A8" w:rsidRPr="008172C8"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sidRPr="008172C8">
              <w:rPr>
                <w:i/>
              </w:rPr>
              <w:t>Bọ xít hôi</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tc>
        <w:tc>
          <w:tcPr>
            <w:tcW w:w="1418"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t>LC06</w:t>
            </w:r>
          </w:p>
        </w:tc>
        <w:tc>
          <w:tcPr>
            <w:tcW w:w="5811" w:type="dxa"/>
          </w:tcPr>
          <w:p w:rsidR="003B35A8" w:rsidRPr="008172C8"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sidRPr="008172C8">
              <w:rPr>
                <w:i/>
              </w:rPr>
              <w:t>Bọ gai</w:t>
            </w:r>
          </w:p>
        </w:tc>
      </w:tr>
      <w:tr w:rsidR="003B35A8" w:rsidTr="00A70598">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tc>
        <w:tc>
          <w:tcPr>
            <w:tcW w:w="1418"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t>LC07</w:t>
            </w:r>
          </w:p>
        </w:tc>
        <w:tc>
          <w:tcPr>
            <w:tcW w:w="5811" w:type="dxa"/>
          </w:tcPr>
          <w:p w:rsidR="003B35A8" w:rsidRPr="008172C8"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sidRPr="008172C8">
              <w:rPr>
                <w:i/>
              </w:rPr>
              <w:t>Bọ xít đen</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tc>
        <w:tc>
          <w:tcPr>
            <w:tcW w:w="1418"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t>LC08</w:t>
            </w:r>
          </w:p>
        </w:tc>
        <w:tc>
          <w:tcPr>
            <w:tcW w:w="5811" w:type="dxa"/>
          </w:tcPr>
          <w:p w:rsidR="003B35A8" w:rsidRPr="008172C8"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sidRPr="008172C8">
              <w:rPr>
                <w:i/>
              </w:rPr>
              <w:t>Bù lạch</w:t>
            </w:r>
          </w:p>
        </w:tc>
      </w:tr>
      <w:tr w:rsidR="003B35A8" w:rsidTr="00A70598">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tc>
        <w:tc>
          <w:tcPr>
            <w:tcW w:w="1418"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t>LC09</w:t>
            </w:r>
          </w:p>
        </w:tc>
        <w:tc>
          <w:tcPr>
            <w:tcW w:w="5811" w:type="dxa"/>
          </w:tcPr>
          <w:p w:rsidR="003B35A8" w:rsidRPr="008172C8"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sidRPr="008172C8">
              <w:rPr>
                <w:i/>
              </w:rPr>
              <w:t>Dế nhũi</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tc>
        <w:tc>
          <w:tcPr>
            <w:tcW w:w="1418"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t>LC10</w:t>
            </w:r>
          </w:p>
        </w:tc>
        <w:tc>
          <w:tcPr>
            <w:tcW w:w="5811" w:type="dxa"/>
          </w:tcPr>
          <w:p w:rsidR="003B35A8" w:rsidRPr="008172C8"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sidRPr="008172C8">
              <w:rPr>
                <w:i/>
              </w:rPr>
              <w:t>Sâu đục thân</w:t>
            </w:r>
          </w:p>
        </w:tc>
      </w:tr>
      <w:tr w:rsidR="003B35A8" w:rsidTr="00A70598">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tc>
        <w:tc>
          <w:tcPr>
            <w:tcW w:w="1418"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t>LC11</w:t>
            </w:r>
          </w:p>
        </w:tc>
        <w:tc>
          <w:tcPr>
            <w:tcW w:w="5811" w:type="dxa"/>
          </w:tcPr>
          <w:p w:rsidR="003B35A8" w:rsidRPr="008172C8"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sidRPr="008172C8">
              <w:rPr>
                <w:i/>
              </w:rPr>
              <w:t>Sâu cuốn lá – sếp lá</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tc>
        <w:tc>
          <w:tcPr>
            <w:tcW w:w="1418"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t>LC12</w:t>
            </w:r>
          </w:p>
        </w:tc>
        <w:tc>
          <w:tcPr>
            <w:tcW w:w="5811" w:type="dxa"/>
          </w:tcPr>
          <w:p w:rsidR="003B35A8" w:rsidRPr="008172C8"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sidRPr="008172C8">
              <w:rPr>
                <w:i/>
              </w:rPr>
              <w:t>Sâu sừng xanh</w:t>
            </w:r>
          </w:p>
        </w:tc>
      </w:tr>
      <w:tr w:rsidR="003B35A8" w:rsidTr="00A70598">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tc>
        <w:tc>
          <w:tcPr>
            <w:tcW w:w="1418"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t>LC13</w:t>
            </w:r>
          </w:p>
        </w:tc>
        <w:tc>
          <w:tcPr>
            <w:tcW w:w="5811" w:type="dxa"/>
          </w:tcPr>
          <w:p w:rsidR="003B35A8" w:rsidRPr="008172C8"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Pr>
                <w:i/>
              </w:rPr>
              <w:t>Sâu phao</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tc>
        <w:tc>
          <w:tcPr>
            <w:tcW w:w="1418"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t>LC14</w:t>
            </w:r>
          </w:p>
        </w:tc>
        <w:tc>
          <w:tcPr>
            <w:tcW w:w="5811" w:type="dxa"/>
          </w:tcPr>
          <w:p w:rsidR="003B35A8" w:rsidRPr="008172C8"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Pr>
                <w:i/>
              </w:rPr>
              <w:t>Sâu keo</w:t>
            </w:r>
          </w:p>
        </w:tc>
      </w:tr>
      <w:tr w:rsidR="003B35A8" w:rsidTr="00A70598">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tc>
        <w:tc>
          <w:tcPr>
            <w:tcW w:w="1418"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t>LC15</w:t>
            </w:r>
          </w:p>
        </w:tc>
        <w:tc>
          <w:tcPr>
            <w:tcW w:w="5811" w:type="dxa"/>
          </w:tcPr>
          <w:p w:rsidR="003B35A8" w:rsidRPr="008172C8"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Pr>
                <w:i/>
              </w:rPr>
              <w:t>Dòi đục lá</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tc>
        <w:tc>
          <w:tcPr>
            <w:tcW w:w="1418"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t>LC16</w:t>
            </w:r>
          </w:p>
        </w:tc>
        <w:tc>
          <w:tcPr>
            <w:tcW w:w="5811" w:type="dxa"/>
          </w:tcPr>
          <w:p w:rsidR="003B35A8" w:rsidRPr="008172C8"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Pr>
                <w:i/>
              </w:rPr>
              <w:t>Muỗi gây lá hành</w:t>
            </w:r>
          </w:p>
        </w:tc>
      </w:tr>
      <w:tr w:rsidR="003B35A8" w:rsidTr="00A70598">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r>
              <w:t>LB</w:t>
            </w:r>
          </w:p>
        </w:tc>
        <w:tc>
          <w:tcPr>
            <w:tcW w:w="1418"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p>
        </w:tc>
        <w:tc>
          <w:tcPr>
            <w:tcW w:w="5811" w:type="dxa"/>
          </w:tcPr>
          <w:p w:rsidR="003B35A8" w:rsidRPr="008D1AF0" w:rsidRDefault="003B35A8" w:rsidP="00A70598">
            <w:pPr>
              <w:cnfStyle w:val="000000000000" w:firstRow="0" w:lastRow="0" w:firstColumn="0" w:lastColumn="0" w:oddVBand="0" w:evenVBand="0" w:oddHBand="0" w:evenHBand="0" w:firstRowFirstColumn="0" w:firstRowLastColumn="0" w:lastRowFirstColumn="0" w:lastRowLastColumn="0"/>
              <w:rPr>
                <w:b/>
              </w:rPr>
            </w:pPr>
            <w:r w:rsidRPr="008D1AF0">
              <w:rPr>
                <w:b/>
              </w:rPr>
              <w:t>Bệnh dịch</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pPr>
              <w:jc w:val="right"/>
            </w:pPr>
            <w:r>
              <w:t>LBN</w:t>
            </w:r>
          </w:p>
        </w:tc>
        <w:tc>
          <w:tcPr>
            <w:tcW w:w="1418"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p>
        </w:tc>
        <w:tc>
          <w:tcPr>
            <w:tcW w:w="5811" w:type="dxa"/>
          </w:tcPr>
          <w:p w:rsidR="003B35A8" w:rsidRPr="004B6D7C" w:rsidRDefault="003B35A8" w:rsidP="00A70598">
            <w:pPr>
              <w:jc w:val="right"/>
              <w:cnfStyle w:val="000000100000" w:firstRow="0" w:lastRow="0" w:firstColumn="0" w:lastColumn="0" w:oddVBand="0" w:evenVBand="0" w:oddHBand="1" w:evenHBand="0" w:firstRowFirstColumn="0" w:firstRowLastColumn="0" w:lastRowFirstColumn="0" w:lastRowLastColumn="0"/>
              <w:rPr>
                <w:b/>
                <w:i/>
              </w:rPr>
            </w:pPr>
            <w:r w:rsidRPr="004B6D7C">
              <w:rPr>
                <w:b/>
                <w:i/>
              </w:rPr>
              <w:t>Bệnh do nấm</w:t>
            </w:r>
          </w:p>
        </w:tc>
      </w:tr>
      <w:tr w:rsidR="003B35A8" w:rsidTr="00A70598">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tc>
        <w:tc>
          <w:tcPr>
            <w:tcW w:w="1418"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t>LBN01</w:t>
            </w:r>
          </w:p>
        </w:tc>
        <w:tc>
          <w:tcPr>
            <w:tcW w:w="5811" w:type="dxa"/>
          </w:tcPr>
          <w:p w:rsidR="003B35A8" w:rsidRPr="007D18DA"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Pr>
                <w:i/>
              </w:rPr>
              <w:t>Bệnh cháy lá</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tc>
        <w:tc>
          <w:tcPr>
            <w:tcW w:w="1418"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t>LBN02</w:t>
            </w:r>
          </w:p>
        </w:tc>
        <w:tc>
          <w:tcPr>
            <w:tcW w:w="5811" w:type="dxa"/>
          </w:tcPr>
          <w:p w:rsidR="003B35A8" w:rsidRPr="007D18DA"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Pr>
                <w:i/>
              </w:rPr>
              <w:t>Bệnh đốm nâu</w:t>
            </w:r>
          </w:p>
        </w:tc>
      </w:tr>
      <w:tr w:rsidR="003B35A8" w:rsidTr="00A70598">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tc>
        <w:tc>
          <w:tcPr>
            <w:tcW w:w="1418"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rsidRPr="009D4408">
              <w:t>LBN</w:t>
            </w:r>
            <w:r>
              <w:t>03</w:t>
            </w:r>
          </w:p>
        </w:tc>
        <w:tc>
          <w:tcPr>
            <w:tcW w:w="5811" w:type="dxa"/>
          </w:tcPr>
          <w:p w:rsidR="003B35A8" w:rsidRPr="007D18DA"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Pr>
                <w:i/>
              </w:rPr>
              <w:t>Bệnh gạch nâu</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tc>
        <w:tc>
          <w:tcPr>
            <w:tcW w:w="1418"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rsidRPr="009D4408">
              <w:t>LBN</w:t>
            </w:r>
            <w:r>
              <w:t>04</w:t>
            </w:r>
          </w:p>
        </w:tc>
        <w:tc>
          <w:tcPr>
            <w:tcW w:w="5811" w:type="dxa"/>
          </w:tcPr>
          <w:p w:rsidR="003B35A8" w:rsidRPr="007D18DA"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Pr>
                <w:i/>
              </w:rPr>
              <w:t>Bệnh than vàng</w:t>
            </w:r>
          </w:p>
        </w:tc>
      </w:tr>
      <w:tr w:rsidR="003B35A8" w:rsidTr="00A70598">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tc>
        <w:tc>
          <w:tcPr>
            <w:tcW w:w="1418"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rsidRPr="009D4408">
              <w:t>LBN</w:t>
            </w:r>
            <w:r>
              <w:t>05</w:t>
            </w:r>
          </w:p>
        </w:tc>
        <w:tc>
          <w:tcPr>
            <w:tcW w:w="5811" w:type="dxa"/>
          </w:tcPr>
          <w:p w:rsidR="003B35A8" w:rsidRPr="007D18DA"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Pr>
                <w:i/>
              </w:rPr>
              <w:t>Bệnh đốm vằn</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tc>
        <w:tc>
          <w:tcPr>
            <w:tcW w:w="1418"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rsidRPr="009D4408">
              <w:t>LBN</w:t>
            </w:r>
            <w:r>
              <w:t>06</w:t>
            </w:r>
          </w:p>
        </w:tc>
        <w:tc>
          <w:tcPr>
            <w:tcW w:w="5811" w:type="dxa"/>
          </w:tcPr>
          <w:p w:rsidR="003B35A8" w:rsidRPr="007D18DA"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Pr>
                <w:i/>
              </w:rPr>
              <w:t>Bệnh thối bẹ</w:t>
            </w:r>
          </w:p>
        </w:tc>
      </w:tr>
      <w:tr w:rsidR="003B35A8" w:rsidTr="00A70598">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tc>
        <w:tc>
          <w:tcPr>
            <w:tcW w:w="1418"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rsidRPr="009D4408">
              <w:t>LBN</w:t>
            </w:r>
            <w:r>
              <w:t>07</w:t>
            </w:r>
          </w:p>
        </w:tc>
        <w:tc>
          <w:tcPr>
            <w:tcW w:w="5811" w:type="dxa"/>
          </w:tcPr>
          <w:p w:rsidR="003B35A8" w:rsidRPr="007D18DA"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Pr>
                <w:i/>
              </w:rPr>
              <w:t>Bệnh thối thân</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tc>
        <w:tc>
          <w:tcPr>
            <w:tcW w:w="1418"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rsidRPr="009D4408">
              <w:t>LBN</w:t>
            </w:r>
            <w:r>
              <w:t>08</w:t>
            </w:r>
          </w:p>
        </w:tc>
        <w:tc>
          <w:tcPr>
            <w:tcW w:w="5811" w:type="dxa"/>
          </w:tcPr>
          <w:p w:rsidR="003B35A8" w:rsidRPr="007D18DA"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Pr>
                <w:i/>
              </w:rPr>
              <w:t>Bệnh lúa von</w:t>
            </w:r>
          </w:p>
        </w:tc>
      </w:tr>
      <w:tr w:rsidR="003B35A8" w:rsidTr="00A70598">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pPr>
              <w:jc w:val="right"/>
            </w:pPr>
            <w:r>
              <w:t>LBV</w:t>
            </w:r>
          </w:p>
        </w:tc>
        <w:tc>
          <w:tcPr>
            <w:tcW w:w="1418" w:type="dxa"/>
          </w:tcPr>
          <w:p w:rsidR="003B35A8" w:rsidRPr="009D4408" w:rsidRDefault="003B35A8" w:rsidP="00A70598">
            <w:pPr>
              <w:jc w:val="right"/>
              <w:cnfStyle w:val="000000000000" w:firstRow="0" w:lastRow="0" w:firstColumn="0" w:lastColumn="0" w:oddVBand="0" w:evenVBand="0" w:oddHBand="0" w:evenHBand="0" w:firstRowFirstColumn="0" w:firstRowLastColumn="0" w:lastRowFirstColumn="0" w:lastRowLastColumn="0"/>
            </w:pPr>
          </w:p>
        </w:tc>
        <w:tc>
          <w:tcPr>
            <w:tcW w:w="5811" w:type="dxa"/>
          </w:tcPr>
          <w:p w:rsidR="003B35A8" w:rsidRPr="00192B47" w:rsidRDefault="003B35A8" w:rsidP="00A70598">
            <w:pPr>
              <w:jc w:val="right"/>
              <w:cnfStyle w:val="000000000000" w:firstRow="0" w:lastRow="0" w:firstColumn="0" w:lastColumn="0" w:oddVBand="0" w:evenVBand="0" w:oddHBand="0" w:evenHBand="0" w:firstRowFirstColumn="0" w:firstRowLastColumn="0" w:lastRowFirstColumn="0" w:lastRowLastColumn="0"/>
              <w:rPr>
                <w:b/>
                <w:i/>
              </w:rPr>
            </w:pPr>
            <w:r>
              <w:rPr>
                <w:b/>
                <w:i/>
              </w:rPr>
              <w:t>Bệnh do vi khuẩn</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pPr>
              <w:jc w:val="right"/>
            </w:pPr>
          </w:p>
        </w:tc>
        <w:tc>
          <w:tcPr>
            <w:tcW w:w="1418" w:type="dxa"/>
          </w:tcPr>
          <w:p w:rsidR="003B35A8" w:rsidRPr="009D4408" w:rsidRDefault="003B35A8" w:rsidP="00A70598">
            <w:pPr>
              <w:jc w:val="right"/>
              <w:cnfStyle w:val="000000100000" w:firstRow="0" w:lastRow="0" w:firstColumn="0" w:lastColumn="0" w:oddVBand="0" w:evenVBand="0" w:oddHBand="1" w:evenHBand="0" w:firstRowFirstColumn="0" w:firstRowLastColumn="0" w:lastRowFirstColumn="0" w:lastRowLastColumn="0"/>
            </w:pPr>
            <w:r>
              <w:t>LBV01</w:t>
            </w:r>
          </w:p>
        </w:tc>
        <w:tc>
          <w:tcPr>
            <w:tcW w:w="5811" w:type="dxa"/>
          </w:tcPr>
          <w:p w:rsidR="003B35A8" w:rsidRPr="00F94B01"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Pr>
                <w:i/>
              </w:rPr>
              <w:t>Bệnh cháy bìa lá</w:t>
            </w:r>
          </w:p>
        </w:tc>
      </w:tr>
      <w:tr w:rsidR="003B35A8" w:rsidTr="00A70598">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pPr>
              <w:jc w:val="right"/>
            </w:pPr>
          </w:p>
        </w:tc>
        <w:tc>
          <w:tcPr>
            <w:tcW w:w="1418" w:type="dxa"/>
          </w:tcPr>
          <w:p w:rsidR="003B35A8" w:rsidRPr="009D4408" w:rsidRDefault="003B35A8" w:rsidP="00A70598">
            <w:pPr>
              <w:jc w:val="right"/>
              <w:cnfStyle w:val="000000000000" w:firstRow="0" w:lastRow="0" w:firstColumn="0" w:lastColumn="0" w:oddVBand="0" w:evenVBand="0" w:oddHBand="0" w:evenHBand="0" w:firstRowFirstColumn="0" w:firstRowLastColumn="0" w:lastRowFirstColumn="0" w:lastRowLastColumn="0"/>
            </w:pPr>
            <w:r>
              <w:t>LBV02</w:t>
            </w:r>
          </w:p>
        </w:tc>
        <w:tc>
          <w:tcPr>
            <w:tcW w:w="5811" w:type="dxa"/>
          </w:tcPr>
          <w:p w:rsidR="003B35A8" w:rsidRPr="00F94B01"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Pr>
                <w:i/>
              </w:rPr>
              <w:t>Bệnh sọc trong</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pPr>
              <w:jc w:val="right"/>
            </w:pPr>
            <w:r>
              <w:t>LBS</w:t>
            </w:r>
          </w:p>
        </w:tc>
        <w:tc>
          <w:tcPr>
            <w:tcW w:w="1418"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p>
        </w:tc>
        <w:tc>
          <w:tcPr>
            <w:tcW w:w="5811" w:type="dxa"/>
          </w:tcPr>
          <w:p w:rsidR="003B35A8" w:rsidRPr="0046144F" w:rsidRDefault="003B35A8" w:rsidP="00A70598">
            <w:pPr>
              <w:jc w:val="right"/>
              <w:cnfStyle w:val="000000100000" w:firstRow="0" w:lastRow="0" w:firstColumn="0" w:lastColumn="0" w:oddVBand="0" w:evenVBand="0" w:oddHBand="1" w:evenHBand="0" w:firstRowFirstColumn="0" w:firstRowLastColumn="0" w:lastRowFirstColumn="0" w:lastRowLastColumn="0"/>
              <w:rPr>
                <w:b/>
                <w:i/>
              </w:rPr>
            </w:pPr>
            <w:r w:rsidRPr="0046144F">
              <w:rPr>
                <w:b/>
                <w:i/>
              </w:rPr>
              <w:t>Bệnh do siêu vi khuẩn</w:t>
            </w:r>
          </w:p>
        </w:tc>
      </w:tr>
      <w:tr w:rsidR="003B35A8" w:rsidTr="00A70598">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pPr>
              <w:jc w:val="right"/>
            </w:pPr>
          </w:p>
        </w:tc>
        <w:tc>
          <w:tcPr>
            <w:tcW w:w="1418"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t>LBS01</w:t>
            </w:r>
          </w:p>
        </w:tc>
        <w:tc>
          <w:tcPr>
            <w:tcW w:w="5811" w:type="dxa"/>
          </w:tcPr>
          <w:p w:rsidR="003B35A8" w:rsidRPr="000C6A56"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Pr>
                <w:i/>
              </w:rPr>
              <w:t>Bệnh do rầy nâu truyền</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pPr>
              <w:jc w:val="right"/>
            </w:pPr>
          </w:p>
        </w:tc>
        <w:tc>
          <w:tcPr>
            <w:tcW w:w="1418"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rsidRPr="00DA3DA2">
              <w:t>LBS0</w:t>
            </w:r>
            <w:r>
              <w:t>2</w:t>
            </w:r>
          </w:p>
        </w:tc>
        <w:tc>
          <w:tcPr>
            <w:tcW w:w="5811" w:type="dxa"/>
          </w:tcPr>
          <w:p w:rsidR="003B35A8" w:rsidRPr="000C6A56"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Pr>
                <w:i/>
              </w:rPr>
              <w:t>Bệnh do rầy xanh truyền</w:t>
            </w:r>
          </w:p>
        </w:tc>
      </w:tr>
      <w:tr w:rsidR="003B35A8" w:rsidTr="00A70598">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pPr>
              <w:jc w:val="right"/>
            </w:pPr>
          </w:p>
        </w:tc>
        <w:tc>
          <w:tcPr>
            <w:tcW w:w="1418"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rsidRPr="00DA3DA2">
              <w:t>LBS0</w:t>
            </w:r>
            <w:r>
              <w:t>3</w:t>
            </w:r>
          </w:p>
        </w:tc>
        <w:tc>
          <w:tcPr>
            <w:tcW w:w="5811" w:type="dxa"/>
          </w:tcPr>
          <w:p w:rsidR="003B35A8" w:rsidRPr="000C6A56"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Pr>
                <w:i/>
              </w:rPr>
              <w:t>Bệnh do rầy bông truyền</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pPr>
              <w:jc w:val="right"/>
            </w:pPr>
          </w:p>
        </w:tc>
        <w:tc>
          <w:tcPr>
            <w:tcW w:w="1418"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rsidRPr="00DA3DA2">
              <w:t>LBS0</w:t>
            </w:r>
            <w:r>
              <w:t>4</w:t>
            </w:r>
          </w:p>
        </w:tc>
        <w:tc>
          <w:tcPr>
            <w:tcW w:w="5811" w:type="dxa"/>
          </w:tcPr>
          <w:p w:rsidR="003B35A8" w:rsidRPr="000C6A56"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Pr>
                <w:i/>
              </w:rPr>
              <w:t>Bệnh do tuyến trung</w:t>
            </w:r>
          </w:p>
        </w:tc>
      </w:tr>
      <w:tr w:rsidR="003B35A8" w:rsidTr="00A70598">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pPr>
              <w:jc w:val="right"/>
            </w:pPr>
          </w:p>
        </w:tc>
        <w:tc>
          <w:tcPr>
            <w:tcW w:w="1418"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rsidRPr="00DA3DA2">
              <w:t>LBS0</w:t>
            </w:r>
            <w:r>
              <w:t>5</w:t>
            </w:r>
          </w:p>
        </w:tc>
        <w:tc>
          <w:tcPr>
            <w:tcW w:w="5811" w:type="dxa"/>
          </w:tcPr>
          <w:p w:rsidR="003B35A8" w:rsidRPr="000C6A56"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Pr>
                <w:i/>
              </w:rPr>
              <w:t>Bệnh tiêm đọt sần</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pPr>
              <w:jc w:val="right"/>
            </w:pPr>
          </w:p>
        </w:tc>
        <w:tc>
          <w:tcPr>
            <w:tcW w:w="1418"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rsidRPr="00DA3DA2">
              <w:t>LBS0</w:t>
            </w:r>
            <w:r>
              <w:t>6</w:t>
            </w:r>
          </w:p>
        </w:tc>
        <w:tc>
          <w:tcPr>
            <w:tcW w:w="5811" w:type="dxa"/>
          </w:tcPr>
          <w:p w:rsidR="003B35A8" w:rsidRPr="000C6A56"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Pr>
                <w:i/>
              </w:rPr>
              <w:t>Bệnh bứu rễ</w:t>
            </w:r>
          </w:p>
        </w:tc>
      </w:tr>
      <w:tr w:rsidR="003B35A8" w:rsidTr="00A70598">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pPr>
              <w:jc w:val="right"/>
            </w:pPr>
            <w:r>
              <w:t>LBK</w:t>
            </w:r>
          </w:p>
        </w:tc>
        <w:tc>
          <w:tcPr>
            <w:tcW w:w="1418" w:type="dxa"/>
          </w:tcPr>
          <w:p w:rsidR="003B35A8" w:rsidRPr="00DA3DA2" w:rsidRDefault="003B35A8" w:rsidP="00A70598">
            <w:pPr>
              <w:jc w:val="right"/>
              <w:cnfStyle w:val="000000000000" w:firstRow="0" w:lastRow="0" w:firstColumn="0" w:lastColumn="0" w:oddVBand="0" w:evenVBand="0" w:oddHBand="0" w:evenHBand="0" w:firstRowFirstColumn="0" w:firstRowLastColumn="0" w:lastRowFirstColumn="0" w:lastRowLastColumn="0"/>
            </w:pPr>
          </w:p>
        </w:tc>
        <w:tc>
          <w:tcPr>
            <w:tcW w:w="5811" w:type="dxa"/>
          </w:tcPr>
          <w:p w:rsidR="003B35A8" w:rsidRPr="00B51D41" w:rsidRDefault="003B35A8" w:rsidP="00A70598">
            <w:pPr>
              <w:jc w:val="right"/>
              <w:cnfStyle w:val="000000000000" w:firstRow="0" w:lastRow="0" w:firstColumn="0" w:lastColumn="0" w:oddVBand="0" w:evenVBand="0" w:oddHBand="0" w:evenHBand="0" w:firstRowFirstColumn="0" w:firstRowLastColumn="0" w:lastRowFirstColumn="0" w:lastRowLastColumn="0"/>
              <w:rPr>
                <w:b/>
                <w:i/>
              </w:rPr>
            </w:pPr>
            <w:r w:rsidRPr="00B51D41">
              <w:rPr>
                <w:b/>
                <w:i/>
              </w:rPr>
              <w:t>Những bệnh và vật gây hại khác</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pPr>
              <w:jc w:val="right"/>
            </w:pPr>
          </w:p>
        </w:tc>
        <w:tc>
          <w:tcPr>
            <w:tcW w:w="1418" w:type="dxa"/>
          </w:tcPr>
          <w:p w:rsidR="003B35A8" w:rsidRPr="00DA3DA2" w:rsidRDefault="003B35A8" w:rsidP="00A70598">
            <w:pPr>
              <w:jc w:val="right"/>
              <w:cnfStyle w:val="000000100000" w:firstRow="0" w:lastRow="0" w:firstColumn="0" w:lastColumn="0" w:oddVBand="0" w:evenVBand="0" w:oddHBand="1" w:evenHBand="0" w:firstRowFirstColumn="0" w:firstRowLastColumn="0" w:lastRowFirstColumn="0" w:lastRowLastColumn="0"/>
            </w:pPr>
            <w:r>
              <w:t>LBK01</w:t>
            </w:r>
          </w:p>
        </w:tc>
        <w:tc>
          <w:tcPr>
            <w:tcW w:w="5811" w:type="dxa"/>
          </w:tcPr>
          <w:p w:rsidR="003B35A8" w:rsidRPr="003B549C"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Pr>
                <w:i/>
              </w:rPr>
              <w:t>Bệnh vàng chín lá sớm</w:t>
            </w:r>
          </w:p>
        </w:tc>
      </w:tr>
      <w:tr w:rsidR="003B35A8" w:rsidTr="00A70598">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pPr>
              <w:jc w:val="right"/>
            </w:pPr>
          </w:p>
        </w:tc>
        <w:tc>
          <w:tcPr>
            <w:tcW w:w="1418" w:type="dxa"/>
          </w:tcPr>
          <w:p w:rsidR="003B35A8" w:rsidRPr="00DA3DA2" w:rsidRDefault="003B35A8" w:rsidP="00A70598">
            <w:pPr>
              <w:jc w:val="right"/>
              <w:cnfStyle w:val="000000000000" w:firstRow="0" w:lastRow="0" w:firstColumn="0" w:lastColumn="0" w:oddVBand="0" w:evenVBand="0" w:oddHBand="0" w:evenHBand="0" w:firstRowFirstColumn="0" w:firstRowLastColumn="0" w:lastRowFirstColumn="0" w:lastRowLastColumn="0"/>
            </w:pPr>
            <w:r>
              <w:t>LBK02</w:t>
            </w:r>
          </w:p>
        </w:tc>
        <w:tc>
          <w:tcPr>
            <w:tcW w:w="5811" w:type="dxa"/>
          </w:tcPr>
          <w:p w:rsidR="003B35A8" w:rsidRPr="003B549C"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sidRPr="003B549C">
              <w:rPr>
                <w:i/>
              </w:rPr>
              <w:t>Bệnh lem lép hạt</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pPr>
              <w:jc w:val="right"/>
            </w:pPr>
          </w:p>
        </w:tc>
        <w:tc>
          <w:tcPr>
            <w:tcW w:w="1418" w:type="dxa"/>
          </w:tcPr>
          <w:p w:rsidR="003B35A8" w:rsidRPr="00DA3DA2" w:rsidRDefault="003B35A8" w:rsidP="00A70598">
            <w:pPr>
              <w:jc w:val="right"/>
              <w:cnfStyle w:val="000000100000" w:firstRow="0" w:lastRow="0" w:firstColumn="0" w:lastColumn="0" w:oddVBand="0" w:evenVBand="0" w:oddHBand="1" w:evenHBand="0" w:firstRowFirstColumn="0" w:firstRowLastColumn="0" w:lastRowFirstColumn="0" w:lastRowLastColumn="0"/>
            </w:pPr>
            <w:r>
              <w:t>LBK03</w:t>
            </w:r>
          </w:p>
        </w:tc>
        <w:tc>
          <w:tcPr>
            <w:tcW w:w="5811" w:type="dxa"/>
          </w:tcPr>
          <w:p w:rsidR="003B35A8" w:rsidRPr="003B549C"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sidRPr="003B549C">
              <w:rPr>
                <w:i/>
              </w:rPr>
              <w:t>Nhện gié</w:t>
            </w:r>
          </w:p>
        </w:tc>
      </w:tr>
      <w:tr w:rsidR="003B35A8" w:rsidTr="00A70598">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pPr>
              <w:jc w:val="right"/>
            </w:pPr>
          </w:p>
        </w:tc>
        <w:tc>
          <w:tcPr>
            <w:tcW w:w="1418" w:type="dxa"/>
          </w:tcPr>
          <w:p w:rsidR="003B35A8" w:rsidRPr="00DA3DA2" w:rsidRDefault="003B35A8" w:rsidP="00A70598">
            <w:pPr>
              <w:jc w:val="right"/>
              <w:cnfStyle w:val="000000000000" w:firstRow="0" w:lastRow="0" w:firstColumn="0" w:lastColumn="0" w:oddVBand="0" w:evenVBand="0" w:oddHBand="0" w:evenHBand="0" w:firstRowFirstColumn="0" w:firstRowLastColumn="0" w:lastRowFirstColumn="0" w:lastRowLastColumn="0"/>
            </w:pPr>
            <w:r>
              <w:t>LBK04</w:t>
            </w:r>
          </w:p>
        </w:tc>
        <w:tc>
          <w:tcPr>
            <w:tcW w:w="5811" w:type="dxa"/>
          </w:tcPr>
          <w:p w:rsidR="003B35A8" w:rsidRPr="003B549C"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sidRPr="003B549C">
              <w:rPr>
                <w:i/>
              </w:rPr>
              <w:t>Ốc bưu vàng</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pPr>
              <w:jc w:val="right"/>
            </w:pPr>
          </w:p>
        </w:tc>
        <w:tc>
          <w:tcPr>
            <w:tcW w:w="1418" w:type="dxa"/>
          </w:tcPr>
          <w:p w:rsidR="003B35A8" w:rsidRPr="00DA3DA2" w:rsidRDefault="003B35A8" w:rsidP="00A70598">
            <w:pPr>
              <w:jc w:val="right"/>
              <w:cnfStyle w:val="000000100000" w:firstRow="0" w:lastRow="0" w:firstColumn="0" w:lastColumn="0" w:oddVBand="0" w:evenVBand="0" w:oddHBand="1" w:evenHBand="0" w:firstRowFirstColumn="0" w:firstRowLastColumn="0" w:lastRowFirstColumn="0" w:lastRowLastColumn="0"/>
            </w:pPr>
            <w:r>
              <w:t>LBK05</w:t>
            </w:r>
          </w:p>
        </w:tc>
        <w:tc>
          <w:tcPr>
            <w:tcW w:w="5811" w:type="dxa"/>
          </w:tcPr>
          <w:p w:rsidR="003B35A8" w:rsidRPr="003B549C"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sidRPr="003B549C">
              <w:rPr>
                <w:i/>
              </w:rPr>
              <w:t>Chim và chuột</w:t>
            </w:r>
          </w:p>
        </w:tc>
      </w:tr>
      <w:tr w:rsidR="003B35A8" w:rsidTr="00A70598">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r>
              <w:t>LT</w:t>
            </w:r>
          </w:p>
        </w:tc>
        <w:tc>
          <w:tcPr>
            <w:tcW w:w="1418"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p>
        </w:tc>
        <w:tc>
          <w:tcPr>
            <w:tcW w:w="5811" w:type="dxa"/>
          </w:tcPr>
          <w:p w:rsidR="003B35A8" w:rsidRPr="00960D9E" w:rsidRDefault="003B35A8" w:rsidP="00A70598">
            <w:pPr>
              <w:cnfStyle w:val="000000000000" w:firstRow="0" w:lastRow="0" w:firstColumn="0" w:lastColumn="0" w:oddVBand="0" w:evenVBand="0" w:oddHBand="0" w:evenHBand="0" w:firstRowFirstColumn="0" w:firstRowLastColumn="0" w:lastRowFirstColumn="0" w:lastRowLastColumn="0"/>
              <w:rPr>
                <w:b/>
              </w:rPr>
            </w:pPr>
            <w:r w:rsidRPr="00960D9E">
              <w:rPr>
                <w:b/>
              </w:rPr>
              <w:t>Triệu chứng dinh dưỡng bất thường</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tc>
        <w:tc>
          <w:tcPr>
            <w:tcW w:w="1418"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t>LT01</w:t>
            </w:r>
          </w:p>
        </w:tc>
        <w:tc>
          <w:tcPr>
            <w:tcW w:w="5811" w:type="dxa"/>
          </w:tcPr>
          <w:p w:rsidR="003B35A8" w:rsidRPr="00971668"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sidRPr="00971668">
              <w:rPr>
                <w:i/>
              </w:rPr>
              <w:t>Độc do mặn</w:t>
            </w:r>
          </w:p>
        </w:tc>
      </w:tr>
      <w:tr w:rsidR="003B35A8" w:rsidTr="00A70598">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tc>
        <w:tc>
          <w:tcPr>
            <w:tcW w:w="1418"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t>LT02</w:t>
            </w:r>
          </w:p>
        </w:tc>
        <w:tc>
          <w:tcPr>
            <w:tcW w:w="5811" w:type="dxa"/>
          </w:tcPr>
          <w:p w:rsidR="003B35A8" w:rsidRPr="00971668"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sidRPr="00971668">
              <w:rPr>
                <w:i/>
              </w:rPr>
              <w:t>Độc do phèn</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tc>
        <w:tc>
          <w:tcPr>
            <w:tcW w:w="1418"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t>LT03</w:t>
            </w:r>
          </w:p>
        </w:tc>
        <w:tc>
          <w:tcPr>
            <w:tcW w:w="5811" w:type="dxa"/>
          </w:tcPr>
          <w:p w:rsidR="003B35A8" w:rsidRPr="00971668"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sidRPr="00971668">
              <w:rPr>
                <w:i/>
              </w:rPr>
              <w:t>Độc do chất hữu cơ</w:t>
            </w:r>
          </w:p>
        </w:tc>
      </w:tr>
      <w:tr w:rsidR="003B35A8" w:rsidTr="00A70598">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r>
              <w:t>LN</w:t>
            </w:r>
          </w:p>
        </w:tc>
        <w:tc>
          <w:tcPr>
            <w:tcW w:w="1418"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p>
        </w:tc>
        <w:tc>
          <w:tcPr>
            <w:tcW w:w="5811" w:type="dxa"/>
          </w:tcPr>
          <w:p w:rsidR="003B35A8" w:rsidRPr="002428F8" w:rsidRDefault="003B35A8" w:rsidP="00A70598">
            <w:pPr>
              <w:cnfStyle w:val="000000000000" w:firstRow="0" w:lastRow="0" w:firstColumn="0" w:lastColumn="0" w:oddVBand="0" w:evenVBand="0" w:oddHBand="0" w:evenHBand="0" w:firstRowFirstColumn="0" w:firstRowLastColumn="0" w:lastRowFirstColumn="0" w:lastRowLastColumn="0"/>
              <w:rPr>
                <w:b/>
              </w:rPr>
            </w:pPr>
            <w:r w:rsidRPr="002428F8">
              <w:rPr>
                <w:b/>
              </w:rPr>
              <w:t>Nhu cầu nước của cây lúa</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r>
              <w:t>LS</w:t>
            </w:r>
          </w:p>
        </w:tc>
        <w:tc>
          <w:tcPr>
            <w:tcW w:w="1418"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p>
        </w:tc>
        <w:tc>
          <w:tcPr>
            <w:tcW w:w="5811" w:type="dxa"/>
          </w:tcPr>
          <w:p w:rsidR="003B35A8" w:rsidRPr="001657EF" w:rsidRDefault="003B35A8" w:rsidP="00A70598">
            <w:pPr>
              <w:cnfStyle w:val="000000100000" w:firstRow="0" w:lastRow="0" w:firstColumn="0" w:lastColumn="0" w:oddVBand="0" w:evenVBand="0" w:oddHBand="1" w:evenHBand="0" w:firstRowFirstColumn="0" w:firstRowLastColumn="0" w:lastRowFirstColumn="0" w:lastRowLastColumn="0"/>
              <w:rPr>
                <w:b/>
              </w:rPr>
            </w:pPr>
            <w:r w:rsidRPr="001657EF">
              <w:rPr>
                <w:b/>
              </w:rPr>
              <w:t>Sản phẩm từ lúa</w:t>
            </w:r>
            <w:r>
              <w:rPr>
                <w:b/>
              </w:rPr>
              <w:t xml:space="preserve"> gạo</w:t>
            </w:r>
          </w:p>
        </w:tc>
      </w:tr>
      <w:tr w:rsidR="003B35A8" w:rsidTr="00A70598">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r>
              <w:t>LM</w:t>
            </w:r>
          </w:p>
        </w:tc>
        <w:tc>
          <w:tcPr>
            <w:tcW w:w="1418" w:type="dxa"/>
          </w:tcPr>
          <w:p w:rsidR="003B35A8" w:rsidRPr="00F33651" w:rsidRDefault="003B35A8" w:rsidP="00A70598">
            <w:pPr>
              <w:jc w:val="right"/>
              <w:cnfStyle w:val="000000000000" w:firstRow="0" w:lastRow="0" w:firstColumn="0" w:lastColumn="0" w:oddVBand="0" w:evenVBand="0" w:oddHBand="0" w:evenHBand="0" w:firstRowFirstColumn="0" w:firstRowLastColumn="0" w:lastRowFirstColumn="0" w:lastRowLastColumn="0"/>
              <w:rPr>
                <w:b/>
              </w:rPr>
            </w:pPr>
          </w:p>
        </w:tc>
        <w:tc>
          <w:tcPr>
            <w:tcW w:w="5811" w:type="dxa"/>
          </w:tcPr>
          <w:p w:rsidR="003B35A8" w:rsidRPr="00F33651" w:rsidRDefault="003B35A8" w:rsidP="00A70598">
            <w:pPr>
              <w:cnfStyle w:val="000000000000" w:firstRow="0" w:lastRow="0" w:firstColumn="0" w:lastColumn="0" w:oddVBand="0" w:evenVBand="0" w:oddHBand="0" w:evenHBand="0" w:firstRowFirstColumn="0" w:firstRowLastColumn="0" w:lastRowFirstColumn="0" w:lastRowLastColumn="0"/>
              <w:rPr>
                <w:b/>
              </w:rPr>
            </w:pPr>
            <w:r w:rsidRPr="00F33651">
              <w:rPr>
                <w:b/>
              </w:rPr>
              <w:t>Thu hoạch và bảo quản sau thu hoạch</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tc>
        <w:tc>
          <w:tcPr>
            <w:tcW w:w="1418"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t>LM01</w:t>
            </w:r>
          </w:p>
        </w:tc>
        <w:tc>
          <w:tcPr>
            <w:tcW w:w="5811" w:type="dxa"/>
          </w:tcPr>
          <w:p w:rsidR="003B35A8" w:rsidRPr="00B20DBA"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sidRPr="00B20DBA">
              <w:rPr>
                <w:i/>
              </w:rPr>
              <w:t>Thu hoạch</w:t>
            </w:r>
          </w:p>
        </w:tc>
      </w:tr>
      <w:tr w:rsidR="003B35A8" w:rsidTr="00A70598">
        <w:tc>
          <w:tcPr>
            <w:cnfStyle w:val="001000000000" w:firstRow="0" w:lastRow="0" w:firstColumn="1" w:lastColumn="0" w:oddVBand="0" w:evenVBand="0" w:oddHBand="0" w:evenHBand="0" w:firstRowFirstColumn="0" w:firstRowLastColumn="0" w:lastRowFirstColumn="0" w:lastRowLastColumn="0"/>
            <w:tcW w:w="1276" w:type="dxa"/>
          </w:tcPr>
          <w:p w:rsidR="003B35A8" w:rsidRDefault="003B35A8" w:rsidP="00A70598"/>
        </w:tc>
        <w:tc>
          <w:tcPr>
            <w:tcW w:w="1418"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t>LM02</w:t>
            </w:r>
          </w:p>
        </w:tc>
        <w:tc>
          <w:tcPr>
            <w:tcW w:w="5811" w:type="dxa"/>
          </w:tcPr>
          <w:p w:rsidR="003B35A8" w:rsidRPr="00B20DBA"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sidRPr="00B20DBA">
              <w:rPr>
                <w:i/>
              </w:rPr>
              <w:t>Bảo quản sau thu hoạch</w:t>
            </w:r>
          </w:p>
        </w:tc>
      </w:tr>
    </w:tbl>
    <w:p w:rsidR="003B35A8" w:rsidRDefault="003B35A8" w:rsidP="003B35A8"/>
    <w:tbl>
      <w:tblPr>
        <w:tblStyle w:val="ListTable3-Accent5"/>
        <w:tblW w:w="0" w:type="auto"/>
        <w:tblLook w:val="04A0" w:firstRow="1" w:lastRow="0" w:firstColumn="1" w:lastColumn="0" w:noHBand="0" w:noVBand="1"/>
      </w:tblPr>
      <w:tblGrid>
        <w:gridCol w:w="1413"/>
        <w:gridCol w:w="1417"/>
        <w:gridCol w:w="5675"/>
      </w:tblGrid>
      <w:tr w:rsidR="003B35A8" w:rsidTr="00A7059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3" w:type="dxa"/>
          </w:tcPr>
          <w:p w:rsidR="003B35A8" w:rsidRPr="0080654E" w:rsidRDefault="003B35A8" w:rsidP="00A70598">
            <w:r>
              <w:t>BÒ THỊT</w:t>
            </w:r>
          </w:p>
        </w:tc>
        <w:tc>
          <w:tcPr>
            <w:tcW w:w="1417" w:type="dxa"/>
          </w:tcPr>
          <w:p w:rsidR="003B35A8" w:rsidRDefault="003B35A8" w:rsidP="00A70598">
            <w:pPr>
              <w:jc w:val="right"/>
              <w:cnfStyle w:val="100000000000" w:firstRow="1" w:lastRow="0" w:firstColumn="0" w:lastColumn="0" w:oddVBand="0" w:evenVBand="0" w:oddHBand="0" w:evenHBand="0" w:firstRowFirstColumn="0" w:firstRowLastColumn="0" w:lastRowFirstColumn="0" w:lastRowLastColumn="0"/>
            </w:pPr>
          </w:p>
        </w:tc>
        <w:tc>
          <w:tcPr>
            <w:tcW w:w="5675" w:type="dxa"/>
          </w:tcPr>
          <w:p w:rsidR="003B35A8" w:rsidRPr="0080654E" w:rsidRDefault="003B35A8" w:rsidP="00A70598">
            <w:pPr>
              <w:jc w:val="right"/>
              <w:cnfStyle w:val="100000000000" w:firstRow="1" w:lastRow="0" w:firstColumn="0" w:lastColumn="0" w:oddVBand="0" w:evenVBand="0" w:oddHBand="0" w:evenHBand="0" w:firstRowFirstColumn="0" w:firstRowLastColumn="0" w:lastRowFirstColumn="0" w:lastRowLastColumn="0"/>
            </w:pP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3B35A8" w:rsidRPr="00DE573B" w:rsidRDefault="003B35A8" w:rsidP="00A70598">
            <w:pPr>
              <w:rPr>
                <w:color w:val="0070C0"/>
                <w:sz w:val="28"/>
                <w:szCs w:val="28"/>
              </w:rPr>
            </w:pPr>
            <w:r w:rsidRPr="00DE573B">
              <w:rPr>
                <w:color w:val="0070C0"/>
                <w:sz w:val="28"/>
                <w:szCs w:val="28"/>
              </w:rPr>
              <w:t>Code</w:t>
            </w:r>
          </w:p>
        </w:tc>
        <w:tc>
          <w:tcPr>
            <w:tcW w:w="1417" w:type="dxa"/>
          </w:tcPr>
          <w:p w:rsidR="003B35A8" w:rsidRPr="00DE573B" w:rsidRDefault="003B35A8" w:rsidP="00A70598">
            <w:pPr>
              <w:jc w:val="right"/>
              <w:cnfStyle w:val="000000100000" w:firstRow="0" w:lastRow="0" w:firstColumn="0" w:lastColumn="0" w:oddVBand="0" w:evenVBand="0" w:oddHBand="1" w:evenHBand="0" w:firstRowFirstColumn="0" w:firstRowLastColumn="0" w:lastRowFirstColumn="0" w:lastRowLastColumn="0"/>
              <w:rPr>
                <w:b/>
                <w:color w:val="0070C0"/>
                <w:sz w:val="28"/>
                <w:szCs w:val="28"/>
              </w:rPr>
            </w:pPr>
            <w:r w:rsidRPr="00DE573B">
              <w:rPr>
                <w:b/>
                <w:color w:val="0070C0"/>
                <w:sz w:val="28"/>
                <w:szCs w:val="28"/>
              </w:rPr>
              <w:t>Sub-code</w:t>
            </w:r>
          </w:p>
        </w:tc>
        <w:tc>
          <w:tcPr>
            <w:tcW w:w="5675" w:type="dxa"/>
          </w:tcPr>
          <w:p w:rsidR="003B35A8" w:rsidRPr="00DE573B" w:rsidRDefault="003B35A8" w:rsidP="00A70598">
            <w:pPr>
              <w:jc w:val="right"/>
              <w:cnfStyle w:val="000000100000" w:firstRow="0" w:lastRow="0" w:firstColumn="0" w:lastColumn="0" w:oddVBand="0" w:evenVBand="0" w:oddHBand="1" w:evenHBand="0" w:firstRowFirstColumn="0" w:firstRowLastColumn="0" w:lastRowFirstColumn="0" w:lastRowLastColumn="0"/>
              <w:rPr>
                <w:b/>
                <w:color w:val="0070C0"/>
                <w:sz w:val="28"/>
                <w:szCs w:val="28"/>
              </w:rPr>
            </w:pPr>
            <w:r w:rsidRPr="00DE573B">
              <w:rPr>
                <w:b/>
                <w:color w:val="0070C0"/>
                <w:sz w:val="28"/>
                <w:szCs w:val="28"/>
              </w:rPr>
              <w:t>Đối tượng</w:t>
            </w:r>
          </w:p>
        </w:tc>
      </w:tr>
      <w:tr w:rsidR="003B35A8" w:rsidTr="00A70598">
        <w:tc>
          <w:tcPr>
            <w:cnfStyle w:val="001000000000" w:firstRow="0" w:lastRow="0" w:firstColumn="1" w:lastColumn="0" w:oddVBand="0" w:evenVBand="0" w:oddHBand="0" w:evenHBand="0" w:firstRowFirstColumn="0" w:firstRowLastColumn="0" w:lastRowFirstColumn="0" w:lastRowLastColumn="0"/>
            <w:tcW w:w="1413" w:type="dxa"/>
          </w:tcPr>
          <w:p w:rsidR="003B35A8" w:rsidRDefault="003B35A8" w:rsidP="00A70598">
            <w:r>
              <w:t>BG</w:t>
            </w:r>
          </w:p>
        </w:tc>
        <w:tc>
          <w:tcPr>
            <w:tcW w:w="1417"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p>
        </w:tc>
        <w:tc>
          <w:tcPr>
            <w:tcW w:w="5675" w:type="dxa"/>
          </w:tcPr>
          <w:p w:rsidR="003B35A8" w:rsidRPr="00180B25" w:rsidRDefault="003B35A8" w:rsidP="00A70598">
            <w:pPr>
              <w:cnfStyle w:val="000000000000" w:firstRow="0" w:lastRow="0" w:firstColumn="0" w:lastColumn="0" w:oddVBand="0" w:evenVBand="0" w:oddHBand="0" w:evenHBand="0" w:firstRowFirstColumn="0" w:firstRowLastColumn="0" w:lastRowFirstColumn="0" w:lastRowLastColumn="0"/>
              <w:rPr>
                <w:b/>
              </w:rPr>
            </w:pPr>
            <w:r>
              <w:rPr>
                <w:b/>
              </w:rPr>
              <w:t>Bò giống</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3B35A8" w:rsidRDefault="003B35A8" w:rsidP="00A70598"/>
        </w:tc>
        <w:tc>
          <w:tcPr>
            <w:tcW w:w="1417"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t>BG01</w:t>
            </w:r>
          </w:p>
        </w:tc>
        <w:tc>
          <w:tcPr>
            <w:tcW w:w="5675" w:type="dxa"/>
          </w:tcPr>
          <w:p w:rsidR="003B35A8" w:rsidRPr="003365C1"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Pr>
                <w:i/>
              </w:rPr>
              <w:t>Bò vàng</w:t>
            </w:r>
          </w:p>
        </w:tc>
      </w:tr>
      <w:tr w:rsidR="003B35A8" w:rsidTr="00A70598">
        <w:tc>
          <w:tcPr>
            <w:cnfStyle w:val="001000000000" w:firstRow="0" w:lastRow="0" w:firstColumn="1" w:lastColumn="0" w:oddVBand="0" w:evenVBand="0" w:oddHBand="0" w:evenHBand="0" w:firstRowFirstColumn="0" w:firstRowLastColumn="0" w:lastRowFirstColumn="0" w:lastRowLastColumn="0"/>
            <w:tcW w:w="1413" w:type="dxa"/>
          </w:tcPr>
          <w:p w:rsidR="003B35A8" w:rsidRDefault="003B35A8" w:rsidP="00A70598"/>
        </w:tc>
        <w:tc>
          <w:tcPr>
            <w:tcW w:w="1417"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t>BG02</w:t>
            </w:r>
          </w:p>
        </w:tc>
        <w:tc>
          <w:tcPr>
            <w:tcW w:w="5675" w:type="dxa"/>
          </w:tcPr>
          <w:p w:rsidR="003B35A8" w:rsidRPr="003365C1"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Pr>
                <w:i/>
              </w:rPr>
              <w:t>Bò lai sind</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3B35A8" w:rsidRDefault="003B35A8" w:rsidP="00A70598">
            <w:r>
              <w:t>BB</w:t>
            </w:r>
          </w:p>
        </w:tc>
        <w:tc>
          <w:tcPr>
            <w:tcW w:w="1417"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p>
        </w:tc>
        <w:tc>
          <w:tcPr>
            <w:tcW w:w="5675" w:type="dxa"/>
          </w:tcPr>
          <w:p w:rsidR="003B35A8" w:rsidRPr="00820B73" w:rsidRDefault="003B35A8" w:rsidP="00A70598">
            <w:pPr>
              <w:cnfStyle w:val="000000100000" w:firstRow="0" w:lastRow="0" w:firstColumn="0" w:lastColumn="0" w:oddVBand="0" w:evenVBand="0" w:oddHBand="1" w:evenHBand="0" w:firstRowFirstColumn="0" w:firstRowLastColumn="0" w:lastRowFirstColumn="0" w:lastRowLastColumn="0"/>
              <w:rPr>
                <w:b/>
              </w:rPr>
            </w:pPr>
            <w:r w:rsidRPr="00820B73">
              <w:rPr>
                <w:b/>
              </w:rPr>
              <w:t>Các bệnh thường gặp trên bò</w:t>
            </w:r>
          </w:p>
        </w:tc>
      </w:tr>
      <w:tr w:rsidR="003B35A8" w:rsidTr="00A70598">
        <w:tc>
          <w:tcPr>
            <w:cnfStyle w:val="001000000000" w:firstRow="0" w:lastRow="0" w:firstColumn="1" w:lastColumn="0" w:oddVBand="0" w:evenVBand="0" w:oddHBand="0" w:evenHBand="0" w:firstRowFirstColumn="0" w:firstRowLastColumn="0" w:lastRowFirstColumn="0" w:lastRowLastColumn="0"/>
            <w:tcW w:w="1413" w:type="dxa"/>
          </w:tcPr>
          <w:p w:rsidR="003B35A8" w:rsidRDefault="003B35A8" w:rsidP="00A70598">
            <w:pPr>
              <w:jc w:val="right"/>
            </w:pPr>
            <w:r>
              <w:t>BBS</w:t>
            </w:r>
          </w:p>
        </w:tc>
        <w:tc>
          <w:tcPr>
            <w:tcW w:w="1417"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p>
        </w:tc>
        <w:tc>
          <w:tcPr>
            <w:tcW w:w="5675" w:type="dxa"/>
          </w:tcPr>
          <w:p w:rsidR="003B35A8" w:rsidRPr="00FE78FB" w:rsidRDefault="003B35A8" w:rsidP="00A70598">
            <w:pPr>
              <w:jc w:val="right"/>
              <w:cnfStyle w:val="000000000000" w:firstRow="0" w:lastRow="0" w:firstColumn="0" w:lastColumn="0" w:oddVBand="0" w:evenVBand="0" w:oddHBand="0" w:evenHBand="0" w:firstRowFirstColumn="0" w:firstRowLastColumn="0" w:lastRowFirstColumn="0" w:lastRowLastColumn="0"/>
              <w:rPr>
                <w:b/>
                <w:i/>
              </w:rPr>
            </w:pPr>
            <w:r>
              <w:rPr>
                <w:b/>
                <w:i/>
              </w:rPr>
              <w:t>Bệnh sản khoa</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3B35A8" w:rsidRDefault="003B35A8" w:rsidP="00A70598">
            <w:pPr>
              <w:jc w:val="right"/>
            </w:pPr>
          </w:p>
        </w:tc>
        <w:tc>
          <w:tcPr>
            <w:tcW w:w="1417"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t>BBS01</w:t>
            </w:r>
          </w:p>
        </w:tc>
        <w:tc>
          <w:tcPr>
            <w:tcW w:w="5675" w:type="dxa"/>
          </w:tcPr>
          <w:p w:rsidR="003B35A8" w:rsidRPr="003365C1"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Pr>
                <w:i/>
              </w:rPr>
              <w:t>Viêm tử cung</w:t>
            </w:r>
          </w:p>
        </w:tc>
      </w:tr>
      <w:tr w:rsidR="003B35A8" w:rsidTr="00A70598">
        <w:tc>
          <w:tcPr>
            <w:cnfStyle w:val="001000000000" w:firstRow="0" w:lastRow="0" w:firstColumn="1" w:lastColumn="0" w:oddVBand="0" w:evenVBand="0" w:oddHBand="0" w:evenHBand="0" w:firstRowFirstColumn="0" w:firstRowLastColumn="0" w:lastRowFirstColumn="0" w:lastRowLastColumn="0"/>
            <w:tcW w:w="1413" w:type="dxa"/>
          </w:tcPr>
          <w:p w:rsidR="003B35A8" w:rsidRDefault="003B35A8" w:rsidP="00A70598">
            <w:pPr>
              <w:jc w:val="right"/>
            </w:pPr>
          </w:p>
        </w:tc>
        <w:tc>
          <w:tcPr>
            <w:tcW w:w="1417"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t>BBS02</w:t>
            </w:r>
          </w:p>
        </w:tc>
        <w:tc>
          <w:tcPr>
            <w:tcW w:w="5675"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Pr>
                <w:i/>
              </w:rPr>
              <w:t>Viêm âm đạo</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3B35A8" w:rsidRDefault="003B35A8" w:rsidP="00A70598">
            <w:pPr>
              <w:jc w:val="right"/>
            </w:pPr>
            <w:r>
              <w:t>BBR</w:t>
            </w:r>
          </w:p>
        </w:tc>
        <w:tc>
          <w:tcPr>
            <w:tcW w:w="1417"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p>
        </w:tc>
        <w:tc>
          <w:tcPr>
            <w:tcW w:w="5675" w:type="dxa"/>
          </w:tcPr>
          <w:p w:rsidR="003B35A8" w:rsidRPr="002723BD" w:rsidRDefault="003B35A8" w:rsidP="00A70598">
            <w:pPr>
              <w:jc w:val="right"/>
              <w:cnfStyle w:val="000000100000" w:firstRow="0" w:lastRow="0" w:firstColumn="0" w:lastColumn="0" w:oddVBand="0" w:evenVBand="0" w:oddHBand="1" w:evenHBand="0" w:firstRowFirstColumn="0" w:firstRowLastColumn="0" w:lastRowFirstColumn="0" w:lastRowLastColumn="0"/>
              <w:rPr>
                <w:b/>
                <w:i/>
              </w:rPr>
            </w:pPr>
            <w:r w:rsidRPr="002723BD">
              <w:rPr>
                <w:b/>
                <w:i/>
              </w:rPr>
              <w:t>Bệnh rối loạn tiêu hóa và ngộ độc</w:t>
            </w:r>
          </w:p>
        </w:tc>
      </w:tr>
      <w:tr w:rsidR="003B35A8" w:rsidTr="00A70598">
        <w:tc>
          <w:tcPr>
            <w:cnfStyle w:val="001000000000" w:firstRow="0" w:lastRow="0" w:firstColumn="1" w:lastColumn="0" w:oddVBand="0" w:evenVBand="0" w:oddHBand="0" w:evenHBand="0" w:firstRowFirstColumn="0" w:firstRowLastColumn="0" w:lastRowFirstColumn="0" w:lastRowLastColumn="0"/>
            <w:tcW w:w="1413" w:type="dxa"/>
          </w:tcPr>
          <w:p w:rsidR="003B35A8" w:rsidRDefault="003B35A8" w:rsidP="00A70598">
            <w:pPr>
              <w:jc w:val="right"/>
            </w:pPr>
          </w:p>
        </w:tc>
        <w:tc>
          <w:tcPr>
            <w:tcW w:w="1417"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t>BBR01</w:t>
            </w:r>
          </w:p>
        </w:tc>
        <w:tc>
          <w:tcPr>
            <w:tcW w:w="5675" w:type="dxa"/>
          </w:tcPr>
          <w:p w:rsidR="003B35A8" w:rsidRPr="00C80D37"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Pr>
                <w:i/>
              </w:rPr>
              <w:t>Bệnh chướng bụng, đầy hơi</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3B35A8" w:rsidRDefault="003B35A8" w:rsidP="00A70598">
            <w:pPr>
              <w:jc w:val="right"/>
            </w:pPr>
          </w:p>
        </w:tc>
        <w:tc>
          <w:tcPr>
            <w:tcW w:w="1417"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t>BBR02</w:t>
            </w:r>
          </w:p>
        </w:tc>
        <w:tc>
          <w:tcPr>
            <w:tcW w:w="5675"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Pr>
                <w:i/>
              </w:rPr>
              <w:t>Ngộ độc ở bò</w:t>
            </w:r>
          </w:p>
        </w:tc>
      </w:tr>
      <w:tr w:rsidR="003B35A8" w:rsidTr="00A70598">
        <w:tc>
          <w:tcPr>
            <w:cnfStyle w:val="001000000000" w:firstRow="0" w:lastRow="0" w:firstColumn="1" w:lastColumn="0" w:oddVBand="0" w:evenVBand="0" w:oddHBand="0" w:evenHBand="0" w:firstRowFirstColumn="0" w:firstRowLastColumn="0" w:lastRowFirstColumn="0" w:lastRowLastColumn="0"/>
            <w:tcW w:w="1413" w:type="dxa"/>
          </w:tcPr>
          <w:p w:rsidR="003B35A8" w:rsidRDefault="003B35A8" w:rsidP="00A70598">
            <w:pPr>
              <w:jc w:val="right"/>
            </w:pPr>
            <w:r>
              <w:t>BBT</w:t>
            </w:r>
          </w:p>
        </w:tc>
        <w:tc>
          <w:tcPr>
            <w:tcW w:w="1417"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p>
        </w:tc>
        <w:tc>
          <w:tcPr>
            <w:tcW w:w="5675" w:type="dxa"/>
          </w:tcPr>
          <w:p w:rsidR="003B35A8" w:rsidRPr="00AE2E75" w:rsidRDefault="003B35A8" w:rsidP="00A70598">
            <w:pPr>
              <w:jc w:val="right"/>
              <w:cnfStyle w:val="000000000000" w:firstRow="0" w:lastRow="0" w:firstColumn="0" w:lastColumn="0" w:oddVBand="0" w:evenVBand="0" w:oddHBand="0" w:evenHBand="0" w:firstRowFirstColumn="0" w:firstRowLastColumn="0" w:lastRowFirstColumn="0" w:lastRowLastColumn="0"/>
              <w:rPr>
                <w:b/>
                <w:i/>
              </w:rPr>
            </w:pPr>
            <w:r>
              <w:rPr>
                <w:b/>
                <w:i/>
              </w:rPr>
              <w:t>Bệnh truyền nhiễm</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3B35A8" w:rsidRDefault="003B35A8" w:rsidP="00A70598">
            <w:pPr>
              <w:jc w:val="right"/>
            </w:pPr>
          </w:p>
        </w:tc>
        <w:tc>
          <w:tcPr>
            <w:tcW w:w="1417"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t>BBT01</w:t>
            </w:r>
          </w:p>
        </w:tc>
        <w:tc>
          <w:tcPr>
            <w:tcW w:w="5675" w:type="dxa"/>
          </w:tcPr>
          <w:p w:rsidR="003B35A8" w:rsidRPr="00525992"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Pr>
                <w:i/>
              </w:rPr>
              <w:t>Bệnh lở mồm long móng</w:t>
            </w:r>
          </w:p>
        </w:tc>
      </w:tr>
      <w:tr w:rsidR="003B35A8" w:rsidTr="00A70598">
        <w:tc>
          <w:tcPr>
            <w:cnfStyle w:val="001000000000" w:firstRow="0" w:lastRow="0" w:firstColumn="1" w:lastColumn="0" w:oddVBand="0" w:evenVBand="0" w:oddHBand="0" w:evenHBand="0" w:firstRowFirstColumn="0" w:firstRowLastColumn="0" w:lastRowFirstColumn="0" w:lastRowLastColumn="0"/>
            <w:tcW w:w="1413" w:type="dxa"/>
          </w:tcPr>
          <w:p w:rsidR="003B35A8" w:rsidRDefault="003B35A8" w:rsidP="00A70598">
            <w:pPr>
              <w:jc w:val="right"/>
            </w:pPr>
          </w:p>
        </w:tc>
        <w:tc>
          <w:tcPr>
            <w:tcW w:w="1417"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t>BBT02</w:t>
            </w:r>
          </w:p>
        </w:tc>
        <w:tc>
          <w:tcPr>
            <w:tcW w:w="5675" w:type="dxa"/>
          </w:tcPr>
          <w:p w:rsidR="003B35A8" w:rsidRPr="00525992"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Pr>
                <w:i/>
              </w:rPr>
              <w:t>Bệnh dịch tả</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3B35A8" w:rsidRDefault="003B35A8" w:rsidP="00A70598">
            <w:pPr>
              <w:jc w:val="right"/>
            </w:pPr>
          </w:p>
        </w:tc>
        <w:tc>
          <w:tcPr>
            <w:tcW w:w="1417"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t>BBT03</w:t>
            </w:r>
          </w:p>
        </w:tc>
        <w:tc>
          <w:tcPr>
            <w:tcW w:w="5675" w:type="dxa"/>
          </w:tcPr>
          <w:p w:rsidR="003B35A8" w:rsidRPr="00525992"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Pr>
                <w:i/>
              </w:rPr>
              <w:t>Bệnh tụ huyết trùng</w:t>
            </w:r>
          </w:p>
        </w:tc>
      </w:tr>
      <w:tr w:rsidR="003B35A8" w:rsidTr="00A70598">
        <w:tc>
          <w:tcPr>
            <w:cnfStyle w:val="001000000000" w:firstRow="0" w:lastRow="0" w:firstColumn="1" w:lastColumn="0" w:oddVBand="0" w:evenVBand="0" w:oddHBand="0" w:evenHBand="0" w:firstRowFirstColumn="0" w:firstRowLastColumn="0" w:lastRowFirstColumn="0" w:lastRowLastColumn="0"/>
            <w:tcW w:w="1413" w:type="dxa"/>
          </w:tcPr>
          <w:p w:rsidR="003B35A8" w:rsidRDefault="003B35A8" w:rsidP="00A70598">
            <w:pPr>
              <w:jc w:val="right"/>
            </w:pPr>
            <w:r>
              <w:t>BBK</w:t>
            </w:r>
          </w:p>
        </w:tc>
        <w:tc>
          <w:tcPr>
            <w:tcW w:w="1417"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p>
        </w:tc>
        <w:tc>
          <w:tcPr>
            <w:tcW w:w="5675" w:type="dxa"/>
          </w:tcPr>
          <w:p w:rsidR="003B35A8" w:rsidRPr="00FC3BAB" w:rsidRDefault="003B35A8" w:rsidP="00A70598">
            <w:pPr>
              <w:jc w:val="right"/>
              <w:cnfStyle w:val="000000000000" w:firstRow="0" w:lastRow="0" w:firstColumn="0" w:lastColumn="0" w:oddVBand="0" w:evenVBand="0" w:oddHBand="0" w:evenHBand="0" w:firstRowFirstColumn="0" w:firstRowLastColumn="0" w:lastRowFirstColumn="0" w:lastRowLastColumn="0"/>
              <w:rPr>
                <w:b/>
                <w:i/>
              </w:rPr>
            </w:pPr>
            <w:r w:rsidRPr="00FC3BAB">
              <w:rPr>
                <w:b/>
                <w:i/>
              </w:rPr>
              <w:t>Bệnh ký sinh trùng</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3B35A8" w:rsidRDefault="003B35A8" w:rsidP="00A70598">
            <w:pPr>
              <w:jc w:val="right"/>
            </w:pPr>
          </w:p>
        </w:tc>
        <w:tc>
          <w:tcPr>
            <w:tcW w:w="1417"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t>BBK01</w:t>
            </w:r>
          </w:p>
        </w:tc>
        <w:tc>
          <w:tcPr>
            <w:tcW w:w="5675" w:type="dxa"/>
          </w:tcPr>
          <w:p w:rsidR="003B35A8" w:rsidRPr="00455C7E"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Pr>
                <w:i/>
              </w:rPr>
              <w:t>Bệnh tiên mao trùng</w:t>
            </w:r>
          </w:p>
        </w:tc>
      </w:tr>
      <w:tr w:rsidR="003B35A8" w:rsidTr="00A70598">
        <w:tc>
          <w:tcPr>
            <w:cnfStyle w:val="001000000000" w:firstRow="0" w:lastRow="0" w:firstColumn="1" w:lastColumn="0" w:oddVBand="0" w:evenVBand="0" w:oddHBand="0" w:evenHBand="0" w:firstRowFirstColumn="0" w:firstRowLastColumn="0" w:lastRowFirstColumn="0" w:lastRowLastColumn="0"/>
            <w:tcW w:w="1413" w:type="dxa"/>
          </w:tcPr>
          <w:p w:rsidR="003B35A8" w:rsidRDefault="003B35A8" w:rsidP="00A70598">
            <w:pPr>
              <w:jc w:val="right"/>
            </w:pPr>
          </w:p>
        </w:tc>
        <w:tc>
          <w:tcPr>
            <w:tcW w:w="1417"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t>BBK02</w:t>
            </w:r>
          </w:p>
        </w:tc>
        <w:tc>
          <w:tcPr>
            <w:tcW w:w="5675" w:type="dxa"/>
          </w:tcPr>
          <w:p w:rsidR="003B35A8" w:rsidRPr="00455C7E"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Pr>
                <w:i/>
              </w:rPr>
              <w:t>Bệnh sán lá gan</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3B35A8" w:rsidRDefault="003B35A8" w:rsidP="00A70598">
            <w:pPr>
              <w:jc w:val="right"/>
            </w:pPr>
          </w:p>
        </w:tc>
        <w:tc>
          <w:tcPr>
            <w:tcW w:w="1417"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t>BBK03</w:t>
            </w:r>
          </w:p>
        </w:tc>
        <w:tc>
          <w:tcPr>
            <w:tcW w:w="5675" w:type="dxa"/>
          </w:tcPr>
          <w:p w:rsidR="003B35A8" w:rsidRPr="00455C7E"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Pr>
                <w:i/>
              </w:rPr>
              <w:t>Bệnh giun đũa ở bê</w:t>
            </w:r>
          </w:p>
        </w:tc>
      </w:tr>
      <w:tr w:rsidR="003B35A8" w:rsidTr="00A70598">
        <w:tc>
          <w:tcPr>
            <w:cnfStyle w:val="001000000000" w:firstRow="0" w:lastRow="0" w:firstColumn="1" w:lastColumn="0" w:oddVBand="0" w:evenVBand="0" w:oddHBand="0" w:evenHBand="0" w:firstRowFirstColumn="0" w:firstRowLastColumn="0" w:lastRowFirstColumn="0" w:lastRowLastColumn="0"/>
            <w:tcW w:w="1413" w:type="dxa"/>
          </w:tcPr>
          <w:p w:rsidR="003B35A8" w:rsidRDefault="003B35A8" w:rsidP="00A70598">
            <w:pPr>
              <w:jc w:val="right"/>
            </w:pPr>
          </w:p>
        </w:tc>
        <w:tc>
          <w:tcPr>
            <w:tcW w:w="1417"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t>BBK04</w:t>
            </w:r>
          </w:p>
        </w:tc>
        <w:tc>
          <w:tcPr>
            <w:tcW w:w="5675" w:type="dxa"/>
          </w:tcPr>
          <w:p w:rsidR="003B35A8" w:rsidRPr="00455C7E"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Pr>
                <w:i/>
              </w:rPr>
              <w:t>Bệnh giun phổi ở bê</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3B35A8" w:rsidRDefault="003B35A8" w:rsidP="00A70598">
            <w:pPr>
              <w:jc w:val="right"/>
            </w:pPr>
          </w:p>
        </w:tc>
        <w:tc>
          <w:tcPr>
            <w:tcW w:w="1417"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t>BBK05</w:t>
            </w:r>
          </w:p>
        </w:tc>
        <w:tc>
          <w:tcPr>
            <w:tcW w:w="5675" w:type="dxa"/>
          </w:tcPr>
          <w:p w:rsidR="003B35A8" w:rsidRPr="00455C7E"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Pr>
                <w:i/>
              </w:rPr>
              <w:t>Bệnh cầu trùng</w:t>
            </w:r>
          </w:p>
        </w:tc>
      </w:tr>
      <w:tr w:rsidR="003B35A8" w:rsidTr="00A70598">
        <w:tc>
          <w:tcPr>
            <w:cnfStyle w:val="001000000000" w:firstRow="0" w:lastRow="0" w:firstColumn="1" w:lastColumn="0" w:oddVBand="0" w:evenVBand="0" w:oddHBand="0" w:evenHBand="0" w:firstRowFirstColumn="0" w:firstRowLastColumn="0" w:lastRowFirstColumn="0" w:lastRowLastColumn="0"/>
            <w:tcW w:w="1413" w:type="dxa"/>
          </w:tcPr>
          <w:p w:rsidR="003B35A8" w:rsidRDefault="003B35A8" w:rsidP="00A70598">
            <w:r>
              <w:t>BT</w:t>
            </w:r>
          </w:p>
        </w:tc>
        <w:tc>
          <w:tcPr>
            <w:tcW w:w="1417"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p>
        </w:tc>
        <w:tc>
          <w:tcPr>
            <w:tcW w:w="5675" w:type="dxa"/>
          </w:tcPr>
          <w:p w:rsidR="003B35A8" w:rsidRPr="00036023" w:rsidRDefault="003B35A8" w:rsidP="00A70598">
            <w:pPr>
              <w:cnfStyle w:val="000000000000" w:firstRow="0" w:lastRow="0" w:firstColumn="0" w:lastColumn="0" w:oddVBand="0" w:evenVBand="0" w:oddHBand="0" w:evenHBand="0" w:firstRowFirstColumn="0" w:firstRowLastColumn="0" w:lastRowFirstColumn="0" w:lastRowLastColumn="0"/>
              <w:rPr>
                <w:b/>
              </w:rPr>
            </w:pPr>
            <w:r w:rsidRPr="00036023">
              <w:rPr>
                <w:b/>
              </w:rPr>
              <w:t>Thức ăn cho bò</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3B35A8" w:rsidRDefault="003B35A8" w:rsidP="00A70598">
            <w:pPr>
              <w:jc w:val="right"/>
            </w:pPr>
            <w:r>
              <w:t>BTH</w:t>
            </w:r>
          </w:p>
        </w:tc>
        <w:tc>
          <w:tcPr>
            <w:tcW w:w="1417"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p>
        </w:tc>
        <w:tc>
          <w:tcPr>
            <w:tcW w:w="5675" w:type="dxa"/>
          </w:tcPr>
          <w:p w:rsidR="003B35A8" w:rsidRPr="009F3207" w:rsidRDefault="003B35A8" w:rsidP="00A70598">
            <w:pPr>
              <w:jc w:val="right"/>
              <w:cnfStyle w:val="000000100000" w:firstRow="0" w:lastRow="0" w:firstColumn="0" w:lastColumn="0" w:oddVBand="0" w:evenVBand="0" w:oddHBand="1" w:evenHBand="0" w:firstRowFirstColumn="0" w:firstRowLastColumn="0" w:lastRowFirstColumn="0" w:lastRowLastColumn="0"/>
              <w:rPr>
                <w:b/>
                <w:i/>
              </w:rPr>
            </w:pPr>
            <w:r>
              <w:rPr>
                <w:b/>
                <w:i/>
              </w:rPr>
              <w:t>Thức ăn thô</w:t>
            </w:r>
          </w:p>
        </w:tc>
      </w:tr>
      <w:tr w:rsidR="003B35A8" w:rsidTr="00A70598">
        <w:tc>
          <w:tcPr>
            <w:cnfStyle w:val="001000000000" w:firstRow="0" w:lastRow="0" w:firstColumn="1" w:lastColumn="0" w:oddVBand="0" w:evenVBand="0" w:oddHBand="0" w:evenHBand="0" w:firstRowFirstColumn="0" w:firstRowLastColumn="0" w:lastRowFirstColumn="0" w:lastRowLastColumn="0"/>
            <w:tcW w:w="1413" w:type="dxa"/>
          </w:tcPr>
          <w:p w:rsidR="003B35A8" w:rsidRDefault="003B35A8" w:rsidP="00A70598"/>
        </w:tc>
        <w:tc>
          <w:tcPr>
            <w:tcW w:w="1417"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t>BTH01</w:t>
            </w:r>
          </w:p>
        </w:tc>
        <w:tc>
          <w:tcPr>
            <w:tcW w:w="5675" w:type="dxa"/>
          </w:tcPr>
          <w:p w:rsidR="003B35A8" w:rsidRPr="00A042CF"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Pr>
                <w:i/>
              </w:rPr>
              <w:t>Thức ăn xanh</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3B35A8" w:rsidRDefault="003B35A8" w:rsidP="00A70598"/>
        </w:tc>
        <w:tc>
          <w:tcPr>
            <w:tcW w:w="1417"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t>BTH02</w:t>
            </w:r>
          </w:p>
        </w:tc>
        <w:tc>
          <w:tcPr>
            <w:tcW w:w="5675" w:type="dxa"/>
          </w:tcPr>
          <w:p w:rsidR="003B35A8" w:rsidRPr="00A042CF"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Pr>
                <w:i/>
              </w:rPr>
              <w:t>Thức ăn ủ ướp</w:t>
            </w:r>
          </w:p>
        </w:tc>
      </w:tr>
      <w:tr w:rsidR="003B35A8" w:rsidTr="00A70598">
        <w:tc>
          <w:tcPr>
            <w:cnfStyle w:val="001000000000" w:firstRow="0" w:lastRow="0" w:firstColumn="1" w:lastColumn="0" w:oddVBand="0" w:evenVBand="0" w:oddHBand="0" w:evenHBand="0" w:firstRowFirstColumn="0" w:firstRowLastColumn="0" w:lastRowFirstColumn="0" w:lastRowLastColumn="0"/>
            <w:tcW w:w="1413" w:type="dxa"/>
          </w:tcPr>
          <w:p w:rsidR="003B35A8" w:rsidRDefault="003B35A8" w:rsidP="00A70598"/>
        </w:tc>
        <w:tc>
          <w:tcPr>
            <w:tcW w:w="1417"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t>BTH03</w:t>
            </w:r>
          </w:p>
        </w:tc>
        <w:tc>
          <w:tcPr>
            <w:tcW w:w="5675" w:type="dxa"/>
          </w:tcPr>
          <w:p w:rsidR="003B35A8" w:rsidRPr="00A042CF"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Pr>
                <w:i/>
              </w:rPr>
              <w:t>Cỏ khô và rơm lúa</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3B35A8" w:rsidRDefault="003B35A8" w:rsidP="00A70598"/>
        </w:tc>
        <w:tc>
          <w:tcPr>
            <w:tcW w:w="1417"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t>BTH04</w:t>
            </w:r>
          </w:p>
        </w:tc>
        <w:tc>
          <w:tcPr>
            <w:tcW w:w="5675" w:type="dxa"/>
          </w:tcPr>
          <w:p w:rsidR="003B35A8" w:rsidRPr="00A042CF"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Pr>
                <w:i/>
              </w:rPr>
              <w:t>Thức ăn củ quả</w:t>
            </w:r>
          </w:p>
        </w:tc>
      </w:tr>
      <w:tr w:rsidR="003B35A8" w:rsidTr="00A70598">
        <w:tc>
          <w:tcPr>
            <w:cnfStyle w:val="001000000000" w:firstRow="0" w:lastRow="0" w:firstColumn="1" w:lastColumn="0" w:oddVBand="0" w:evenVBand="0" w:oddHBand="0" w:evenHBand="0" w:firstRowFirstColumn="0" w:firstRowLastColumn="0" w:lastRowFirstColumn="0" w:lastRowLastColumn="0"/>
            <w:tcW w:w="1413" w:type="dxa"/>
          </w:tcPr>
          <w:p w:rsidR="003B35A8" w:rsidRDefault="003B35A8" w:rsidP="00A70598"/>
        </w:tc>
        <w:tc>
          <w:tcPr>
            <w:tcW w:w="1417"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t>BTH05</w:t>
            </w:r>
          </w:p>
        </w:tc>
        <w:tc>
          <w:tcPr>
            <w:tcW w:w="5675" w:type="dxa"/>
          </w:tcPr>
          <w:p w:rsidR="003B35A8" w:rsidRPr="00A042CF"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Pr>
                <w:i/>
              </w:rPr>
              <w:t>Phế phụ phẩm công nghiệp chế biến</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3B35A8" w:rsidRDefault="003B35A8" w:rsidP="00A70598">
            <w:pPr>
              <w:jc w:val="right"/>
            </w:pPr>
            <w:r>
              <w:t>BBT</w:t>
            </w:r>
          </w:p>
        </w:tc>
        <w:tc>
          <w:tcPr>
            <w:tcW w:w="1417"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p>
        </w:tc>
        <w:tc>
          <w:tcPr>
            <w:tcW w:w="5675" w:type="dxa"/>
          </w:tcPr>
          <w:p w:rsidR="003B35A8" w:rsidRPr="006D43EE" w:rsidRDefault="003B35A8" w:rsidP="00A70598">
            <w:pPr>
              <w:jc w:val="right"/>
              <w:cnfStyle w:val="000000100000" w:firstRow="0" w:lastRow="0" w:firstColumn="0" w:lastColumn="0" w:oddVBand="0" w:evenVBand="0" w:oddHBand="1" w:evenHBand="0" w:firstRowFirstColumn="0" w:firstRowLastColumn="0" w:lastRowFirstColumn="0" w:lastRowLastColumn="0"/>
              <w:rPr>
                <w:b/>
                <w:i/>
              </w:rPr>
            </w:pPr>
            <w:r>
              <w:rPr>
                <w:b/>
                <w:i/>
              </w:rPr>
              <w:t>Thức ăn tinh</w:t>
            </w:r>
          </w:p>
        </w:tc>
      </w:tr>
      <w:tr w:rsidR="003B35A8" w:rsidTr="00A70598">
        <w:tc>
          <w:tcPr>
            <w:cnfStyle w:val="001000000000" w:firstRow="0" w:lastRow="0" w:firstColumn="1" w:lastColumn="0" w:oddVBand="0" w:evenVBand="0" w:oddHBand="0" w:evenHBand="0" w:firstRowFirstColumn="0" w:firstRowLastColumn="0" w:lastRowFirstColumn="0" w:lastRowLastColumn="0"/>
            <w:tcW w:w="1413" w:type="dxa"/>
          </w:tcPr>
          <w:p w:rsidR="003B35A8" w:rsidRDefault="003B35A8" w:rsidP="00A70598"/>
        </w:tc>
        <w:tc>
          <w:tcPr>
            <w:tcW w:w="1417"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t>BBT01</w:t>
            </w:r>
          </w:p>
        </w:tc>
        <w:tc>
          <w:tcPr>
            <w:tcW w:w="5675"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Pr>
                <w:i/>
              </w:rPr>
              <w:t>Cám gạo</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3B35A8" w:rsidRDefault="003B35A8" w:rsidP="00A70598"/>
        </w:tc>
        <w:tc>
          <w:tcPr>
            <w:tcW w:w="1417"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t>BBT02</w:t>
            </w:r>
          </w:p>
        </w:tc>
        <w:tc>
          <w:tcPr>
            <w:tcW w:w="5675"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Pr>
                <w:i/>
              </w:rPr>
              <w:t>Bột ngô</w:t>
            </w:r>
          </w:p>
        </w:tc>
      </w:tr>
      <w:tr w:rsidR="003B35A8" w:rsidTr="00A70598">
        <w:tc>
          <w:tcPr>
            <w:cnfStyle w:val="001000000000" w:firstRow="0" w:lastRow="0" w:firstColumn="1" w:lastColumn="0" w:oddVBand="0" w:evenVBand="0" w:oddHBand="0" w:evenHBand="0" w:firstRowFirstColumn="0" w:firstRowLastColumn="0" w:lastRowFirstColumn="0" w:lastRowLastColumn="0"/>
            <w:tcW w:w="1413" w:type="dxa"/>
          </w:tcPr>
          <w:p w:rsidR="003B35A8" w:rsidRDefault="003B35A8" w:rsidP="00A70598"/>
        </w:tc>
        <w:tc>
          <w:tcPr>
            <w:tcW w:w="1417"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t>BBT03</w:t>
            </w:r>
          </w:p>
        </w:tc>
        <w:tc>
          <w:tcPr>
            <w:tcW w:w="5675"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Pr>
                <w:i/>
              </w:rPr>
              <w:t>Bột sắn</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3B35A8" w:rsidRDefault="003B35A8" w:rsidP="00A70598"/>
        </w:tc>
        <w:tc>
          <w:tcPr>
            <w:tcW w:w="1417"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t>BBT04</w:t>
            </w:r>
          </w:p>
        </w:tc>
        <w:tc>
          <w:tcPr>
            <w:tcW w:w="5675"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Pr>
                <w:i/>
              </w:rPr>
              <w:t>Khô dầu</w:t>
            </w:r>
          </w:p>
        </w:tc>
      </w:tr>
      <w:tr w:rsidR="003B35A8" w:rsidTr="00A70598">
        <w:tc>
          <w:tcPr>
            <w:cnfStyle w:val="001000000000" w:firstRow="0" w:lastRow="0" w:firstColumn="1" w:lastColumn="0" w:oddVBand="0" w:evenVBand="0" w:oddHBand="0" w:evenHBand="0" w:firstRowFirstColumn="0" w:firstRowLastColumn="0" w:lastRowFirstColumn="0" w:lastRowLastColumn="0"/>
            <w:tcW w:w="1413" w:type="dxa"/>
          </w:tcPr>
          <w:p w:rsidR="003B35A8" w:rsidRDefault="003B35A8" w:rsidP="00A70598">
            <w:pPr>
              <w:jc w:val="right"/>
            </w:pPr>
            <w:r>
              <w:t>BBS</w:t>
            </w:r>
          </w:p>
        </w:tc>
        <w:tc>
          <w:tcPr>
            <w:tcW w:w="1417"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p>
        </w:tc>
        <w:tc>
          <w:tcPr>
            <w:tcW w:w="5675" w:type="dxa"/>
          </w:tcPr>
          <w:p w:rsidR="003B35A8" w:rsidRPr="007C5924" w:rsidRDefault="003B35A8" w:rsidP="00A70598">
            <w:pPr>
              <w:jc w:val="right"/>
              <w:cnfStyle w:val="000000000000" w:firstRow="0" w:lastRow="0" w:firstColumn="0" w:lastColumn="0" w:oddVBand="0" w:evenVBand="0" w:oddHBand="0" w:evenHBand="0" w:firstRowFirstColumn="0" w:firstRowLastColumn="0" w:lastRowFirstColumn="0" w:lastRowLastColumn="0"/>
              <w:rPr>
                <w:b/>
                <w:i/>
              </w:rPr>
            </w:pPr>
            <w:r>
              <w:rPr>
                <w:b/>
                <w:i/>
              </w:rPr>
              <w:t>Thức ăn bổ sung</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3B35A8" w:rsidRDefault="003B35A8" w:rsidP="00A70598">
            <w:pPr>
              <w:jc w:val="right"/>
            </w:pPr>
          </w:p>
        </w:tc>
        <w:tc>
          <w:tcPr>
            <w:tcW w:w="1417"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t>BBS01</w:t>
            </w:r>
          </w:p>
        </w:tc>
        <w:tc>
          <w:tcPr>
            <w:tcW w:w="5675" w:type="dxa"/>
          </w:tcPr>
          <w:p w:rsidR="003B35A8" w:rsidRPr="000C043D"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Pr>
                <w:i/>
              </w:rPr>
              <w:t xml:space="preserve">Urê </w:t>
            </w:r>
          </w:p>
        </w:tc>
      </w:tr>
      <w:tr w:rsidR="003B35A8" w:rsidTr="00A70598">
        <w:tc>
          <w:tcPr>
            <w:cnfStyle w:val="001000000000" w:firstRow="0" w:lastRow="0" w:firstColumn="1" w:lastColumn="0" w:oddVBand="0" w:evenVBand="0" w:oddHBand="0" w:evenHBand="0" w:firstRowFirstColumn="0" w:firstRowLastColumn="0" w:lastRowFirstColumn="0" w:lastRowLastColumn="0"/>
            <w:tcW w:w="1413" w:type="dxa"/>
          </w:tcPr>
          <w:p w:rsidR="003B35A8" w:rsidRDefault="003B35A8" w:rsidP="00A70598">
            <w:pPr>
              <w:jc w:val="right"/>
            </w:pPr>
          </w:p>
        </w:tc>
        <w:tc>
          <w:tcPr>
            <w:tcW w:w="1417"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t>BBS02</w:t>
            </w:r>
          </w:p>
        </w:tc>
        <w:tc>
          <w:tcPr>
            <w:tcW w:w="5675" w:type="dxa"/>
          </w:tcPr>
          <w:p w:rsidR="003B35A8" w:rsidRPr="000C043D"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Pr>
                <w:i/>
              </w:rPr>
              <w:t>Thức ăn bổ sung khoáng</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3B35A8" w:rsidRDefault="003B35A8" w:rsidP="00A70598">
            <w:pPr>
              <w:jc w:val="right"/>
            </w:pPr>
            <w:r>
              <w:t>BBC</w:t>
            </w:r>
          </w:p>
        </w:tc>
        <w:tc>
          <w:tcPr>
            <w:tcW w:w="1417"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p>
        </w:tc>
        <w:tc>
          <w:tcPr>
            <w:tcW w:w="5675" w:type="dxa"/>
          </w:tcPr>
          <w:p w:rsidR="003B35A8" w:rsidRPr="008F7466" w:rsidRDefault="003B35A8" w:rsidP="00A70598">
            <w:pPr>
              <w:jc w:val="right"/>
              <w:cnfStyle w:val="000000100000" w:firstRow="0" w:lastRow="0" w:firstColumn="0" w:lastColumn="0" w:oddVBand="0" w:evenVBand="0" w:oddHBand="1" w:evenHBand="0" w:firstRowFirstColumn="0" w:firstRowLastColumn="0" w:lastRowFirstColumn="0" w:lastRowLastColumn="0"/>
              <w:rPr>
                <w:b/>
                <w:i/>
              </w:rPr>
            </w:pPr>
            <w:r>
              <w:rPr>
                <w:b/>
                <w:i/>
              </w:rPr>
              <w:t>Cỏ trồng cho bò</w:t>
            </w:r>
          </w:p>
        </w:tc>
      </w:tr>
    </w:tbl>
    <w:p w:rsidR="003B35A8" w:rsidRDefault="003B35A8" w:rsidP="003B35A8"/>
    <w:tbl>
      <w:tblPr>
        <w:tblStyle w:val="ListTable3-Accent5"/>
        <w:tblW w:w="0" w:type="auto"/>
        <w:tblLook w:val="04A0" w:firstRow="1" w:lastRow="0" w:firstColumn="1" w:lastColumn="0" w:noHBand="0" w:noVBand="1"/>
      </w:tblPr>
      <w:tblGrid>
        <w:gridCol w:w="1555"/>
        <w:gridCol w:w="1417"/>
        <w:gridCol w:w="5533"/>
      </w:tblGrid>
      <w:tr w:rsidR="003B35A8" w:rsidTr="00A7059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5" w:type="dxa"/>
          </w:tcPr>
          <w:p w:rsidR="003B35A8" w:rsidRPr="0080654E" w:rsidRDefault="003B35A8" w:rsidP="00A70598">
            <w:r>
              <w:t>RAU MÀU</w:t>
            </w:r>
          </w:p>
        </w:tc>
        <w:tc>
          <w:tcPr>
            <w:tcW w:w="1417" w:type="dxa"/>
          </w:tcPr>
          <w:p w:rsidR="003B35A8" w:rsidRDefault="003B35A8" w:rsidP="00A70598">
            <w:pPr>
              <w:jc w:val="right"/>
              <w:cnfStyle w:val="100000000000" w:firstRow="1" w:lastRow="0" w:firstColumn="0" w:lastColumn="0" w:oddVBand="0" w:evenVBand="0" w:oddHBand="0" w:evenHBand="0" w:firstRowFirstColumn="0" w:firstRowLastColumn="0" w:lastRowFirstColumn="0" w:lastRowLastColumn="0"/>
            </w:pPr>
          </w:p>
        </w:tc>
        <w:tc>
          <w:tcPr>
            <w:tcW w:w="5533" w:type="dxa"/>
          </w:tcPr>
          <w:p w:rsidR="003B35A8" w:rsidRPr="0080654E" w:rsidRDefault="003B35A8" w:rsidP="00A70598">
            <w:pPr>
              <w:jc w:val="right"/>
              <w:cnfStyle w:val="100000000000" w:firstRow="1" w:lastRow="0" w:firstColumn="0" w:lastColumn="0" w:oddVBand="0" w:evenVBand="0" w:oddHBand="0" w:evenHBand="0" w:firstRowFirstColumn="0" w:firstRowLastColumn="0" w:lastRowFirstColumn="0" w:lastRowLastColumn="0"/>
            </w:pP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B35A8" w:rsidRPr="00DE573B" w:rsidRDefault="003B35A8" w:rsidP="00A70598">
            <w:pPr>
              <w:rPr>
                <w:color w:val="0070C0"/>
                <w:sz w:val="28"/>
                <w:szCs w:val="28"/>
              </w:rPr>
            </w:pPr>
            <w:r w:rsidRPr="00DE573B">
              <w:rPr>
                <w:color w:val="0070C0"/>
                <w:sz w:val="28"/>
                <w:szCs w:val="28"/>
              </w:rPr>
              <w:t>Code</w:t>
            </w:r>
          </w:p>
        </w:tc>
        <w:tc>
          <w:tcPr>
            <w:tcW w:w="1417" w:type="dxa"/>
          </w:tcPr>
          <w:p w:rsidR="003B35A8" w:rsidRPr="00DE573B" w:rsidRDefault="003B35A8" w:rsidP="00A70598">
            <w:pPr>
              <w:jc w:val="right"/>
              <w:cnfStyle w:val="000000100000" w:firstRow="0" w:lastRow="0" w:firstColumn="0" w:lastColumn="0" w:oddVBand="0" w:evenVBand="0" w:oddHBand="1" w:evenHBand="0" w:firstRowFirstColumn="0" w:firstRowLastColumn="0" w:lastRowFirstColumn="0" w:lastRowLastColumn="0"/>
              <w:rPr>
                <w:b/>
                <w:color w:val="0070C0"/>
                <w:sz w:val="28"/>
                <w:szCs w:val="28"/>
              </w:rPr>
            </w:pPr>
            <w:r w:rsidRPr="00DE573B">
              <w:rPr>
                <w:b/>
                <w:color w:val="0070C0"/>
                <w:sz w:val="28"/>
                <w:szCs w:val="28"/>
              </w:rPr>
              <w:t>Sub-code</w:t>
            </w:r>
          </w:p>
        </w:tc>
        <w:tc>
          <w:tcPr>
            <w:tcW w:w="5533" w:type="dxa"/>
          </w:tcPr>
          <w:p w:rsidR="003B35A8" w:rsidRPr="00DE573B" w:rsidRDefault="003B35A8" w:rsidP="00A70598">
            <w:pPr>
              <w:jc w:val="right"/>
              <w:cnfStyle w:val="000000100000" w:firstRow="0" w:lastRow="0" w:firstColumn="0" w:lastColumn="0" w:oddVBand="0" w:evenVBand="0" w:oddHBand="1" w:evenHBand="0" w:firstRowFirstColumn="0" w:firstRowLastColumn="0" w:lastRowFirstColumn="0" w:lastRowLastColumn="0"/>
              <w:rPr>
                <w:b/>
                <w:color w:val="0070C0"/>
                <w:sz w:val="28"/>
                <w:szCs w:val="28"/>
              </w:rPr>
            </w:pPr>
            <w:r w:rsidRPr="00DE573B">
              <w:rPr>
                <w:b/>
                <w:color w:val="0070C0"/>
                <w:sz w:val="28"/>
                <w:szCs w:val="28"/>
              </w:rPr>
              <w:t>Đối tượng</w:t>
            </w:r>
          </w:p>
        </w:tc>
      </w:tr>
      <w:tr w:rsidR="003B35A8" w:rsidTr="00A70598">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r>
              <w:t>RG</w:t>
            </w:r>
          </w:p>
        </w:tc>
        <w:tc>
          <w:tcPr>
            <w:tcW w:w="1417"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p>
        </w:tc>
        <w:tc>
          <w:tcPr>
            <w:tcW w:w="5533" w:type="dxa"/>
          </w:tcPr>
          <w:p w:rsidR="003B35A8" w:rsidRPr="00180B25" w:rsidRDefault="003B35A8" w:rsidP="00A70598">
            <w:pPr>
              <w:cnfStyle w:val="000000000000" w:firstRow="0" w:lastRow="0" w:firstColumn="0" w:lastColumn="0" w:oddVBand="0" w:evenVBand="0" w:oddHBand="0" w:evenHBand="0" w:firstRowFirstColumn="0" w:firstRowLastColumn="0" w:lastRowFirstColumn="0" w:lastRowLastColumn="0"/>
              <w:rPr>
                <w:b/>
              </w:rPr>
            </w:pPr>
            <w:r>
              <w:rPr>
                <w:b/>
              </w:rPr>
              <w:t>Giống rau</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pPr>
              <w:jc w:val="right"/>
            </w:pPr>
            <w:r>
              <w:t>RGQ</w:t>
            </w:r>
          </w:p>
        </w:tc>
        <w:tc>
          <w:tcPr>
            <w:tcW w:w="1417"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p>
        </w:tc>
        <w:tc>
          <w:tcPr>
            <w:tcW w:w="5533" w:type="dxa"/>
          </w:tcPr>
          <w:p w:rsidR="003B35A8" w:rsidRPr="00C72F6D" w:rsidRDefault="003B35A8" w:rsidP="00A70598">
            <w:pPr>
              <w:jc w:val="right"/>
              <w:cnfStyle w:val="000000100000" w:firstRow="0" w:lastRow="0" w:firstColumn="0" w:lastColumn="0" w:oddVBand="0" w:evenVBand="0" w:oddHBand="1" w:evenHBand="0" w:firstRowFirstColumn="0" w:firstRowLastColumn="0" w:lastRowFirstColumn="0" w:lastRowLastColumn="0"/>
              <w:rPr>
                <w:b/>
                <w:i/>
              </w:rPr>
            </w:pPr>
            <w:r w:rsidRPr="00C72F6D">
              <w:rPr>
                <w:b/>
                <w:i/>
              </w:rPr>
              <w:t>Rau ăn quả</w:t>
            </w:r>
          </w:p>
        </w:tc>
      </w:tr>
      <w:tr w:rsidR="003B35A8" w:rsidTr="00A70598">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tc>
        <w:tc>
          <w:tcPr>
            <w:tcW w:w="1417"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t>RGQ01</w:t>
            </w:r>
          </w:p>
        </w:tc>
        <w:tc>
          <w:tcPr>
            <w:tcW w:w="5533" w:type="dxa"/>
          </w:tcPr>
          <w:p w:rsidR="003B35A8" w:rsidRPr="003365C1"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Pr>
                <w:i/>
              </w:rPr>
              <w:t>Cà chua</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tc>
        <w:tc>
          <w:tcPr>
            <w:tcW w:w="1417"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t>RGQ02</w:t>
            </w:r>
          </w:p>
        </w:tc>
        <w:tc>
          <w:tcPr>
            <w:tcW w:w="5533" w:type="dxa"/>
          </w:tcPr>
          <w:p w:rsidR="003B35A8" w:rsidRPr="00CD32FB" w:rsidRDefault="003B35A8" w:rsidP="00A70598">
            <w:pPr>
              <w:jc w:val="right"/>
              <w:cnfStyle w:val="000000100000" w:firstRow="0" w:lastRow="0" w:firstColumn="0" w:lastColumn="0" w:oddVBand="0" w:evenVBand="0" w:oddHBand="1" w:evenHBand="0" w:firstRowFirstColumn="0" w:firstRowLastColumn="0" w:lastRowFirstColumn="0" w:lastRowLastColumn="0"/>
            </w:pPr>
            <w:r>
              <w:t>Dưa leo</w:t>
            </w:r>
          </w:p>
        </w:tc>
      </w:tr>
      <w:tr w:rsidR="003B35A8" w:rsidTr="00A70598">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pPr>
              <w:jc w:val="right"/>
            </w:pPr>
            <w:r>
              <w:t>RGL</w:t>
            </w:r>
          </w:p>
        </w:tc>
        <w:tc>
          <w:tcPr>
            <w:tcW w:w="1417"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p>
        </w:tc>
        <w:tc>
          <w:tcPr>
            <w:tcW w:w="5533" w:type="dxa"/>
          </w:tcPr>
          <w:p w:rsidR="003B35A8" w:rsidRPr="00FE78FB" w:rsidRDefault="003B35A8" w:rsidP="00A70598">
            <w:pPr>
              <w:jc w:val="right"/>
              <w:cnfStyle w:val="000000000000" w:firstRow="0" w:lastRow="0" w:firstColumn="0" w:lastColumn="0" w:oddVBand="0" w:evenVBand="0" w:oddHBand="0" w:evenHBand="0" w:firstRowFirstColumn="0" w:firstRowLastColumn="0" w:lastRowFirstColumn="0" w:lastRowLastColumn="0"/>
              <w:rPr>
                <w:b/>
                <w:i/>
              </w:rPr>
            </w:pPr>
            <w:r>
              <w:rPr>
                <w:b/>
                <w:i/>
              </w:rPr>
              <w:t>Rau ăn lá</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pPr>
              <w:jc w:val="right"/>
            </w:pPr>
          </w:p>
        </w:tc>
        <w:tc>
          <w:tcPr>
            <w:tcW w:w="1417"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t>RGL01</w:t>
            </w:r>
          </w:p>
        </w:tc>
        <w:tc>
          <w:tcPr>
            <w:tcW w:w="5533" w:type="dxa"/>
          </w:tcPr>
          <w:p w:rsidR="003B35A8" w:rsidRPr="003365C1"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Pr>
                <w:i/>
              </w:rPr>
              <w:t>Cải bẹ xanh</w:t>
            </w:r>
          </w:p>
        </w:tc>
      </w:tr>
      <w:tr w:rsidR="003B35A8" w:rsidTr="00A70598">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r>
              <w:t>RB</w:t>
            </w:r>
          </w:p>
        </w:tc>
        <w:tc>
          <w:tcPr>
            <w:tcW w:w="1417"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p>
        </w:tc>
        <w:tc>
          <w:tcPr>
            <w:tcW w:w="5533" w:type="dxa"/>
          </w:tcPr>
          <w:p w:rsidR="003B35A8" w:rsidRPr="00F35283" w:rsidRDefault="003B35A8" w:rsidP="00A70598">
            <w:pPr>
              <w:cnfStyle w:val="000000000000" w:firstRow="0" w:lastRow="0" w:firstColumn="0" w:lastColumn="0" w:oddVBand="0" w:evenVBand="0" w:oddHBand="0" w:evenHBand="0" w:firstRowFirstColumn="0" w:firstRowLastColumn="0" w:lastRowFirstColumn="0" w:lastRowLastColumn="0"/>
              <w:rPr>
                <w:b/>
              </w:rPr>
            </w:pPr>
            <w:r w:rsidRPr="00F35283">
              <w:rPr>
                <w:b/>
              </w:rPr>
              <w:t>Một số bệnh trên rau</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pPr>
              <w:jc w:val="right"/>
            </w:pPr>
          </w:p>
        </w:tc>
        <w:tc>
          <w:tcPr>
            <w:tcW w:w="1417"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t>RB01</w:t>
            </w:r>
          </w:p>
        </w:tc>
        <w:tc>
          <w:tcPr>
            <w:tcW w:w="5533" w:type="dxa"/>
          </w:tcPr>
          <w:p w:rsidR="003B35A8" w:rsidRPr="000917D5"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Pr>
                <w:i/>
              </w:rPr>
              <w:t>Bệnh sương mai</w:t>
            </w:r>
          </w:p>
        </w:tc>
      </w:tr>
      <w:tr w:rsidR="003B35A8" w:rsidTr="00A70598">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pPr>
              <w:jc w:val="right"/>
            </w:pPr>
          </w:p>
        </w:tc>
        <w:tc>
          <w:tcPr>
            <w:tcW w:w="1417"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t>RB02</w:t>
            </w:r>
          </w:p>
        </w:tc>
        <w:tc>
          <w:tcPr>
            <w:tcW w:w="5533" w:type="dxa"/>
          </w:tcPr>
          <w:p w:rsidR="003B35A8" w:rsidRPr="00C80D37"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Pr>
                <w:i/>
              </w:rPr>
              <w:t>Bệnh héo rũ do nấm</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pPr>
              <w:jc w:val="right"/>
            </w:pPr>
          </w:p>
        </w:tc>
        <w:tc>
          <w:tcPr>
            <w:tcW w:w="1417"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t>RB03</w:t>
            </w:r>
          </w:p>
        </w:tc>
        <w:tc>
          <w:tcPr>
            <w:tcW w:w="5533"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Pr>
                <w:i/>
              </w:rPr>
              <w:t>Bệnh héo xanh</w:t>
            </w:r>
          </w:p>
        </w:tc>
      </w:tr>
      <w:tr w:rsidR="003B35A8" w:rsidTr="00A70598">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pPr>
              <w:jc w:val="right"/>
            </w:pPr>
          </w:p>
        </w:tc>
        <w:tc>
          <w:tcPr>
            <w:tcW w:w="1417"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t>RB04</w:t>
            </w:r>
          </w:p>
        </w:tc>
        <w:tc>
          <w:tcPr>
            <w:tcW w:w="5533" w:type="dxa"/>
          </w:tcPr>
          <w:p w:rsidR="003B35A8" w:rsidRPr="000917D5"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Pr>
                <w:i/>
              </w:rPr>
              <w:t>Bệnh đốm nâu</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pPr>
              <w:jc w:val="right"/>
            </w:pPr>
          </w:p>
        </w:tc>
        <w:tc>
          <w:tcPr>
            <w:tcW w:w="1417"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t>RB05</w:t>
            </w:r>
          </w:p>
        </w:tc>
        <w:tc>
          <w:tcPr>
            <w:tcW w:w="5533"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Pr>
                <w:i/>
              </w:rPr>
              <w:t>Bệnh lở cổ rễ</w:t>
            </w:r>
          </w:p>
        </w:tc>
      </w:tr>
      <w:tr w:rsidR="003B35A8" w:rsidTr="00A70598">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pPr>
              <w:jc w:val="right"/>
            </w:pPr>
          </w:p>
        </w:tc>
        <w:tc>
          <w:tcPr>
            <w:tcW w:w="1417"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t>RB06</w:t>
            </w:r>
          </w:p>
        </w:tc>
        <w:tc>
          <w:tcPr>
            <w:tcW w:w="5533"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Pr>
                <w:i/>
              </w:rPr>
              <w:t>Bệnh bã trầu</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r>
              <w:t>RC</w:t>
            </w:r>
          </w:p>
        </w:tc>
        <w:tc>
          <w:tcPr>
            <w:tcW w:w="1417"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p>
        </w:tc>
        <w:tc>
          <w:tcPr>
            <w:tcW w:w="5533" w:type="dxa"/>
          </w:tcPr>
          <w:p w:rsidR="003B35A8" w:rsidRPr="00525992" w:rsidRDefault="003B35A8" w:rsidP="00A70598">
            <w:pPr>
              <w:cnfStyle w:val="000000100000" w:firstRow="0" w:lastRow="0" w:firstColumn="0" w:lastColumn="0" w:oddVBand="0" w:evenVBand="0" w:oddHBand="1" w:evenHBand="0" w:firstRowFirstColumn="0" w:firstRowLastColumn="0" w:lastRowFirstColumn="0" w:lastRowLastColumn="0"/>
              <w:rPr>
                <w:i/>
              </w:rPr>
            </w:pPr>
            <w:r w:rsidRPr="00876091">
              <w:rPr>
                <w:b/>
              </w:rPr>
              <w:t>Một số loại côn trùng hại rau màu</w:t>
            </w:r>
          </w:p>
        </w:tc>
      </w:tr>
      <w:tr w:rsidR="003B35A8" w:rsidTr="00A70598">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pPr>
              <w:jc w:val="right"/>
            </w:pPr>
          </w:p>
        </w:tc>
        <w:tc>
          <w:tcPr>
            <w:tcW w:w="1417"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t>RC01</w:t>
            </w:r>
          </w:p>
        </w:tc>
        <w:tc>
          <w:tcPr>
            <w:tcW w:w="5533" w:type="dxa"/>
          </w:tcPr>
          <w:p w:rsidR="003B35A8" w:rsidRPr="00525992"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Pr>
                <w:i/>
              </w:rPr>
              <w:t>Sâu xanh đục quả</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pPr>
              <w:jc w:val="right"/>
            </w:pPr>
          </w:p>
        </w:tc>
        <w:tc>
          <w:tcPr>
            <w:tcW w:w="1417"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t>RC02</w:t>
            </w:r>
          </w:p>
        </w:tc>
        <w:tc>
          <w:tcPr>
            <w:tcW w:w="5533" w:type="dxa"/>
          </w:tcPr>
          <w:p w:rsidR="003B35A8" w:rsidRPr="00525992"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Pr>
                <w:i/>
              </w:rPr>
              <w:t>Sâu khoang đục quả</w:t>
            </w:r>
          </w:p>
        </w:tc>
      </w:tr>
      <w:tr w:rsidR="003B35A8" w:rsidTr="00A70598">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pPr>
              <w:jc w:val="right"/>
            </w:pPr>
          </w:p>
        </w:tc>
        <w:tc>
          <w:tcPr>
            <w:tcW w:w="1417"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t>RC03</w:t>
            </w:r>
          </w:p>
        </w:tc>
        <w:tc>
          <w:tcPr>
            <w:tcW w:w="5533" w:type="dxa"/>
          </w:tcPr>
          <w:p w:rsidR="003B35A8" w:rsidRPr="00097A0A"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Pr>
                <w:i/>
              </w:rPr>
              <w:t>Bọ phấn</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pPr>
              <w:jc w:val="right"/>
            </w:pPr>
          </w:p>
        </w:tc>
        <w:tc>
          <w:tcPr>
            <w:tcW w:w="1417"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t>RC04</w:t>
            </w:r>
          </w:p>
        </w:tc>
        <w:tc>
          <w:tcPr>
            <w:tcW w:w="5533" w:type="dxa"/>
          </w:tcPr>
          <w:p w:rsidR="003B35A8" w:rsidRPr="00455C7E"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Pr>
                <w:i/>
              </w:rPr>
              <w:t>Sâu tơ</w:t>
            </w:r>
          </w:p>
        </w:tc>
      </w:tr>
      <w:tr w:rsidR="003B35A8" w:rsidTr="00A70598">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pPr>
              <w:jc w:val="right"/>
            </w:pPr>
          </w:p>
        </w:tc>
        <w:tc>
          <w:tcPr>
            <w:tcW w:w="1417"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t>RC05</w:t>
            </w:r>
          </w:p>
        </w:tc>
        <w:tc>
          <w:tcPr>
            <w:tcW w:w="5533" w:type="dxa"/>
          </w:tcPr>
          <w:p w:rsidR="003B35A8" w:rsidRPr="00455C7E"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Pr>
                <w:i/>
              </w:rPr>
              <w:t>Bọ nhảy sọc cong</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pPr>
              <w:jc w:val="right"/>
            </w:pPr>
          </w:p>
        </w:tc>
        <w:tc>
          <w:tcPr>
            <w:tcW w:w="1417"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t>RC06</w:t>
            </w:r>
          </w:p>
        </w:tc>
        <w:tc>
          <w:tcPr>
            <w:tcW w:w="5533"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Pr>
                <w:i/>
              </w:rPr>
              <w:t>Bọ rùa vàng</w:t>
            </w:r>
          </w:p>
        </w:tc>
      </w:tr>
      <w:tr w:rsidR="003B35A8" w:rsidTr="00A70598">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pPr>
              <w:jc w:val="right"/>
            </w:pPr>
          </w:p>
        </w:tc>
        <w:tc>
          <w:tcPr>
            <w:tcW w:w="1417"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t>RC07</w:t>
            </w:r>
          </w:p>
        </w:tc>
        <w:tc>
          <w:tcPr>
            <w:tcW w:w="5533"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Pr>
                <w:i/>
              </w:rPr>
              <w:t>Rầy lửa</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r>
              <w:t>RK</w:t>
            </w:r>
          </w:p>
        </w:tc>
        <w:tc>
          <w:tcPr>
            <w:tcW w:w="1417"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p>
        </w:tc>
        <w:tc>
          <w:tcPr>
            <w:tcW w:w="5533" w:type="dxa"/>
          </w:tcPr>
          <w:p w:rsidR="003B35A8" w:rsidRPr="00ED79C6" w:rsidRDefault="003B35A8" w:rsidP="00A70598">
            <w:pPr>
              <w:cnfStyle w:val="000000100000" w:firstRow="0" w:lastRow="0" w:firstColumn="0" w:lastColumn="0" w:oddVBand="0" w:evenVBand="0" w:oddHBand="1" w:evenHBand="0" w:firstRowFirstColumn="0" w:firstRowLastColumn="0" w:lastRowFirstColumn="0" w:lastRowLastColumn="0"/>
              <w:rPr>
                <w:b/>
              </w:rPr>
            </w:pPr>
            <w:r>
              <w:rPr>
                <w:b/>
              </w:rPr>
              <w:t>Kỹ thuật trồng</w:t>
            </w:r>
          </w:p>
        </w:tc>
      </w:tr>
      <w:tr w:rsidR="003B35A8" w:rsidTr="00A70598">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pPr>
              <w:jc w:val="right"/>
            </w:pPr>
            <w:r>
              <w:t>RKC</w:t>
            </w:r>
          </w:p>
        </w:tc>
        <w:tc>
          <w:tcPr>
            <w:tcW w:w="1417"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p>
        </w:tc>
        <w:tc>
          <w:tcPr>
            <w:tcW w:w="5533" w:type="dxa"/>
          </w:tcPr>
          <w:p w:rsidR="003B35A8" w:rsidRPr="005035CA" w:rsidRDefault="003B35A8" w:rsidP="00A70598">
            <w:pPr>
              <w:jc w:val="right"/>
              <w:cnfStyle w:val="000000000000" w:firstRow="0" w:lastRow="0" w:firstColumn="0" w:lastColumn="0" w:oddVBand="0" w:evenVBand="0" w:oddHBand="0" w:evenHBand="0" w:firstRowFirstColumn="0" w:firstRowLastColumn="0" w:lastRowFirstColumn="0" w:lastRowLastColumn="0"/>
              <w:rPr>
                <w:b/>
                <w:i/>
              </w:rPr>
            </w:pPr>
            <w:r w:rsidRPr="005035CA">
              <w:rPr>
                <w:b/>
                <w:i/>
              </w:rPr>
              <w:t>Kỹ thuật trồng cà chua</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pPr>
              <w:jc w:val="right"/>
            </w:pPr>
          </w:p>
        </w:tc>
        <w:tc>
          <w:tcPr>
            <w:tcW w:w="1417"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t>RKC01</w:t>
            </w:r>
          </w:p>
        </w:tc>
        <w:tc>
          <w:tcPr>
            <w:tcW w:w="5533" w:type="dxa"/>
          </w:tcPr>
          <w:p w:rsidR="003B35A8" w:rsidRPr="00455C7E"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Pr>
                <w:i/>
              </w:rPr>
              <w:t>Luân canh</w:t>
            </w:r>
          </w:p>
        </w:tc>
      </w:tr>
      <w:tr w:rsidR="003B35A8" w:rsidTr="00A70598">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tc>
        <w:tc>
          <w:tcPr>
            <w:tcW w:w="1417"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t>RKC02</w:t>
            </w:r>
          </w:p>
        </w:tc>
        <w:tc>
          <w:tcPr>
            <w:tcW w:w="5533" w:type="dxa"/>
          </w:tcPr>
          <w:p w:rsidR="003B35A8" w:rsidRPr="00EE78B1"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Pr>
                <w:i/>
              </w:rPr>
              <w:t>Thời vụ</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pPr>
              <w:jc w:val="right"/>
            </w:pPr>
          </w:p>
        </w:tc>
        <w:tc>
          <w:tcPr>
            <w:tcW w:w="1417"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t>RKC03</w:t>
            </w:r>
          </w:p>
        </w:tc>
        <w:tc>
          <w:tcPr>
            <w:tcW w:w="5533" w:type="dxa"/>
          </w:tcPr>
          <w:p w:rsidR="003B35A8" w:rsidRPr="00EE78B1"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Pr>
                <w:i/>
              </w:rPr>
              <w:t>Ươm cây non</w:t>
            </w:r>
          </w:p>
        </w:tc>
      </w:tr>
      <w:tr w:rsidR="003B35A8" w:rsidTr="00A70598">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tc>
        <w:tc>
          <w:tcPr>
            <w:tcW w:w="1417"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t>RKC04</w:t>
            </w:r>
          </w:p>
        </w:tc>
        <w:tc>
          <w:tcPr>
            <w:tcW w:w="5533" w:type="dxa"/>
          </w:tcPr>
          <w:p w:rsidR="003B35A8" w:rsidRPr="00A042CF"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Pr>
                <w:i/>
              </w:rPr>
              <w:t>Mật độ trồng</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tc>
        <w:tc>
          <w:tcPr>
            <w:tcW w:w="1417"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t>RKC05</w:t>
            </w:r>
          </w:p>
        </w:tc>
        <w:tc>
          <w:tcPr>
            <w:tcW w:w="5533" w:type="dxa"/>
          </w:tcPr>
          <w:p w:rsidR="003B35A8" w:rsidRPr="00A042CF"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Pr>
                <w:i/>
              </w:rPr>
              <w:t>Bón phân</w:t>
            </w:r>
          </w:p>
        </w:tc>
      </w:tr>
      <w:tr w:rsidR="003B35A8" w:rsidTr="00A70598">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tc>
        <w:tc>
          <w:tcPr>
            <w:tcW w:w="1417"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t>RKC06</w:t>
            </w:r>
          </w:p>
        </w:tc>
        <w:tc>
          <w:tcPr>
            <w:tcW w:w="5533"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Pr>
                <w:i/>
              </w:rPr>
              <w:t>Thu hoạch</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pPr>
              <w:jc w:val="right"/>
            </w:pPr>
            <w:r>
              <w:t>RKD</w:t>
            </w:r>
          </w:p>
        </w:tc>
        <w:tc>
          <w:tcPr>
            <w:tcW w:w="1417"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p>
        </w:tc>
        <w:tc>
          <w:tcPr>
            <w:tcW w:w="5533" w:type="dxa"/>
          </w:tcPr>
          <w:p w:rsidR="003B35A8" w:rsidRPr="0067425C" w:rsidRDefault="003B35A8" w:rsidP="00A70598">
            <w:pPr>
              <w:jc w:val="right"/>
              <w:cnfStyle w:val="000000100000" w:firstRow="0" w:lastRow="0" w:firstColumn="0" w:lastColumn="0" w:oddVBand="0" w:evenVBand="0" w:oddHBand="1" w:evenHBand="0" w:firstRowFirstColumn="0" w:firstRowLastColumn="0" w:lastRowFirstColumn="0" w:lastRowLastColumn="0"/>
              <w:rPr>
                <w:b/>
                <w:i/>
              </w:rPr>
            </w:pPr>
            <w:r w:rsidRPr="0067425C">
              <w:rPr>
                <w:b/>
                <w:i/>
              </w:rPr>
              <w:t>Kỹ thuật trồng dưa leo</w:t>
            </w:r>
          </w:p>
        </w:tc>
      </w:tr>
      <w:tr w:rsidR="003B35A8" w:rsidTr="00A70598">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tc>
        <w:tc>
          <w:tcPr>
            <w:tcW w:w="1417"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t>RKD01</w:t>
            </w:r>
          </w:p>
        </w:tc>
        <w:tc>
          <w:tcPr>
            <w:tcW w:w="5533" w:type="dxa"/>
          </w:tcPr>
          <w:p w:rsidR="003B35A8" w:rsidRPr="00A042CF"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Pr>
                <w:i/>
              </w:rPr>
              <w:t>Làm đất, gieo hạt</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tc>
        <w:tc>
          <w:tcPr>
            <w:tcW w:w="1417"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t>RKD02</w:t>
            </w:r>
          </w:p>
        </w:tc>
        <w:tc>
          <w:tcPr>
            <w:tcW w:w="5533" w:type="dxa"/>
          </w:tcPr>
          <w:p w:rsidR="003B35A8" w:rsidRPr="00A042CF"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Pr>
                <w:i/>
              </w:rPr>
              <w:t>Vun xới, làm giàn, sửa dây</w:t>
            </w:r>
          </w:p>
        </w:tc>
      </w:tr>
      <w:tr w:rsidR="003B35A8" w:rsidTr="00A70598">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pPr>
              <w:jc w:val="right"/>
            </w:pPr>
          </w:p>
        </w:tc>
        <w:tc>
          <w:tcPr>
            <w:tcW w:w="1417"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t>RKD03</w:t>
            </w:r>
          </w:p>
        </w:tc>
        <w:tc>
          <w:tcPr>
            <w:tcW w:w="5533" w:type="dxa"/>
          </w:tcPr>
          <w:p w:rsidR="003B35A8" w:rsidRPr="00B868A3"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Pr>
                <w:i/>
              </w:rPr>
              <w:t>Bón phân</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tc>
        <w:tc>
          <w:tcPr>
            <w:tcW w:w="1417"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t>RKD04</w:t>
            </w:r>
          </w:p>
        </w:tc>
        <w:tc>
          <w:tcPr>
            <w:tcW w:w="5533"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Pr>
                <w:i/>
              </w:rPr>
              <w:t>Tưới nước</w:t>
            </w:r>
          </w:p>
        </w:tc>
      </w:tr>
      <w:tr w:rsidR="003B35A8" w:rsidTr="00A70598">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tc>
        <w:tc>
          <w:tcPr>
            <w:tcW w:w="1417"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t>RKD05</w:t>
            </w:r>
          </w:p>
        </w:tc>
        <w:tc>
          <w:tcPr>
            <w:tcW w:w="5533"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Pr>
                <w:i/>
              </w:rPr>
              <w:t>Thu hoạch</w:t>
            </w:r>
          </w:p>
        </w:tc>
      </w:tr>
    </w:tbl>
    <w:p w:rsidR="003B35A8" w:rsidRDefault="003B35A8" w:rsidP="003B35A8"/>
    <w:tbl>
      <w:tblPr>
        <w:tblStyle w:val="ListTable3-Accent5"/>
        <w:tblW w:w="0" w:type="auto"/>
        <w:tblLook w:val="04A0" w:firstRow="1" w:lastRow="0" w:firstColumn="1" w:lastColumn="0" w:noHBand="0" w:noVBand="1"/>
      </w:tblPr>
      <w:tblGrid>
        <w:gridCol w:w="1555"/>
        <w:gridCol w:w="1417"/>
        <w:gridCol w:w="5533"/>
      </w:tblGrid>
      <w:tr w:rsidR="003B35A8" w:rsidTr="00A7059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5" w:type="dxa"/>
          </w:tcPr>
          <w:p w:rsidR="003B35A8" w:rsidRPr="0080654E" w:rsidRDefault="003B35A8" w:rsidP="00A70598">
            <w:r>
              <w:t>CÁ TRA</w:t>
            </w:r>
          </w:p>
        </w:tc>
        <w:tc>
          <w:tcPr>
            <w:tcW w:w="1417" w:type="dxa"/>
          </w:tcPr>
          <w:p w:rsidR="003B35A8" w:rsidRDefault="003B35A8" w:rsidP="00A70598">
            <w:pPr>
              <w:jc w:val="right"/>
              <w:cnfStyle w:val="100000000000" w:firstRow="1" w:lastRow="0" w:firstColumn="0" w:lastColumn="0" w:oddVBand="0" w:evenVBand="0" w:oddHBand="0" w:evenHBand="0" w:firstRowFirstColumn="0" w:firstRowLastColumn="0" w:lastRowFirstColumn="0" w:lastRowLastColumn="0"/>
            </w:pPr>
          </w:p>
        </w:tc>
        <w:tc>
          <w:tcPr>
            <w:tcW w:w="5533" w:type="dxa"/>
          </w:tcPr>
          <w:p w:rsidR="003B35A8" w:rsidRPr="0080654E" w:rsidRDefault="003B35A8" w:rsidP="00A70598">
            <w:pPr>
              <w:jc w:val="right"/>
              <w:cnfStyle w:val="100000000000" w:firstRow="1" w:lastRow="0" w:firstColumn="0" w:lastColumn="0" w:oddVBand="0" w:evenVBand="0" w:oddHBand="0" w:evenHBand="0" w:firstRowFirstColumn="0" w:firstRowLastColumn="0" w:lastRowFirstColumn="0" w:lastRowLastColumn="0"/>
            </w:pP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B35A8" w:rsidRPr="00DE573B" w:rsidRDefault="003B35A8" w:rsidP="00A70598">
            <w:pPr>
              <w:rPr>
                <w:color w:val="0070C0"/>
                <w:sz w:val="28"/>
                <w:szCs w:val="28"/>
              </w:rPr>
            </w:pPr>
            <w:r w:rsidRPr="00DE573B">
              <w:rPr>
                <w:color w:val="0070C0"/>
                <w:sz w:val="28"/>
                <w:szCs w:val="28"/>
              </w:rPr>
              <w:t>Code</w:t>
            </w:r>
          </w:p>
        </w:tc>
        <w:tc>
          <w:tcPr>
            <w:tcW w:w="1417" w:type="dxa"/>
          </w:tcPr>
          <w:p w:rsidR="003B35A8" w:rsidRPr="00DE573B" w:rsidRDefault="003B35A8" w:rsidP="00A70598">
            <w:pPr>
              <w:jc w:val="right"/>
              <w:cnfStyle w:val="000000100000" w:firstRow="0" w:lastRow="0" w:firstColumn="0" w:lastColumn="0" w:oddVBand="0" w:evenVBand="0" w:oddHBand="1" w:evenHBand="0" w:firstRowFirstColumn="0" w:firstRowLastColumn="0" w:lastRowFirstColumn="0" w:lastRowLastColumn="0"/>
              <w:rPr>
                <w:b/>
                <w:color w:val="0070C0"/>
                <w:sz w:val="28"/>
                <w:szCs w:val="28"/>
              </w:rPr>
            </w:pPr>
            <w:r w:rsidRPr="00DE573B">
              <w:rPr>
                <w:b/>
                <w:color w:val="0070C0"/>
                <w:sz w:val="28"/>
                <w:szCs w:val="28"/>
              </w:rPr>
              <w:t>Sub-code</w:t>
            </w:r>
          </w:p>
        </w:tc>
        <w:tc>
          <w:tcPr>
            <w:tcW w:w="5533" w:type="dxa"/>
          </w:tcPr>
          <w:p w:rsidR="003B35A8" w:rsidRPr="00DE573B" w:rsidRDefault="003B35A8" w:rsidP="00A70598">
            <w:pPr>
              <w:jc w:val="right"/>
              <w:cnfStyle w:val="000000100000" w:firstRow="0" w:lastRow="0" w:firstColumn="0" w:lastColumn="0" w:oddVBand="0" w:evenVBand="0" w:oddHBand="1" w:evenHBand="0" w:firstRowFirstColumn="0" w:firstRowLastColumn="0" w:lastRowFirstColumn="0" w:lastRowLastColumn="0"/>
              <w:rPr>
                <w:b/>
                <w:color w:val="0070C0"/>
                <w:sz w:val="28"/>
                <w:szCs w:val="28"/>
              </w:rPr>
            </w:pPr>
            <w:r w:rsidRPr="00DE573B">
              <w:rPr>
                <w:b/>
                <w:color w:val="0070C0"/>
                <w:sz w:val="28"/>
                <w:szCs w:val="28"/>
              </w:rPr>
              <w:t>Đối tượng</w:t>
            </w:r>
          </w:p>
        </w:tc>
      </w:tr>
      <w:tr w:rsidR="003B35A8" w:rsidTr="00A70598">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r>
              <w:t>CG</w:t>
            </w:r>
          </w:p>
        </w:tc>
        <w:tc>
          <w:tcPr>
            <w:tcW w:w="1417"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p>
        </w:tc>
        <w:tc>
          <w:tcPr>
            <w:tcW w:w="5533" w:type="dxa"/>
          </w:tcPr>
          <w:p w:rsidR="003B35A8" w:rsidRPr="00180B25" w:rsidRDefault="003B35A8" w:rsidP="00A70598">
            <w:pPr>
              <w:cnfStyle w:val="000000000000" w:firstRow="0" w:lastRow="0" w:firstColumn="0" w:lastColumn="0" w:oddVBand="0" w:evenVBand="0" w:oddHBand="0" w:evenHBand="0" w:firstRowFirstColumn="0" w:firstRowLastColumn="0" w:lastRowFirstColumn="0" w:lastRowLastColumn="0"/>
              <w:rPr>
                <w:b/>
              </w:rPr>
            </w:pPr>
            <w:r>
              <w:rPr>
                <w:b/>
              </w:rPr>
              <w:t>Giống cá tra</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r>
              <w:t>CB</w:t>
            </w:r>
          </w:p>
        </w:tc>
        <w:tc>
          <w:tcPr>
            <w:tcW w:w="1417" w:type="dxa"/>
          </w:tcPr>
          <w:p w:rsidR="003B35A8" w:rsidRDefault="003B35A8" w:rsidP="00A70598">
            <w:pPr>
              <w:jc w:val="center"/>
              <w:cnfStyle w:val="000000100000" w:firstRow="0" w:lastRow="0" w:firstColumn="0" w:lastColumn="0" w:oddVBand="0" w:evenVBand="0" w:oddHBand="1" w:evenHBand="0" w:firstRowFirstColumn="0" w:firstRowLastColumn="0" w:lastRowFirstColumn="0" w:lastRowLastColumn="0"/>
            </w:pPr>
          </w:p>
        </w:tc>
        <w:tc>
          <w:tcPr>
            <w:tcW w:w="5533" w:type="dxa"/>
          </w:tcPr>
          <w:p w:rsidR="003B35A8" w:rsidRPr="00D52526" w:rsidRDefault="003B35A8" w:rsidP="00A70598">
            <w:pPr>
              <w:cnfStyle w:val="000000100000" w:firstRow="0" w:lastRow="0" w:firstColumn="0" w:lastColumn="0" w:oddVBand="0" w:evenVBand="0" w:oddHBand="1" w:evenHBand="0" w:firstRowFirstColumn="0" w:firstRowLastColumn="0" w:lastRowFirstColumn="0" w:lastRowLastColumn="0"/>
              <w:rPr>
                <w:b/>
              </w:rPr>
            </w:pPr>
            <w:r>
              <w:rPr>
                <w:b/>
              </w:rPr>
              <w:t>Bệnh trên cá tra</w:t>
            </w:r>
          </w:p>
        </w:tc>
      </w:tr>
      <w:tr w:rsidR="003B35A8" w:rsidTr="00A70598">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pPr>
              <w:jc w:val="right"/>
            </w:pPr>
            <w:r>
              <w:t>CBV</w:t>
            </w:r>
          </w:p>
        </w:tc>
        <w:tc>
          <w:tcPr>
            <w:tcW w:w="1417"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p>
        </w:tc>
        <w:tc>
          <w:tcPr>
            <w:tcW w:w="5533" w:type="dxa"/>
          </w:tcPr>
          <w:p w:rsidR="003B35A8" w:rsidRPr="00D52526" w:rsidRDefault="003B35A8" w:rsidP="00A70598">
            <w:pPr>
              <w:jc w:val="right"/>
              <w:cnfStyle w:val="000000000000" w:firstRow="0" w:lastRow="0" w:firstColumn="0" w:lastColumn="0" w:oddVBand="0" w:evenVBand="0" w:oddHBand="0" w:evenHBand="0" w:firstRowFirstColumn="0" w:firstRowLastColumn="0" w:lastRowFirstColumn="0" w:lastRowLastColumn="0"/>
              <w:rPr>
                <w:b/>
                <w:i/>
              </w:rPr>
            </w:pPr>
            <w:r>
              <w:rPr>
                <w:b/>
                <w:i/>
              </w:rPr>
              <w:t>Bệnh do vi khuẩn</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tc>
        <w:tc>
          <w:tcPr>
            <w:tcW w:w="1417"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t>CBV01</w:t>
            </w:r>
          </w:p>
        </w:tc>
        <w:tc>
          <w:tcPr>
            <w:tcW w:w="5533" w:type="dxa"/>
          </w:tcPr>
          <w:p w:rsidR="003B35A8" w:rsidRPr="00D52526"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Pr>
                <w:i/>
              </w:rPr>
              <w:t xml:space="preserve">Bệnh xuất huyết </w:t>
            </w:r>
          </w:p>
        </w:tc>
      </w:tr>
      <w:tr w:rsidR="003B35A8" w:rsidTr="00A70598">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pPr>
              <w:jc w:val="right"/>
            </w:pPr>
          </w:p>
        </w:tc>
        <w:tc>
          <w:tcPr>
            <w:tcW w:w="1417"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t>CBV02</w:t>
            </w:r>
          </w:p>
        </w:tc>
        <w:tc>
          <w:tcPr>
            <w:tcW w:w="5533" w:type="dxa"/>
          </w:tcPr>
          <w:p w:rsidR="003B35A8" w:rsidRPr="00D52526"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Pr>
                <w:i/>
              </w:rPr>
              <w:t>Bệnh gan thân mủ</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pPr>
              <w:jc w:val="right"/>
            </w:pPr>
          </w:p>
        </w:tc>
        <w:tc>
          <w:tcPr>
            <w:tcW w:w="1417"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t>CBV03</w:t>
            </w:r>
          </w:p>
        </w:tc>
        <w:tc>
          <w:tcPr>
            <w:tcW w:w="5533" w:type="dxa"/>
          </w:tcPr>
          <w:p w:rsidR="003B35A8" w:rsidRPr="003365C1"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Pr>
                <w:i/>
              </w:rPr>
              <w:t>Bệnh trắng đuôi</w:t>
            </w:r>
          </w:p>
        </w:tc>
      </w:tr>
      <w:tr w:rsidR="003B35A8" w:rsidTr="00A70598">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pPr>
              <w:jc w:val="right"/>
            </w:pPr>
            <w:r>
              <w:t>CBN</w:t>
            </w:r>
          </w:p>
        </w:tc>
        <w:tc>
          <w:tcPr>
            <w:tcW w:w="1417"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p>
        </w:tc>
        <w:tc>
          <w:tcPr>
            <w:tcW w:w="5533" w:type="dxa"/>
          </w:tcPr>
          <w:p w:rsidR="003B35A8" w:rsidRPr="00893C9B" w:rsidRDefault="003B35A8" w:rsidP="00A70598">
            <w:pPr>
              <w:jc w:val="right"/>
              <w:cnfStyle w:val="000000000000" w:firstRow="0" w:lastRow="0" w:firstColumn="0" w:lastColumn="0" w:oddVBand="0" w:evenVBand="0" w:oddHBand="0" w:evenHBand="0" w:firstRowFirstColumn="0" w:firstRowLastColumn="0" w:lastRowFirstColumn="0" w:lastRowLastColumn="0"/>
              <w:rPr>
                <w:b/>
                <w:i/>
              </w:rPr>
            </w:pPr>
            <w:r>
              <w:rPr>
                <w:b/>
                <w:i/>
              </w:rPr>
              <w:t>Bệnh do vi nấm</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pPr>
              <w:jc w:val="right"/>
            </w:pPr>
          </w:p>
        </w:tc>
        <w:tc>
          <w:tcPr>
            <w:tcW w:w="1417"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t>CBN01</w:t>
            </w:r>
          </w:p>
        </w:tc>
        <w:tc>
          <w:tcPr>
            <w:tcW w:w="5533" w:type="dxa"/>
          </w:tcPr>
          <w:p w:rsidR="003B35A8" w:rsidRPr="000917D5"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Pr>
                <w:i/>
              </w:rPr>
              <w:t>Bệnh trương bụng</w:t>
            </w:r>
          </w:p>
        </w:tc>
      </w:tr>
      <w:tr w:rsidR="003B35A8" w:rsidTr="00A70598">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pPr>
              <w:jc w:val="right"/>
            </w:pPr>
            <w:r>
              <w:t>CBK</w:t>
            </w:r>
          </w:p>
        </w:tc>
        <w:tc>
          <w:tcPr>
            <w:tcW w:w="1417"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p>
        </w:tc>
        <w:tc>
          <w:tcPr>
            <w:tcW w:w="5533" w:type="dxa"/>
          </w:tcPr>
          <w:p w:rsidR="003B35A8" w:rsidRPr="00F73AB0" w:rsidRDefault="003B35A8" w:rsidP="00A70598">
            <w:pPr>
              <w:jc w:val="right"/>
              <w:cnfStyle w:val="000000000000" w:firstRow="0" w:lastRow="0" w:firstColumn="0" w:lastColumn="0" w:oddVBand="0" w:evenVBand="0" w:oddHBand="0" w:evenHBand="0" w:firstRowFirstColumn="0" w:firstRowLastColumn="0" w:lastRowFirstColumn="0" w:lastRowLastColumn="0"/>
              <w:rPr>
                <w:b/>
                <w:i/>
              </w:rPr>
            </w:pPr>
            <w:r>
              <w:rPr>
                <w:b/>
                <w:i/>
              </w:rPr>
              <w:t>Bệnh do ký sinh trùng</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pPr>
              <w:jc w:val="right"/>
            </w:pPr>
          </w:p>
        </w:tc>
        <w:tc>
          <w:tcPr>
            <w:tcW w:w="1417"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t>CBK01</w:t>
            </w:r>
          </w:p>
        </w:tc>
        <w:tc>
          <w:tcPr>
            <w:tcW w:w="5533"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Pr>
                <w:i/>
              </w:rPr>
              <w:t>Bệnh do lớp sán lá đơn chủ Monogenea</w:t>
            </w:r>
          </w:p>
        </w:tc>
      </w:tr>
      <w:tr w:rsidR="003B35A8" w:rsidTr="00A70598">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pPr>
              <w:jc w:val="right"/>
            </w:pPr>
          </w:p>
        </w:tc>
        <w:tc>
          <w:tcPr>
            <w:tcW w:w="1417"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t>CBK02</w:t>
            </w:r>
          </w:p>
        </w:tc>
        <w:tc>
          <w:tcPr>
            <w:tcW w:w="5533" w:type="dxa"/>
          </w:tcPr>
          <w:p w:rsidR="003B35A8" w:rsidRPr="000917D5"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Pr>
                <w:i/>
              </w:rPr>
              <w:t>Bệnh do trùng bánh xe Trichodina</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pPr>
              <w:jc w:val="right"/>
            </w:pPr>
          </w:p>
        </w:tc>
        <w:tc>
          <w:tcPr>
            <w:tcW w:w="1417"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t>CBK03</w:t>
            </w:r>
          </w:p>
        </w:tc>
        <w:tc>
          <w:tcPr>
            <w:tcW w:w="5533"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Pr>
                <w:i/>
              </w:rPr>
              <w:t>Bệnh do trùng loa kèn Apinosoma</w:t>
            </w:r>
          </w:p>
        </w:tc>
      </w:tr>
      <w:tr w:rsidR="003B35A8" w:rsidTr="00A70598">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pPr>
              <w:jc w:val="right"/>
            </w:pPr>
          </w:p>
        </w:tc>
        <w:tc>
          <w:tcPr>
            <w:tcW w:w="1417"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t>CBK04</w:t>
            </w:r>
          </w:p>
        </w:tc>
        <w:tc>
          <w:tcPr>
            <w:tcW w:w="5533"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Pr>
                <w:i/>
              </w:rPr>
              <w:t>Bệnh đốm trắng</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tc>
        <w:tc>
          <w:tcPr>
            <w:tcW w:w="1417"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t>CBK05</w:t>
            </w:r>
          </w:p>
        </w:tc>
        <w:tc>
          <w:tcPr>
            <w:tcW w:w="5533" w:type="dxa"/>
          </w:tcPr>
          <w:p w:rsidR="003B35A8" w:rsidRPr="00525992"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Pr>
                <w:i/>
              </w:rPr>
              <w:t>Bệnh do vi bào tử và bào tử trùng</w:t>
            </w:r>
          </w:p>
        </w:tc>
      </w:tr>
      <w:tr w:rsidR="003B35A8" w:rsidTr="00A70598">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pPr>
              <w:jc w:val="right"/>
            </w:pPr>
          </w:p>
        </w:tc>
        <w:tc>
          <w:tcPr>
            <w:tcW w:w="1417"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t>CBK06</w:t>
            </w:r>
          </w:p>
        </w:tc>
        <w:tc>
          <w:tcPr>
            <w:tcW w:w="5533" w:type="dxa"/>
          </w:tcPr>
          <w:p w:rsidR="003B35A8" w:rsidRPr="00525992"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Pr>
                <w:i/>
              </w:rPr>
              <w:t>Bênh do trùng lông Balantidium và Ichthyonyctus</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pPr>
              <w:jc w:val="right"/>
            </w:pPr>
          </w:p>
        </w:tc>
        <w:tc>
          <w:tcPr>
            <w:tcW w:w="1417"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p>
        </w:tc>
        <w:tc>
          <w:tcPr>
            <w:tcW w:w="5533" w:type="dxa"/>
          </w:tcPr>
          <w:p w:rsidR="003B35A8" w:rsidRPr="00525992"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Pr>
                <w:i/>
              </w:rPr>
              <w:t>Bệnh do giun sán kí sinh</w:t>
            </w:r>
          </w:p>
        </w:tc>
      </w:tr>
      <w:tr w:rsidR="003B35A8" w:rsidTr="00A70598">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pPr>
              <w:jc w:val="right"/>
            </w:pPr>
            <w:r>
              <w:t>CBC</w:t>
            </w:r>
          </w:p>
        </w:tc>
        <w:tc>
          <w:tcPr>
            <w:tcW w:w="1417" w:type="dxa"/>
          </w:tcPr>
          <w:p w:rsidR="003B35A8" w:rsidRDefault="003B35A8" w:rsidP="00A70598">
            <w:pPr>
              <w:cnfStyle w:val="000000000000" w:firstRow="0" w:lastRow="0" w:firstColumn="0" w:lastColumn="0" w:oddVBand="0" w:evenVBand="0" w:oddHBand="0" w:evenHBand="0" w:firstRowFirstColumn="0" w:firstRowLastColumn="0" w:lastRowFirstColumn="0" w:lastRowLastColumn="0"/>
            </w:pPr>
          </w:p>
        </w:tc>
        <w:tc>
          <w:tcPr>
            <w:tcW w:w="5533" w:type="dxa"/>
          </w:tcPr>
          <w:p w:rsidR="003B35A8" w:rsidRPr="00674FFA" w:rsidRDefault="003B35A8" w:rsidP="00A70598">
            <w:pPr>
              <w:jc w:val="right"/>
              <w:cnfStyle w:val="000000000000" w:firstRow="0" w:lastRow="0" w:firstColumn="0" w:lastColumn="0" w:oddVBand="0" w:evenVBand="0" w:oddHBand="0" w:evenHBand="0" w:firstRowFirstColumn="0" w:firstRowLastColumn="0" w:lastRowFirstColumn="0" w:lastRowLastColumn="0"/>
              <w:rPr>
                <w:b/>
                <w:i/>
              </w:rPr>
            </w:pPr>
            <w:r>
              <w:rPr>
                <w:b/>
                <w:i/>
              </w:rPr>
              <w:t>Bệnh chưa rõ nguyên nhân</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pPr>
              <w:jc w:val="right"/>
            </w:pPr>
          </w:p>
        </w:tc>
        <w:tc>
          <w:tcPr>
            <w:tcW w:w="1417"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t>CBC01</w:t>
            </w:r>
          </w:p>
        </w:tc>
        <w:tc>
          <w:tcPr>
            <w:tcW w:w="5533" w:type="dxa"/>
          </w:tcPr>
          <w:p w:rsidR="003B35A8" w:rsidRPr="00455C7E"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Pr>
                <w:i/>
              </w:rPr>
              <w:t>Hội chứng đỏ cơ</w:t>
            </w:r>
          </w:p>
        </w:tc>
      </w:tr>
      <w:tr w:rsidR="003B35A8" w:rsidTr="00A70598">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pPr>
              <w:jc w:val="right"/>
            </w:pPr>
          </w:p>
        </w:tc>
        <w:tc>
          <w:tcPr>
            <w:tcW w:w="1417"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r>
              <w:t>CBC02</w:t>
            </w:r>
          </w:p>
        </w:tc>
        <w:tc>
          <w:tcPr>
            <w:tcW w:w="5533" w:type="dxa"/>
          </w:tcPr>
          <w:p w:rsidR="003B35A8" w:rsidRPr="00455C7E"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Pr>
                <w:i/>
              </w:rPr>
              <w:t>Hội chứng vàng da</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pPr>
              <w:jc w:val="right"/>
            </w:pPr>
          </w:p>
        </w:tc>
        <w:tc>
          <w:tcPr>
            <w:tcW w:w="1417"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r>
              <w:t>CBC03</w:t>
            </w:r>
          </w:p>
        </w:tc>
        <w:tc>
          <w:tcPr>
            <w:tcW w:w="5533"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Pr>
                <w:i/>
              </w:rPr>
              <w:t>Bệnh trắng gan trắng mang</w:t>
            </w:r>
          </w:p>
        </w:tc>
      </w:tr>
      <w:tr w:rsidR="003B35A8" w:rsidTr="00A70598">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pPr>
              <w:jc w:val="right"/>
            </w:pPr>
            <w:r>
              <w:t>CBP</w:t>
            </w:r>
          </w:p>
        </w:tc>
        <w:tc>
          <w:tcPr>
            <w:tcW w:w="1417"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p>
        </w:tc>
        <w:tc>
          <w:tcPr>
            <w:tcW w:w="5533" w:type="dxa"/>
          </w:tcPr>
          <w:p w:rsidR="003B35A8" w:rsidRPr="00880883" w:rsidRDefault="003B35A8" w:rsidP="00A70598">
            <w:pPr>
              <w:jc w:val="right"/>
              <w:cnfStyle w:val="000000000000" w:firstRow="0" w:lastRow="0" w:firstColumn="0" w:lastColumn="0" w:oddVBand="0" w:evenVBand="0" w:oddHBand="0" w:evenHBand="0" w:firstRowFirstColumn="0" w:firstRowLastColumn="0" w:lastRowFirstColumn="0" w:lastRowLastColumn="0"/>
              <w:rPr>
                <w:b/>
                <w:i/>
              </w:rPr>
            </w:pPr>
            <w:r>
              <w:rPr>
                <w:b/>
                <w:i/>
              </w:rPr>
              <w:t>Phòng bệnh ở cá</w:t>
            </w:r>
          </w:p>
        </w:tc>
      </w:tr>
    </w:tbl>
    <w:p w:rsidR="003B35A8" w:rsidRDefault="003B35A8" w:rsidP="003B35A8"/>
    <w:tbl>
      <w:tblPr>
        <w:tblStyle w:val="ListTable3-Accent5"/>
        <w:tblW w:w="0" w:type="auto"/>
        <w:tblLook w:val="04A0" w:firstRow="1" w:lastRow="0" w:firstColumn="1" w:lastColumn="0" w:noHBand="0" w:noVBand="1"/>
      </w:tblPr>
      <w:tblGrid>
        <w:gridCol w:w="1555"/>
        <w:gridCol w:w="1417"/>
        <w:gridCol w:w="5533"/>
      </w:tblGrid>
      <w:tr w:rsidR="003B35A8" w:rsidTr="00A7059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5" w:type="dxa"/>
          </w:tcPr>
          <w:p w:rsidR="003B35A8" w:rsidRPr="0080654E" w:rsidRDefault="003B35A8" w:rsidP="00A70598">
            <w:r>
              <w:t>NẤM</w:t>
            </w:r>
          </w:p>
        </w:tc>
        <w:tc>
          <w:tcPr>
            <w:tcW w:w="1417" w:type="dxa"/>
          </w:tcPr>
          <w:p w:rsidR="003B35A8" w:rsidRDefault="003B35A8" w:rsidP="00A70598">
            <w:pPr>
              <w:jc w:val="right"/>
              <w:cnfStyle w:val="100000000000" w:firstRow="1" w:lastRow="0" w:firstColumn="0" w:lastColumn="0" w:oddVBand="0" w:evenVBand="0" w:oddHBand="0" w:evenHBand="0" w:firstRowFirstColumn="0" w:firstRowLastColumn="0" w:lastRowFirstColumn="0" w:lastRowLastColumn="0"/>
            </w:pPr>
          </w:p>
        </w:tc>
        <w:tc>
          <w:tcPr>
            <w:tcW w:w="5533" w:type="dxa"/>
          </w:tcPr>
          <w:p w:rsidR="003B35A8" w:rsidRPr="0080654E" w:rsidRDefault="003B35A8" w:rsidP="00A70598">
            <w:pPr>
              <w:jc w:val="right"/>
              <w:cnfStyle w:val="100000000000" w:firstRow="1" w:lastRow="0" w:firstColumn="0" w:lastColumn="0" w:oddVBand="0" w:evenVBand="0" w:oddHBand="0" w:evenHBand="0" w:firstRowFirstColumn="0" w:firstRowLastColumn="0" w:lastRowFirstColumn="0" w:lastRowLastColumn="0"/>
            </w:pP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B35A8" w:rsidRPr="00DE573B" w:rsidRDefault="003B35A8" w:rsidP="00A70598">
            <w:pPr>
              <w:rPr>
                <w:color w:val="0070C0"/>
                <w:sz w:val="28"/>
                <w:szCs w:val="28"/>
              </w:rPr>
            </w:pPr>
            <w:r w:rsidRPr="00DE573B">
              <w:rPr>
                <w:color w:val="0070C0"/>
                <w:sz w:val="28"/>
                <w:szCs w:val="28"/>
              </w:rPr>
              <w:t>Code</w:t>
            </w:r>
          </w:p>
        </w:tc>
        <w:tc>
          <w:tcPr>
            <w:tcW w:w="1417" w:type="dxa"/>
          </w:tcPr>
          <w:p w:rsidR="003B35A8" w:rsidRPr="00DE573B" w:rsidRDefault="003B35A8" w:rsidP="00A70598">
            <w:pPr>
              <w:jc w:val="right"/>
              <w:cnfStyle w:val="000000100000" w:firstRow="0" w:lastRow="0" w:firstColumn="0" w:lastColumn="0" w:oddVBand="0" w:evenVBand="0" w:oddHBand="1" w:evenHBand="0" w:firstRowFirstColumn="0" w:firstRowLastColumn="0" w:lastRowFirstColumn="0" w:lastRowLastColumn="0"/>
              <w:rPr>
                <w:b/>
                <w:color w:val="0070C0"/>
                <w:sz w:val="28"/>
                <w:szCs w:val="28"/>
              </w:rPr>
            </w:pPr>
            <w:r w:rsidRPr="00DE573B">
              <w:rPr>
                <w:b/>
                <w:color w:val="0070C0"/>
                <w:sz w:val="28"/>
                <w:szCs w:val="28"/>
              </w:rPr>
              <w:t>Sub-code</w:t>
            </w:r>
          </w:p>
        </w:tc>
        <w:tc>
          <w:tcPr>
            <w:tcW w:w="5533" w:type="dxa"/>
          </w:tcPr>
          <w:p w:rsidR="003B35A8" w:rsidRPr="00DE573B" w:rsidRDefault="003B35A8" w:rsidP="00A70598">
            <w:pPr>
              <w:jc w:val="right"/>
              <w:cnfStyle w:val="000000100000" w:firstRow="0" w:lastRow="0" w:firstColumn="0" w:lastColumn="0" w:oddVBand="0" w:evenVBand="0" w:oddHBand="1" w:evenHBand="0" w:firstRowFirstColumn="0" w:firstRowLastColumn="0" w:lastRowFirstColumn="0" w:lastRowLastColumn="0"/>
              <w:rPr>
                <w:b/>
                <w:color w:val="0070C0"/>
                <w:sz w:val="28"/>
                <w:szCs w:val="28"/>
              </w:rPr>
            </w:pPr>
            <w:r w:rsidRPr="00DE573B">
              <w:rPr>
                <w:b/>
                <w:color w:val="0070C0"/>
                <w:sz w:val="28"/>
                <w:szCs w:val="28"/>
              </w:rPr>
              <w:t>Đối tượng</w:t>
            </w:r>
          </w:p>
        </w:tc>
      </w:tr>
      <w:tr w:rsidR="003B35A8" w:rsidTr="00A70598">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r>
              <w:t>NP</w:t>
            </w:r>
          </w:p>
        </w:tc>
        <w:tc>
          <w:tcPr>
            <w:tcW w:w="1417"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p>
        </w:tc>
        <w:tc>
          <w:tcPr>
            <w:tcW w:w="5533" w:type="dxa"/>
          </w:tcPr>
          <w:p w:rsidR="003B35A8" w:rsidRPr="00180B25" w:rsidRDefault="003B35A8" w:rsidP="00A70598">
            <w:pPr>
              <w:cnfStyle w:val="000000000000" w:firstRow="0" w:lastRow="0" w:firstColumn="0" w:lastColumn="0" w:oddVBand="0" w:evenVBand="0" w:oddHBand="0" w:evenHBand="0" w:firstRowFirstColumn="0" w:firstRowLastColumn="0" w:lastRowFirstColumn="0" w:lastRowLastColumn="0"/>
              <w:rPr>
                <w:b/>
              </w:rPr>
            </w:pPr>
            <w:r>
              <w:rPr>
                <w:b/>
              </w:rPr>
              <w:t>Phân loại nấm</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tc>
        <w:tc>
          <w:tcPr>
            <w:tcW w:w="1417" w:type="dxa"/>
          </w:tcPr>
          <w:p w:rsidR="003B35A8" w:rsidRDefault="003B35A8" w:rsidP="00A70598">
            <w:pPr>
              <w:jc w:val="center"/>
              <w:cnfStyle w:val="000000100000" w:firstRow="0" w:lastRow="0" w:firstColumn="0" w:lastColumn="0" w:oddVBand="0" w:evenVBand="0" w:oddHBand="1" w:evenHBand="0" w:firstRowFirstColumn="0" w:firstRowLastColumn="0" w:lastRowFirstColumn="0" w:lastRowLastColumn="0"/>
            </w:pPr>
            <w:r>
              <w:t>NA</w:t>
            </w:r>
          </w:p>
        </w:tc>
        <w:tc>
          <w:tcPr>
            <w:tcW w:w="5533" w:type="dxa"/>
          </w:tcPr>
          <w:p w:rsidR="003B35A8" w:rsidRPr="00D52526" w:rsidRDefault="003B35A8" w:rsidP="00A70598">
            <w:pPr>
              <w:jc w:val="right"/>
              <w:cnfStyle w:val="000000100000" w:firstRow="0" w:lastRow="0" w:firstColumn="0" w:lastColumn="0" w:oddVBand="0" w:evenVBand="0" w:oddHBand="1" w:evenHBand="0" w:firstRowFirstColumn="0" w:firstRowLastColumn="0" w:lastRowFirstColumn="0" w:lastRowLastColumn="0"/>
              <w:rPr>
                <w:b/>
              </w:rPr>
            </w:pPr>
            <w:r>
              <w:rPr>
                <w:b/>
              </w:rPr>
              <w:t>Nấm ăn</w:t>
            </w:r>
          </w:p>
        </w:tc>
      </w:tr>
      <w:tr w:rsidR="003B35A8" w:rsidTr="00A70598">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pPr>
              <w:jc w:val="right"/>
            </w:pPr>
          </w:p>
        </w:tc>
        <w:tc>
          <w:tcPr>
            <w:tcW w:w="1417" w:type="dxa"/>
          </w:tcPr>
          <w:p w:rsidR="003B35A8" w:rsidRDefault="003B35A8" w:rsidP="00A70598">
            <w:pPr>
              <w:jc w:val="center"/>
              <w:cnfStyle w:val="000000000000" w:firstRow="0" w:lastRow="0" w:firstColumn="0" w:lastColumn="0" w:oddVBand="0" w:evenVBand="0" w:oddHBand="0" w:evenHBand="0" w:firstRowFirstColumn="0" w:firstRowLastColumn="0" w:lastRowFirstColumn="0" w:lastRowLastColumn="0"/>
            </w:pPr>
            <w:r>
              <w:t>ND</w:t>
            </w:r>
          </w:p>
        </w:tc>
        <w:tc>
          <w:tcPr>
            <w:tcW w:w="5533" w:type="dxa"/>
          </w:tcPr>
          <w:p w:rsidR="003B35A8" w:rsidRPr="00C805E9" w:rsidRDefault="003B35A8" w:rsidP="00A70598">
            <w:pPr>
              <w:jc w:val="right"/>
              <w:cnfStyle w:val="000000000000" w:firstRow="0" w:lastRow="0" w:firstColumn="0" w:lastColumn="0" w:oddVBand="0" w:evenVBand="0" w:oddHBand="0" w:evenHBand="0" w:firstRowFirstColumn="0" w:firstRowLastColumn="0" w:lastRowFirstColumn="0" w:lastRowLastColumn="0"/>
              <w:rPr>
                <w:b/>
              </w:rPr>
            </w:pPr>
            <w:r>
              <w:rPr>
                <w:b/>
              </w:rPr>
              <w:t>Nấm dược liệu</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r>
              <w:t>NAG</w:t>
            </w:r>
          </w:p>
        </w:tc>
        <w:tc>
          <w:tcPr>
            <w:tcW w:w="1417"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pPr>
          </w:p>
        </w:tc>
        <w:tc>
          <w:tcPr>
            <w:tcW w:w="5533" w:type="dxa"/>
          </w:tcPr>
          <w:p w:rsidR="003B35A8" w:rsidRPr="006113E7" w:rsidRDefault="003B35A8" w:rsidP="00A70598">
            <w:pPr>
              <w:cnfStyle w:val="000000100000" w:firstRow="0" w:lastRow="0" w:firstColumn="0" w:lastColumn="0" w:oddVBand="0" w:evenVBand="0" w:oddHBand="1" w:evenHBand="0" w:firstRowFirstColumn="0" w:firstRowLastColumn="0" w:lastRowFirstColumn="0" w:lastRowLastColumn="0"/>
              <w:rPr>
                <w:b/>
              </w:rPr>
            </w:pPr>
            <w:r>
              <w:rPr>
                <w:b/>
              </w:rPr>
              <w:t>Các giống nấm ăn</w:t>
            </w:r>
          </w:p>
        </w:tc>
      </w:tr>
      <w:tr w:rsidR="003B35A8" w:rsidTr="00A70598">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pPr>
              <w:jc w:val="right"/>
            </w:pPr>
          </w:p>
        </w:tc>
        <w:tc>
          <w:tcPr>
            <w:tcW w:w="1417" w:type="dxa"/>
          </w:tcPr>
          <w:p w:rsidR="003B35A8" w:rsidRDefault="003B35A8" w:rsidP="00A70598">
            <w:pPr>
              <w:jc w:val="center"/>
              <w:cnfStyle w:val="000000000000" w:firstRow="0" w:lastRow="0" w:firstColumn="0" w:lastColumn="0" w:oddVBand="0" w:evenVBand="0" w:oddHBand="0" w:evenHBand="0" w:firstRowFirstColumn="0" w:firstRowLastColumn="0" w:lastRowFirstColumn="0" w:lastRowLastColumn="0"/>
            </w:pPr>
            <w:r>
              <w:t>NAGR</w:t>
            </w:r>
          </w:p>
        </w:tc>
        <w:tc>
          <w:tcPr>
            <w:tcW w:w="5533" w:type="dxa"/>
          </w:tcPr>
          <w:p w:rsidR="003B35A8" w:rsidRPr="00D52526"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Pr>
                <w:i/>
              </w:rPr>
              <w:t>Nấm rơm</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pPr>
              <w:jc w:val="right"/>
            </w:pPr>
          </w:p>
        </w:tc>
        <w:tc>
          <w:tcPr>
            <w:tcW w:w="1417" w:type="dxa"/>
          </w:tcPr>
          <w:p w:rsidR="003B35A8" w:rsidRDefault="003B35A8" w:rsidP="00A70598">
            <w:pPr>
              <w:jc w:val="center"/>
              <w:cnfStyle w:val="000000100000" w:firstRow="0" w:lastRow="0" w:firstColumn="0" w:lastColumn="0" w:oddVBand="0" w:evenVBand="0" w:oddHBand="1" w:evenHBand="0" w:firstRowFirstColumn="0" w:firstRowLastColumn="0" w:lastRowFirstColumn="0" w:lastRowLastColumn="0"/>
            </w:pPr>
            <w:r>
              <w:t>NAGS</w:t>
            </w:r>
          </w:p>
        </w:tc>
        <w:tc>
          <w:tcPr>
            <w:tcW w:w="5533" w:type="dxa"/>
          </w:tcPr>
          <w:p w:rsidR="003B35A8" w:rsidRPr="003365C1"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Pr>
                <w:i/>
              </w:rPr>
              <w:t>Nấm sò</w:t>
            </w:r>
          </w:p>
        </w:tc>
      </w:tr>
      <w:tr w:rsidR="003B35A8" w:rsidTr="00A70598">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r>
              <w:t>NDG</w:t>
            </w:r>
          </w:p>
        </w:tc>
        <w:tc>
          <w:tcPr>
            <w:tcW w:w="1417"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p>
        </w:tc>
        <w:tc>
          <w:tcPr>
            <w:tcW w:w="5533" w:type="dxa"/>
          </w:tcPr>
          <w:p w:rsidR="003B35A8" w:rsidRPr="008650A8" w:rsidRDefault="003B35A8" w:rsidP="00A70598">
            <w:pPr>
              <w:cnfStyle w:val="000000000000" w:firstRow="0" w:lastRow="0" w:firstColumn="0" w:lastColumn="0" w:oddVBand="0" w:evenVBand="0" w:oddHBand="0" w:evenHBand="0" w:firstRowFirstColumn="0" w:firstRowLastColumn="0" w:lastRowFirstColumn="0" w:lastRowLastColumn="0"/>
              <w:rPr>
                <w:b/>
              </w:rPr>
            </w:pPr>
            <w:r>
              <w:rPr>
                <w:b/>
              </w:rPr>
              <w:t>Các giống nấm dược liệu</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pPr>
              <w:jc w:val="right"/>
            </w:pPr>
          </w:p>
        </w:tc>
        <w:tc>
          <w:tcPr>
            <w:tcW w:w="1417" w:type="dxa"/>
          </w:tcPr>
          <w:p w:rsidR="003B35A8" w:rsidRDefault="003B35A8" w:rsidP="00A70598">
            <w:pPr>
              <w:jc w:val="center"/>
              <w:cnfStyle w:val="000000100000" w:firstRow="0" w:lastRow="0" w:firstColumn="0" w:lastColumn="0" w:oddVBand="0" w:evenVBand="0" w:oddHBand="1" w:evenHBand="0" w:firstRowFirstColumn="0" w:firstRowLastColumn="0" w:lastRowFirstColumn="0" w:lastRowLastColumn="0"/>
            </w:pPr>
            <w:r>
              <w:t>NDGL</w:t>
            </w:r>
          </w:p>
        </w:tc>
        <w:tc>
          <w:tcPr>
            <w:tcW w:w="5533" w:type="dxa"/>
          </w:tcPr>
          <w:p w:rsidR="003B35A8" w:rsidRPr="000917D5"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Pr>
                <w:i/>
              </w:rPr>
              <w:t>Nấm linh chi</w:t>
            </w:r>
          </w:p>
        </w:tc>
      </w:tr>
      <w:tr w:rsidR="003B35A8" w:rsidTr="00A70598">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r>
              <w:t>NAGR</w:t>
            </w:r>
          </w:p>
        </w:tc>
        <w:tc>
          <w:tcPr>
            <w:tcW w:w="1417"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pPr>
          </w:p>
        </w:tc>
        <w:tc>
          <w:tcPr>
            <w:tcW w:w="5533" w:type="dxa"/>
          </w:tcPr>
          <w:p w:rsidR="003B35A8" w:rsidRPr="00DC45ED" w:rsidRDefault="003B35A8" w:rsidP="00A70598">
            <w:pPr>
              <w:jc w:val="center"/>
              <w:cnfStyle w:val="000000000000" w:firstRow="0" w:lastRow="0" w:firstColumn="0" w:lastColumn="0" w:oddVBand="0" w:evenVBand="0" w:oddHBand="0" w:evenHBand="0" w:firstRowFirstColumn="0" w:firstRowLastColumn="0" w:lastRowFirstColumn="0" w:lastRowLastColumn="0"/>
              <w:rPr>
                <w:b/>
                <w:i/>
              </w:rPr>
            </w:pPr>
            <w:r>
              <w:rPr>
                <w:b/>
                <w:i/>
              </w:rPr>
              <w:t>Nấm rơm</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pPr>
              <w:jc w:val="right"/>
            </w:pPr>
          </w:p>
        </w:tc>
        <w:tc>
          <w:tcPr>
            <w:tcW w:w="1417" w:type="dxa"/>
          </w:tcPr>
          <w:p w:rsidR="003B35A8" w:rsidRDefault="003B35A8" w:rsidP="00A70598">
            <w:pPr>
              <w:jc w:val="center"/>
              <w:cnfStyle w:val="000000100000" w:firstRow="0" w:lastRow="0" w:firstColumn="0" w:lastColumn="0" w:oddVBand="0" w:evenVBand="0" w:oddHBand="1" w:evenHBand="0" w:firstRowFirstColumn="0" w:firstRowLastColumn="0" w:lastRowFirstColumn="0" w:lastRowLastColumn="0"/>
            </w:pPr>
            <w:r>
              <w:t>NAGR01</w:t>
            </w:r>
          </w:p>
        </w:tc>
        <w:tc>
          <w:tcPr>
            <w:tcW w:w="5533"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Pr>
                <w:i/>
              </w:rPr>
              <w:t>Phân loại thực vật học</w:t>
            </w:r>
          </w:p>
        </w:tc>
      </w:tr>
      <w:tr w:rsidR="003B35A8" w:rsidTr="00A70598">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pPr>
              <w:jc w:val="right"/>
            </w:pPr>
          </w:p>
        </w:tc>
        <w:tc>
          <w:tcPr>
            <w:tcW w:w="1417" w:type="dxa"/>
          </w:tcPr>
          <w:p w:rsidR="003B35A8" w:rsidRDefault="003B35A8" w:rsidP="00A70598">
            <w:pPr>
              <w:jc w:val="center"/>
              <w:cnfStyle w:val="000000000000" w:firstRow="0" w:lastRow="0" w:firstColumn="0" w:lastColumn="0" w:oddVBand="0" w:evenVBand="0" w:oddHBand="0" w:evenHBand="0" w:firstRowFirstColumn="0" w:firstRowLastColumn="0" w:lastRowFirstColumn="0" w:lastRowLastColumn="0"/>
            </w:pPr>
            <w:r>
              <w:t>NAGR02</w:t>
            </w:r>
          </w:p>
        </w:tc>
        <w:tc>
          <w:tcPr>
            <w:tcW w:w="5533" w:type="dxa"/>
          </w:tcPr>
          <w:p w:rsidR="003B35A8" w:rsidRPr="000917D5"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Pr>
                <w:i/>
              </w:rPr>
              <w:t>Chu kỳ sống</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pPr>
              <w:jc w:val="right"/>
            </w:pPr>
          </w:p>
        </w:tc>
        <w:tc>
          <w:tcPr>
            <w:tcW w:w="1417" w:type="dxa"/>
          </w:tcPr>
          <w:p w:rsidR="003B35A8" w:rsidRDefault="003B35A8" w:rsidP="00A70598">
            <w:pPr>
              <w:jc w:val="center"/>
              <w:cnfStyle w:val="000000100000" w:firstRow="0" w:lastRow="0" w:firstColumn="0" w:lastColumn="0" w:oddVBand="0" w:evenVBand="0" w:oddHBand="1" w:evenHBand="0" w:firstRowFirstColumn="0" w:firstRowLastColumn="0" w:lastRowFirstColumn="0" w:lastRowLastColumn="0"/>
            </w:pPr>
            <w:r>
              <w:t>NAGR03</w:t>
            </w:r>
          </w:p>
        </w:tc>
        <w:tc>
          <w:tcPr>
            <w:tcW w:w="5533"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Pr>
                <w:i/>
              </w:rPr>
              <w:t>Sinh trưởng</w:t>
            </w:r>
          </w:p>
        </w:tc>
      </w:tr>
      <w:tr w:rsidR="003B35A8" w:rsidTr="00A70598">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pPr>
              <w:jc w:val="right"/>
            </w:pPr>
          </w:p>
        </w:tc>
        <w:tc>
          <w:tcPr>
            <w:tcW w:w="1417" w:type="dxa"/>
          </w:tcPr>
          <w:p w:rsidR="003B35A8" w:rsidRDefault="003B35A8" w:rsidP="00A70598">
            <w:pPr>
              <w:jc w:val="center"/>
              <w:cnfStyle w:val="000000000000" w:firstRow="0" w:lastRow="0" w:firstColumn="0" w:lastColumn="0" w:oddVBand="0" w:evenVBand="0" w:oddHBand="0" w:evenHBand="0" w:firstRowFirstColumn="0" w:firstRowLastColumn="0" w:lastRowFirstColumn="0" w:lastRowLastColumn="0"/>
            </w:pPr>
            <w:r>
              <w:t>NAGR04</w:t>
            </w:r>
          </w:p>
        </w:tc>
        <w:tc>
          <w:tcPr>
            <w:tcW w:w="5533" w:type="dxa"/>
          </w:tcPr>
          <w:p w:rsidR="003B35A8"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Pr>
                <w:i/>
              </w:rPr>
              <w:t>Kỹ thuật trồng</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r>
              <w:t>NAGS</w:t>
            </w:r>
          </w:p>
        </w:tc>
        <w:tc>
          <w:tcPr>
            <w:tcW w:w="1417" w:type="dxa"/>
          </w:tcPr>
          <w:p w:rsidR="003B35A8" w:rsidRDefault="003B35A8" w:rsidP="00A70598">
            <w:pPr>
              <w:jc w:val="center"/>
              <w:cnfStyle w:val="000000100000" w:firstRow="0" w:lastRow="0" w:firstColumn="0" w:lastColumn="0" w:oddVBand="0" w:evenVBand="0" w:oddHBand="1" w:evenHBand="0" w:firstRowFirstColumn="0" w:firstRowLastColumn="0" w:lastRowFirstColumn="0" w:lastRowLastColumn="0"/>
            </w:pPr>
          </w:p>
        </w:tc>
        <w:tc>
          <w:tcPr>
            <w:tcW w:w="5533" w:type="dxa"/>
          </w:tcPr>
          <w:p w:rsidR="003B35A8" w:rsidRPr="00DC45ED" w:rsidRDefault="003B35A8" w:rsidP="00A70598">
            <w:pPr>
              <w:jc w:val="center"/>
              <w:cnfStyle w:val="000000100000" w:firstRow="0" w:lastRow="0" w:firstColumn="0" w:lastColumn="0" w:oddVBand="0" w:evenVBand="0" w:oddHBand="1" w:evenHBand="0" w:firstRowFirstColumn="0" w:firstRowLastColumn="0" w:lastRowFirstColumn="0" w:lastRowLastColumn="0"/>
              <w:rPr>
                <w:b/>
                <w:i/>
              </w:rPr>
            </w:pPr>
            <w:r>
              <w:rPr>
                <w:b/>
                <w:i/>
              </w:rPr>
              <w:t>Nấm sò</w:t>
            </w:r>
          </w:p>
        </w:tc>
      </w:tr>
      <w:tr w:rsidR="003B35A8" w:rsidTr="00A70598">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pPr>
              <w:jc w:val="right"/>
            </w:pPr>
          </w:p>
        </w:tc>
        <w:tc>
          <w:tcPr>
            <w:tcW w:w="1417" w:type="dxa"/>
          </w:tcPr>
          <w:p w:rsidR="003B35A8" w:rsidRDefault="003B35A8" w:rsidP="00A70598">
            <w:pPr>
              <w:jc w:val="center"/>
              <w:cnfStyle w:val="000000000000" w:firstRow="0" w:lastRow="0" w:firstColumn="0" w:lastColumn="0" w:oddVBand="0" w:evenVBand="0" w:oddHBand="0" w:evenHBand="0" w:firstRowFirstColumn="0" w:firstRowLastColumn="0" w:lastRowFirstColumn="0" w:lastRowLastColumn="0"/>
            </w:pPr>
            <w:r>
              <w:t>NAGS01</w:t>
            </w:r>
          </w:p>
        </w:tc>
        <w:tc>
          <w:tcPr>
            <w:tcW w:w="5533" w:type="dxa"/>
          </w:tcPr>
          <w:p w:rsidR="003B35A8" w:rsidRPr="00525992"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Pr>
                <w:i/>
              </w:rPr>
              <w:t>Phân loại thực vật học</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pPr>
              <w:jc w:val="right"/>
            </w:pPr>
          </w:p>
        </w:tc>
        <w:tc>
          <w:tcPr>
            <w:tcW w:w="1417" w:type="dxa"/>
          </w:tcPr>
          <w:p w:rsidR="003B35A8" w:rsidRDefault="003B35A8" w:rsidP="00A70598">
            <w:pPr>
              <w:jc w:val="center"/>
              <w:cnfStyle w:val="000000100000" w:firstRow="0" w:lastRow="0" w:firstColumn="0" w:lastColumn="0" w:oddVBand="0" w:evenVBand="0" w:oddHBand="1" w:evenHBand="0" w:firstRowFirstColumn="0" w:firstRowLastColumn="0" w:lastRowFirstColumn="0" w:lastRowLastColumn="0"/>
            </w:pPr>
            <w:r>
              <w:t>NAGS02</w:t>
            </w:r>
          </w:p>
        </w:tc>
        <w:tc>
          <w:tcPr>
            <w:tcW w:w="5533" w:type="dxa"/>
          </w:tcPr>
          <w:p w:rsidR="003B35A8" w:rsidRPr="00525992"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Pr>
                <w:i/>
              </w:rPr>
              <w:t>Đặc tính sinh học</w:t>
            </w:r>
          </w:p>
        </w:tc>
      </w:tr>
      <w:tr w:rsidR="003B35A8" w:rsidTr="00A70598">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pPr>
              <w:jc w:val="right"/>
            </w:pPr>
          </w:p>
        </w:tc>
        <w:tc>
          <w:tcPr>
            <w:tcW w:w="1417" w:type="dxa"/>
          </w:tcPr>
          <w:p w:rsidR="003B35A8" w:rsidRDefault="003B35A8" w:rsidP="00A70598">
            <w:pPr>
              <w:jc w:val="center"/>
              <w:cnfStyle w:val="000000000000" w:firstRow="0" w:lastRow="0" w:firstColumn="0" w:lastColumn="0" w:oddVBand="0" w:evenVBand="0" w:oddHBand="0" w:evenHBand="0" w:firstRowFirstColumn="0" w:firstRowLastColumn="0" w:lastRowFirstColumn="0" w:lastRowLastColumn="0"/>
            </w:pPr>
            <w:r>
              <w:t>NAGS03</w:t>
            </w:r>
          </w:p>
        </w:tc>
        <w:tc>
          <w:tcPr>
            <w:tcW w:w="5533" w:type="dxa"/>
          </w:tcPr>
          <w:p w:rsidR="003B35A8" w:rsidRPr="00FB7554"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Pr>
                <w:i/>
              </w:rPr>
              <w:t>Quy trình trồng</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r>
              <w:t>NDGL</w:t>
            </w:r>
          </w:p>
        </w:tc>
        <w:tc>
          <w:tcPr>
            <w:tcW w:w="1417" w:type="dxa"/>
          </w:tcPr>
          <w:p w:rsidR="003B35A8" w:rsidRDefault="003B35A8" w:rsidP="00A70598">
            <w:pPr>
              <w:jc w:val="center"/>
              <w:cnfStyle w:val="000000100000" w:firstRow="0" w:lastRow="0" w:firstColumn="0" w:lastColumn="0" w:oddVBand="0" w:evenVBand="0" w:oddHBand="1" w:evenHBand="0" w:firstRowFirstColumn="0" w:firstRowLastColumn="0" w:lastRowFirstColumn="0" w:lastRowLastColumn="0"/>
            </w:pPr>
          </w:p>
        </w:tc>
        <w:tc>
          <w:tcPr>
            <w:tcW w:w="5533" w:type="dxa"/>
          </w:tcPr>
          <w:p w:rsidR="003B35A8" w:rsidRPr="000620F5" w:rsidRDefault="003B35A8" w:rsidP="00A70598">
            <w:pPr>
              <w:jc w:val="center"/>
              <w:cnfStyle w:val="000000100000" w:firstRow="0" w:lastRow="0" w:firstColumn="0" w:lastColumn="0" w:oddVBand="0" w:evenVBand="0" w:oddHBand="1" w:evenHBand="0" w:firstRowFirstColumn="0" w:firstRowLastColumn="0" w:lastRowFirstColumn="0" w:lastRowLastColumn="0"/>
              <w:rPr>
                <w:b/>
                <w:i/>
              </w:rPr>
            </w:pPr>
            <w:r>
              <w:rPr>
                <w:b/>
                <w:i/>
              </w:rPr>
              <w:t>Nấm linh chi</w:t>
            </w:r>
          </w:p>
        </w:tc>
      </w:tr>
      <w:tr w:rsidR="003B35A8" w:rsidTr="00A70598">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pPr>
              <w:jc w:val="right"/>
            </w:pPr>
          </w:p>
        </w:tc>
        <w:tc>
          <w:tcPr>
            <w:tcW w:w="1417" w:type="dxa"/>
          </w:tcPr>
          <w:p w:rsidR="003B35A8" w:rsidRDefault="003B35A8" w:rsidP="00A70598">
            <w:pPr>
              <w:jc w:val="center"/>
              <w:cnfStyle w:val="000000000000" w:firstRow="0" w:lastRow="0" w:firstColumn="0" w:lastColumn="0" w:oddVBand="0" w:evenVBand="0" w:oddHBand="0" w:evenHBand="0" w:firstRowFirstColumn="0" w:firstRowLastColumn="0" w:lastRowFirstColumn="0" w:lastRowLastColumn="0"/>
            </w:pPr>
            <w:r>
              <w:t>NDGL01</w:t>
            </w:r>
          </w:p>
        </w:tc>
        <w:tc>
          <w:tcPr>
            <w:tcW w:w="5533" w:type="dxa"/>
          </w:tcPr>
          <w:p w:rsidR="003B35A8" w:rsidRPr="00455C7E"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Pr>
                <w:i/>
              </w:rPr>
              <w:t>Phân loại thực vật học</w:t>
            </w:r>
          </w:p>
        </w:tc>
      </w:tr>
      <w:tr w:rsidR="003B35A8" w:rsidTr="00A70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pPr>
              <w:jc w:val="right"/>
            </w:pPr>
          </w:p>
        </w:tc>
        <w:tc>
          <w:tcPr>
            <w:tcW w:w="1417" w:type="dxa"/>
          </w:tcPr>
          <w:p w:rsidR="003B35A8" w:rsidRDefault="003B35A8" w:rsidP="00A70598">
            <w:pPr>
              <w:jc w:val="center"/>
              <w:cnfStyle w:val="000000100000" w:firstRow="0" w:lastRow="0" w:firstColumn="0" w:lastColumn="0" w:oddVBand="0" w:evenVBand="0" w:oddHBand="1" w:evenHBand="0" w:firstRowFirstColumn="0" w:firstRowLastColumn="0" w:lastRowFirstColumn="0" w:lastRowLastColumn="0"/>
            </w:pPr>
            <w:r>
              <w:t>NDGL02</w:t>
            </w:r>
          </w:p>
        </w:tc>
        <w:tc>
          <w:tcPr>
            <w:tcW w:w="5533" w:type="dxa"/>
          </w:tcPr>
          <w:p w:rsidR="003B35A8" w:rsidRDefault="003B35A8" w:rsidP="00A70598">
            <w:pPr>
              <w:jc w:val="right"/>
              <w:cnfStyle w:val="000000100000" w:firstRow="0" w:lastRow="0" w:firstColumn="0" w:lastColumn="0" w:oddVBand="0" w:evenVBand="0" w:oddHBand="1" w:evenHBand="0" w:firstRowFirstColumn="0" w:firstRowLastColumn="0" w:lastRowFirstColumn="0" w:lastRowLastColumn="0"/>
              <w:rPr>
                <w:i/>
              </w:rPr>
            </w:pPr>
            <w:r>
              <w:rPr>
                <w:i/>
              </w:rPr>
              <w:t>Đặc tính sinh học</w:t>
            </w:r>
          </w:p>
        </w:tc>
      </w:tr>
      <w:tr w:rsidR="003B35A8" w:rsidTr="00A70598">
        <w:tc>
          <w:tcPr>
            <w:cnfStyle w:val="001000000000" w:firstRow="0" w:lastRow="0" w:firstColumn="1" w:lastColumn="0" w:oddVBand="0" w:evenVBand="0" w:oddHBand="0" w:evenHBand="0" w:firstRowFirstColumn="0" w:firstRowLastColumn="0" w:lastRowFirstColumn="0" w:lastRowLastColumn="0"/>
            <w:tcW w:w="1555" w:type="dxa"/>
          </w:tcPr>
          <w:p w:rsidR="003B35A8" w:rsidRDefault="003B35A8" w:rsidP="00A70598">
            <w:pPr>
              <w:jc w:val="right"/>
            </w:pPr>
          </w:p>
        </w:tc>
        <w:tc>
          <w:tcPr>
            <w:tcW w:w="1417" w:type="dxa"/>
          </w:tcPr>
          <w:p w:rsidR="003B35A8" w:rsidRDefault="003B35A8" w:rsidP="00A70598">
            <w:pPr>
              <w:jc w:val="center"/>
              <w:cnfStyle w:val="000000000000" w:firstRow="0" w:lastRow="0" w:firstColumn="0" w:lastColumn="0" w:oddVBand="0" w:evenVBand="0" w:oddHBand="0" w:evenHBand="0" w:firstRowFirstColumn="0" w:firstRowLastColumn="0" w:lastRowFirstColumn="0" w:lastRowLastColumn="0"/>
            </w:pPr>
            <w:r>
              <w:t>NDGL03</w:t>
            </w:r>
          </w:p>
        </w:tc>
        <w:tc>
          <w:tcPr>
            <w:tcW w:w="5533" w:type="dxa"/>
          </w:tcPr>
          <w:p w:rsidR="003B35A8" w:rsidRPr="003035C8" w:rsidRDefault="003B35A8" w:rsidP="00A70598">
            <w:pPr>
              <w:jc w:val="right"/>
              <w:cnfStyle w:val="000000000000" w:firstRow="0" w:lastRow="0" w:firstColumn="0" w:lastColumn="0" w:oddVBand="0" w:evenVBand="0" w:oddHBand="0" w:evenHBand="0" w:firstRowFirstColumn="0" w:firstRowLastColumn="0" w:lastRowFirstColumn="0" w:lastRowLastColumn="0"/>
              <w:rPr>
                <w:i/>
              </w:rPr>
            </w:pPr>
            <w:r>
              <w:rPr>
                <w:i/>
              </w:rPr>
              <w:t>Quy trình trồng</w:t>
            </w:r>
          </w:p>
        </w:tc>
      </w:tr>
    </w:tbl>
    <w:p w:rsidR="00FF1718" w:rsidRDefault="00FF1718" w:rsidP="00552CD0">
      <w:pPr>
        <w:pStyle w:val="Heading1"/>
        <w:rPr>
          <w:lang w:val="en-US"/>
        </w:rPr>
      </w:pPr>
      <w:r>
        <w:rPr>
          <w:lang w:val="en-US"/>
        </w:rPr>
        <w:t>Xây dựng Ontology</w:t>
      </w:r>
      <w:r w:rsidR="002E539F">
        <w:rPr>
          <w:lang w:val="en-US"/>
        </w:rPr>
        <w:t xml:space="preserve"> phục vụ tìm kiếm trong Hệ thống thông tin Nông nghiệp An Giang</w:t>
      </w:r>
    </w:p>
    <w:p w:rsidR="004F173B" w:rsidRDefault="00AF043F" w:rsidP="004268CC">
      <w:pPr>
        <w:pStyle w:val="Heading3"/>
        <w:rPr>
          <w:lang w:val="en-US"/>
        </w:rPr>
      </w:pPr>
      <w:r>
        <w:rPr>
          <w:lang w:val="en-US"/>
        </w:rPr>
        <w:t>Công cụ hỗ trợ xây dựng Ontology</w:t>
      </w:r>
    </w:p>
    <w:p w:rsidR="00706891" w:rsidRDefault="00706891" w:rsidP="00706891">
      <w:pPr>
        <w:pStyle w:val="1Hinh"/>
      </w:pPr>
      <w:r>
        <w:rPr>
          <w:noProof/>
          <w:lang w:val="en-GB" w:eastAsia="en-GB"/>
        </w:rPr>
        <w:drawing>
          <wp:inline distT="0" distB="0" distL="0" distR="0" wp14:anchorId="1AB1AC7E" wp14:editId="2D331FF0">
            <wp:extent cx="4742342" cy="2777705"/>
            <wp:effectExtent l="0" t="0" r="1270" b="3810"/>
            <wp:docPr id="82" name="Picture 82" descr="D:\VNSC_2018\HTTTNNAG\Ontology Mapp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NSC_2018\HTTTNNAG\Ontology Mapping.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25466" cy="2826393"/>
                    </a:xfrm>
                    <a:prstGeom prst="rect">
                      <a:avLst/>
                    </a:prstGeom>
                    <a:noFill/>
                    <a:ln>
                      <a:noFill/>
                    </a:ln>
                  </pic:spPr>
                </pic:pic>
              </a:graphicData>
            </a:graphic>
          </wp:inline>
        </w:drawing>
      </w:r>
    </w:p>
    <w:p w:rsidR="00706891" w:rsidRDefault="00706891" w:rsidP="00706891">
      <w:pPr>
        <w:pStyle w:val="1Hinh"/>
      </w:pPr>
      <w:bookmarkStart w:id="19" w:name="_Toc512589331"/>
      <w:bookmarkStart w:id="20" w:name="_Toc513795990"/>
      <w:bookmarkStart w:id="21" w:name="_Toc513801178"/>
      <w:r>
        <w:t xml:space="preserve">Hình </w:t>
      </w:r>
      <w:r>
        <w:fldChar w:fldCharType="begin"/>
      </w:r>
      <w:r>
        <w:instrText xml:space="preserve"> SEQ Hình \* ARABIC </w:instrText>
      </w:r>
      <w:r>
        <w:fldChar w:fldCharType="separate"/>
      </w:r>
      <w:r>
        <w:rPr>
          <w:noProof/>
        </w:rPr>
        <w:t>23</w:t>
      </w:r>
      <w:r>
        <w:rPr>
          <w:noProof/>
        </w:rPr>
        <w:fldChar w:fldCharType="end"/>
      </w:r>
      <w:r w:rsidRPr="00B5738A">
        <w:t>.</w:t>
      </w:r>
      <w:r w:rsidRPr="00476D13">
        <w:t xml:space="preserve"> Các tầng của hệ thống và công nghệ sử dụng</w:t>
      </w:r>
      <w:bookmarkEnd w:id="19"/>
      <w:bookmarkEnd w:id="20"/>
      <w:bookmarkEnd w:id="21"/>
    </w:p>
    <w:p w:rsidR="00706891" w:rsidRPr="00476D13" w:rsidRDefault="00706891" w:rsidP="00706891">
      <w:pPr>
        <w:pStyle w:val="BaiViet"/>
        <w:numPr>
          <w:ilvl w:val="0"/>
          <w:numId w:val="32"/>
        </w:numPr>
      </w:pPr>
      <w:r w:rsidRPr="63AE3ACB">
        <w:rPr>
          <w:b/>
          <w:bCs/>
          <w:i/>
          <w:iCs/>
        </w:rPr>
        <w:t>Phần mềm Protégé:</w:t>
      </w:r>
      <w:r>
        <w:t xml:space="preserve"> Protégé là bộ phần mềm mã nguồn mở Java nổi tiếng. Protégé được nghiên cứu và phát triển từ năm 1998 bởi nhóm nghiên cứu của Mark Musen, ĐH. Stanford nhằm quản lý các thông tin trong lĩnh vực sinh y học. Phần mềm Protégé: là phần mềm miễn phí Java nổi tiếng. Hiện tại Protégé đã có phiên bản 5.2 được phát hành vào 17/5/2015. </w:t>
      </w:r>
    </w:p>
    <w:p w:rsidR="00706891" w:rsidRPr="00476D13" w:rsidRDefault="00706891" w:rsidP="00706891">
      <w:pPr>
        <w:pStyle w:val="BaiViet"/>
        <w:numPr>
          <w:ilvl w:val="0"/>
          <w:numId w:val="32"/>
        </w:numPr>
      </w:pPr>
      <w:r w:rsidRPr="63AE3ACB">
        <w:rPr>
          <w:b/>
          <w:bCs/>
          <w:i/>
          <w:iCs/>
        </w:rPr>
        <w:lastRenderedPageBreak/>
        <w:t>Jena Fuseki:</w:t>
      </w:r>
      <w:r>
        <w:t xml:space="preserve"> Jena là một Java framework dùng để phát triển một Web ngữ nghĩa hoặc công cụ tìm kiếm dựa trên Ontology. Jena có vai trò giao tiếp với định dạng Ontology là OWL/RDF thông qua các câu lệnh từ SPARQL, hỗ trợ cho việc thực hiện các câu lệnh truy vấn SPARQL. </w:t>
      </w:r>
    </w:p>
    <w:p w:rsidR="00706891" w:rsidRDefault="00706891" w:rsidP="003A3C9F">
      <w:pPr>
        <w:pStyle w:val="BaiViet"/>
        <w:numPr>
          <w:ilvl w:val="0"/>
          <w:numId w:val="32"/>
        </w:numPr>
      </w:pPr>
      <w:r w:rsidRPr="63AE3ACB">
        <w:rPr>
          <w:b/>
          <w:bCs/>
          <w:i/>
          <w:iCs/>
        </w:rPr>
        <w:t>SPARQL:</w:t>
      </w:r>
      <w:r>
        <w:t xml:space="preserve"> được phát triển bởi nhóm RDF Data Access Working Group - một phần trong hoạt động của Semantic Web và đã được W3C - tổ chức chịu </w:t>
      </w:r>
      <w:r w:rsidRPr="003A3C9F">
        <w:t>trách</w:t>
      </w:r>
      <w:r>
        <w:t xml:space="preserve"> nhiệm xây dựng, quản lý đưa ra các chuẩn liên quan đến World Wide Web - khuyến nghị vào năm 2008. SPARQL là một ngôn ngữ để truy cập thông tin từ các đồ thị RDF. SPARQL cung cấp các tính năng sau: trích thông tin trong các dạng của URI, các nút trống hay giá trị nguyên thủy hoặc các kiểu được định nghĩa từ các giá trị nguyên thủy, trích thông tin từ các đồ thị con và xây dựng một đồ thị RDF mới dựa trên thông tin trong đồ thị truy vấn.</w:t>
      </w:r>
    </w:p>
    <w:p w:rsidR="009060B4" w:rsidRPr="003A3C9F" w:rsidRDefault="00706891" w:rsidP="003A3C9F">
      <w:pPr>
        <w:pStyle w:val="BaiViet"/>
        <w:numPr>
          <w:ilvl w:val="0"/>
          <w:numId w:val="32"/>
        </w:numPr>
        <w:rPr>
          <w:lang w:val="en-US"/>
        </w:rPr>
      </w:pPr>
      <w:r w:rsidRPr="003A3C9F">
        <w:rPr>
          <w:b/>
          <w:bCs/>
          <w:i/>
          <w:iCs/>
        </w:rPr>
        <w:t>D2RQ:</w:t>
      </w:r>
      <w:r>
        <w:t xml:space="preserve"> </w:t>
      </w:r>
      <w:r w:rsidRPr="003A3C9F">
        <w:t>mapping giữa Ontology và dữ liệu quan hệ trên nền tảng web.</w:t>
      </w:r>
    </w:p>
    <w:p w:rsidR="004B444B" w:rsidRPr="009060B4" w:rsidRDefault="004B444B" w:rsidP="00735A92">
      <w:pPr>
        <w:rPr>
          <w:lang w:val="en-US"/>
        </w:rPr>
      </w:pPr>
    </w:p>
    <w:p w:rsidR="00A80EE5" w:rsidRDefault="00A80EE5" w:rsidP="00A80EE5">
      <w:pPr>
        <w:pStyle w:val="Heading3"/>
        <w:rPr>
          <w:lang w:val="en-US"/>
        </w:rPr>
      </w:pPr>
      <w:r>
        <w:rPr>
          <w:lang w:val="en-US"/>
        </w:rPr>
        <w:t>Ngôn ngữ Ontology</w:t>
      </w:r>
      <w:r w:rsidR="004E2894">
        <w:rPr>
          <w:lang w:val="en-US"/>
        </w:rPr>
        <w:t xml:space="preserve"> OWL</w:t>
      </w:r>
    </w:p>
    <w:p w:rsidR="004E2894" w:rsidRDefault="004E2894" w:rsidP="004E2894">
      <w:pPr>
        <w:pStyle w:val="BaiViet"/>
      </w:pPr>
      <w:r>
        <w:t xml:space="preserve">OWL là ngôn ngữ Ontology tiêu chuẩn cho một Web ngữ nghĩa. Nó là ngôn ngữ mở rộng từ nền tảng của RDF và cũng là ngôn ngữ có khả năng tương thích với ngôn ngữ Ontology sớm, bao gồm SHOE, DAML + OIL và cung cấp những khả năng để biểu diễn ngữ nghĩa. OWL bao gồm sự liên kết, phân tách, tồn tại và sự phổ biến về số lượng, chính điều đó có thể được sử dụng để thực hiện các nhận định, kết luận Logic và những hiểu biết về nguồn gốc của từ. </w:t>
      </w:r>
    </w:p>
    <w:p w:rsidR="004E2894" w:rsidRDefault="004E2894" w:rsidP="004E2894">
      <w:pPr>
        <w:keepNext/>
        <w:jc w:val="both"/>
      </w:pPr>
      <w:r>
        <w:rPr>
          <w:noProof/>
          <w:lang w:eastAsia="en-GB"/>
        </w:rPr>
        <w:drawing>
          <wp:inline distT="0" distB="0" distL="0" distR="0" wp14:anchorId="72EBC5CC" wp14:editId="5A1014ED">
            <wp:extent cx="5731510" cy="17081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1708150"/>
                    </a:xfrm>
                    <a:prstGeom prst="rect">
                      <a:avLst/>
                    </a:prstGeom>
                  </pic:spPr>
                </pic:pic>
              </a:graphicData>
            </a:graphic>
          </wp:inline>
        </w:drawing>
      </w:r>
    </w:p>
    <w:p w:rsidR="004E2894" w:rsidRDefault="004E2894" w:rsidP="004E2894">
      <w:pPr>
        <w:pStyle w:val="Caption"/>
        <w:jc w:val="center"/>
      </w:pPr>
      <w:bookmarkStart w:id="22" w:name="_Toc514203659"/>
      <w:r>
        <w:t xml:space="preserve">Hình </w:t>
      </w:r>
      <w:r w:rsidR="00C8771F">
        <w:fldChar w:fldCharType="begin"/>
      </w:r>
      <w:r w:rsidR="00C8771F">
        <w:instrText xml:space="preserve"> STYLEREF 1 \s </w:instrText>
      </w:r>
      <w:r w:rsidR="00C8771F">
        <w:fldChar w:fldCharType="separate"/>
      </w:r>
      <w:r w:rsidR="00C8771F">
        <w:rPr>
          <w:noProof/>
        </w:rPr>
        <w:t>3</w:t>
      </w:r>
      <w:r w:rsidR="00C8771F">
        <w:fldChar w:fldCharType="end"/>
      </w:r>
      <w:r w:rsidR="00C8771F">
        <w:t>.</w:t>
      </w:r>
      <w:r w:rsidR="00C8771F">
        <w:fldChar w:fldCharType="begin"/>
      </w:r>
      <w:r w:rsidR="00C8771F">
        <w:instrText xml:space="preserve"> SEQ Hình \* ARABIC \s 1 </w:instrText>
      </w:r>
      <w:r w:rsidR="00C8771F">
        <w:fldChar w:fldCharType="separate"/>
      </w:r>
      <w:r w:rsidR="00C8771F">
        <w:rPr>
          <w:noProof/>
        </w:rPr>
        <w:t>1</w:t>
      </w:r>
      <w:r w:rsidR="00C8771F">
        <w:fldChar w:fldCharType="end"/>
      </w:r>
      <w:r>
        <w:t>: Ví dụ một Ontology bằng ngôn ngữ OWL về Pizza - W3C</w:t>
      </w:r>
      <w:bookmarkEnd w:id="22"/>
    </w:p>
    <w:p w:rsidR="004E2894" w:rsidRDefault="004E2894" w:rsidP="007B2C2F">
      <w:pPr>
        <w:pStyle w:val="BaiViet"/>
      </w:pPr>
      <w:r>
        <w:lastRenderedPageBreak/>
        <w:t>Tuy nhiên, OWL vẫn có một số hạn chế như sau</w:t>
      </w:r>
      <w:r>
        <w:rPr>
          <w:rStyle w:val="FootnoteReference"/>
        </w:rPr>
        <w:footnoteReference w:id="1"/>
      </w:r>
      <w:r>
        <w:t>:</w:t>
      </w:r>
    </w:p>
    <w:p w:rsidR="004E2894" w:rsidRDefault="004E2894" w:rsidP="00D46242">
      <w:pPr>
        <w:pStyle w:val="BaiViet"/>
        <w:numPr>
          <w:ilvl w:val="0"/>
          <w:numId w:val="41"/>
        </w:numPr>
      </w:pPr>
      <w:r>
        <w:t>Cấu trúc của OWL phức tạp, chính vì vậy đã hình thành ra 3 ngôn ngữ phụ cho OWL:</w:t>
      </w:r>
    </w:p>
    <w:p w:rsidR="004E2894" w:rsidRDefault="004E2894" w:rsidP="007B2C2F">
      <w:pPr>
        <w:pStyle w:val="BaiViet"/>
        <w:numPr>
          <w:ilvl w:val="0"/>
          <w:numId w:val="39"/>
        </w:numPr>
      </w:pPr>
      <w:r>
        <w:t>OWL Lite – hỗ trợ sự phân loại có cấp bậc và các đặc trưng bắt buộc đơn giản như một tập hợp các yếu tố bắt buộc. Lợi thế của loại này đó là dễ để thấu hiểu (cho người dùng) và dễ để thực hiện (cho người xây dựng)</w:t>
      </w:r>
      <w:r>
        <w:rPr>
          <w:rStyle w:val="FootnoteReference"/>
        </w:rPr>
        <w:footnoteReference w:id="2"/>
      </w:r>
      <w:r>
        <w:t xml:space="preserve">, bên cạnh đó cũng có hạn chế về mặt biểu hiện. </w:t>
      </w:r>
    </w:p>
    <w:p w:rsidR="004E2894" w:rsidRDefault="004E2894" w:rsidP="007B2C2F">
      <w:pPr>
        <w:pStyle w:val="BaiViet"/>
        <w:numPr>
          <w:ilvl w:val="0"/>
          <w:numId w:val="39"/>
        </w:numPr>
      </w:pPr>
      <w:r>
        <w:t xml:space="preserve">OWL DL – bao gồm toàn bộ cấu trúc ngôn ngữ OWL với một số giới hạn như là sự chia thành các loại, nó phù hợp với Logic mô tả. Ưu thế của loại này là cho phép hỗ trợ cho lập luận có hiệu quả. Tuy nhiên sự tương thích với RDF cũng bị mất đi. </w:t>
      </w:r>
    </w:p>
    <w:p w:rsidR="004E2894" w:rsidRDefault="004E2894" w:rsidP="007B2C2F">
      <w:pPr>
        <w:pStyle w:val="BaiViet"/>
        <w:numPr>
          <w:ilvl w:val="0"/>
          <w:numId w:val="39"/>
        </w:numPr>
      </w:pPr>
      <w:r>
        <w:t>OWL Full – hỗ trợ biểu cảm tối đa và tự do cú pháp của RDF mà không đảm bảo tính toán. OWL Full tương thích hoàn toàn với RDF, cả về cú pháp và ngữ nghĩa. Tuy nhiên, nó không thể giải quyết được và không thích hợp cho lý luận đầy đủ trong một số trường hợp cụ thể.</w:t>
      </w:r>
    </w:p>
    <w:p w:rsidR="00573E4D" w:rsidRPr="00D46242" w:rsidRDefault="004E2894" w:rsidP="00D46242">
      <w:pPr>
        <w:pStyle w:val="BaiViet"/>
        <w:numPr>
          <w:ilvl w:val="0"/>
          <w:numId w:val="41"/>
        </w:numPr>
      </w:pPr>
      <w:r>
        <w:t>Cần phải có sự hiểu biết về OWL mới có thể xây dựng được kiến trúc Ontology hiệu quả.</w:t>
      </w:r>
    </w:p>
    <w:p w:rsidR="00155739" w:rsidRDefault="00155739" w:rsidP="003056F0">
      <w:pPr>
        <w:pStyle w:val="Heading3"/>
        <w:rPr>
          <w:lang w:val="en-US"/>
        </w:rPr>
      </w:pPr>
      <w:r>
        <w:rPr>
          <w:lang w:val="en-US"/>
        </w:rPr>
        <w:lastRenderedPageBreak/>
        <w:t>Xác định và xây dựng mô hình phân cấp các khái niệm trong Ontology nông nghiệp</w:t>
      </w:r>
    </w:p>
    <w:p w:rsidR="00C028B2" w:rsidRDefault="002D2F36" w:rsidP="00C028B2">
      <w:pPr>
        <w:keepNext/>
        <w:jc w:val="center"/>
      </w:pPr>
      <w:r>
        <w:rPr>
          <w:noProof/>
          <w:lang w:eastAsia="en-GB"/>
        </w:rPr>
        <w:drawing>
          <wp:inline distT="0" distB="0" distL="0" distR="0" wp14:anchorId="70E25F2C" wp14:editId="6F5F7454">
            <wp:extent cx="4229100" cy="6334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29100" cy="6334125"/>
                    </a:xfrm>
                    <a:prstGeom prst="rect">
                      <a:avLst/>
                    </a:prstGeom>
                  </pic:spPr>
                </pic:pic>
              </a:graphicData>
            </a:graphic>
          </wp:inline>
        </w:drawing>
      </w:r>
    </w:p>
    <w:p w:rsidR="00482260" w:rsidRDefault="00C028B2" w:rsidP="00C028B2">
      <w:pPr>
        <w:pStyle w:val="Caption"/>
        <w:jc w:val="center"/>
        <w:rPr>
          <w:lang w:val="en-US"/>
        </w:rPr>
      </w:pPr>
      <w:bookmarkStart w:id="23" w:name="_Toc514203660"/>
      <w:r>
        <w:t xml:space="preserve">Hình </w:t>
      </w:r>
      <w:r w:rsidR="00C8771F">
        <w:fldChar w:fldCharType="begin"/>
      </w:r>
      <w:r w:rsidR="00C8771F">
        <w:instrText xml:space="preserve"> STYLEREF 1 \s </w:instrText>
      </w:r>
      <w:r w:rsidR="00C8771F">
        <w:fldChar w:fldCharType="separate"/>
      </w:r>
      <w:r w:rsidR="00C8771F">
        <w:rPr>
          <w:noProof/>
        </w:rPr>
        <w:t>3</w:t>
      </w:r>
      <w:r w:rsidR="00C8771F">
        <w:fldChar w:fldCharType="end"/>
      </w:r>
      <w:r w:rsidR="00C8771F">
        <w:t>.</w:t>
      </w:r>
      <w:r w:rsidR="00C8771F">
        <w:fldChar w:fldCharType="begin"/>
      </w:r>
      <w:r w:rsidR="00C8771F">
        <w:instrText xml:space="preserve"> SEQ Hình \* ARABIC \s 1 </w:instrText>
      </w:r>
      <w:r w:rsidR="00C8771F">
        <w:fldChar w:fldCharType="separate"/>
      </w:r>
      <w:r w:rsidR="00C8771F">
        <w:rPr>
          <w:noProof/>
        </w:rPr>
        <w:t>2</w:t>
      </w:r>
      <w:r w:rsidR="00C8771F">
        <w:fldChar w:fldCharType="end"/>
      </w:r>
      <w:r>
        <w:t>: Ảnh chụp màn hình giao diện làm việc Protege: phân lớp trong lĩnh vực nông nghiệp An Giang</w:t>
      </w:r>
      <w:bookmarkEnd w:id="23"/>
    </w:p>
    <w:p w:rsidR="004821BF" w:rsidRDefault="008D1BF2" w:rsidP="004821BF">
      <w:pPr>
        <w:keepNext/>
        <w:jc w:val="center"/>
      </w:pPr>
      <w:r>
        <w:rPr>
          <w:noProof/>
          <w:lang w:eastAsia="en-GB"/>
        </w:rPr>
        <w:lastRenderedPageBreak/>
        <w:drawing>
          <wp:inline distT="0" distB="0" distL="0" distR="0" wp14:anchorId="371006CB" wp14:editId="1F9E52B5">
            <wp:extent cx="4276725" cy="5676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76725" cy="5676900"/>
                    </a:xfrm>
                    <a:prstGeom prst="rect">
                      <a:avLst/>
                    </a:prstGeom>
                  </pic:spPr>
                </pic:pic>
              </a:graphicData>
            </a:graphic>
          </wp:inline>
        </w:drawing>
      </w:r>
    </w:p>
    <w:p w:rsidR="008D1BF2" w:rsidRDefault="004821BF" w:rsidP="004821BF">
      <w:pPr>
        <w:pStyle w:val="Caption"/>
        <w:jc w:val="center"/>
        <w:rPr>
          <w:lang w:val="en-US"/>
        </w:rPr>
      </w:pPr>
      <w:bookmarkStart w:id="24" w:name="_Toc514203661"/>
      <w:r>
        <w:t xml:space="preserve">Hình </w:t>
      </w:r>
      <w:r w:rsidR="00C8771F">
        <w:fldChar w:fldCharType="begin"/>
      </w:r>
      <w:r w:rsidR="00C8771F">
        <w:instrText xml:space="preserve"> STYLEREF 1 \s </w:instrText>
      </w:r>
      <w:r w:rsidR="00C8771F">
        <w:fldChar w:fldCharType="separate"/>
      </w:r>
      <w:r w:rsidR="00C8771F">
        <w:rPr>
          <w:noProof/>
        </w:rPr>
        <w:t>3</w:t>
      </w:r>
      <w:r w:rsidR="00C8771F">
        <w:fldChar w:fldCharType="end"/>
      </w:r>
      <w:r w:rsidR="00C8771F">
        <w:t>.</w:t>
      </w:r>
      <w:r w:rsidR="00C8771F">
        <w:fldChar w:fldCharType="begin"/>
      </w:r>
      <w:r w:rsidR="00C8771F">
        <w:instrText xml:space="preserve"> SEQ Hình \* ARABIC \s 1 </w:instrText>
      </w:r>
      <w:r w:rsidR="00C8771F">
        <w:fldChar w:fldCharType="separate"/>
      </w:r>
      <w:r w:rsidR="00C8771F">
        <w:rPr>
          <w:noProof/>
        </w:rPr>
        <w:t>3</w:t>
      </w:r>
      <w:r w:rsidR="00C8771F">
        <w:fldChar w:fldCharType="end"/>
      </w:r>
      <w:r>
        <w:t xml:space="preserve">: </w:t>
      </w:r>
      <w:r w:rsidRPr="0080204E">
        <w:t>Ảnh chụp màn hình giao diện làm việc Protege: phân lớp trong lĩnh vực nông nghiệp An Giang</w:t>
      </w:r>
      <w:r>
        <w:t xml:space="preserve"> (tiếp)</w:t>
      </w:r>
      <w:bookmarkEnd w:id="24"/>
    </w:p>
    <w:p w:rsidR="004821BF" w:rsidRDefault="0065051A" w:rsidP="00D814F2">
      <w:pPr>
        <w:keepNext/>
        <w:jc w:val="center"/>
      </w:pPr>
      <w:r>
        <w:rPr>
          <w:noProof/>
          <w:lang w:eastAsia="en-GB"/>
        </w:rPr>
        <w:lastRenderedPageBreak/>
        <w:drawing>
          <wp:inline distT="0" distB="0" distL="0" distR="0" wp14:anchorId="72B7F4A3" wp14:editId="4B28C052">
            <wp:extent cx="4229100" cy="7210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29100" cy="7210425"/>
                    </a:xfrm>
                    <a:prstGeom prst="rect">
                      <a:avLst/>
                    </a:prstGeom>
                  </pic:spPr>
                </pic:pic>
              </a:graphicData>
            </a:graphic>
          </wp:inline>
        </w:drawing>
      </w:r>
    </w:p>
    <w:p w:rsidR="008D1BF2" w:rsidRDefault="004821BF" w:rsidP="00D814F2">
      <w:pPr>
        <w:pStyle w:val="Caption"/>
        <w:jc w:val="center"/>
        <w:rPr>
          <w:lang w:val="en-US"/>
        </w:rPr>
      </w:pPr>
      <w:bookmarkStart w:id="25" w:name="_Toc514203662"/>
      <w:r>
        <w:t xml:space="preserve">Hình </w:t>
      </w:r>
      <w:r w:rsidR="00C8771F">
        <w:fldChar w:fldCharType="begin"/>
      </w:r>
      <w:r w:rsidR="00C8771F">
        <w:instrText xml:space="preserve"> STYLEREF 1 \s </w:instrText>
      </w:r>
      <w:r w:rsidR="00C8771F">
        <w:fldChar w:fldCharType="separate"/>
      </w:r>
      <w:r w:rsidR="00C8771F">
        <w:rPr>
          <w:noProof/>
        </w:rPr>
        <w:t>3</w:t>
      </w:r>
      <w:r w:rsidR="00C8771F">
        <w:fldChar w:fldCharType="end"/>
      </w:r>
      <w:r w:rsidR="00C8771F">
        <w:t>.</w:t>
      </w:r>
      <w:r w:rsidR="00C8771F">
        <w:fldChar w:fldCharType="begin"/>
      </w:r>
      <w:r w:rsidR="00C8771F">
        <w:instrText xml:space="preserve"> SEQ Hình \* ARABIC \s 1 </w:instrText>
      </w:r>
      <w:r w:rsidR="00C8771F">
        <w:fldChar w:fldCharType="separate"/>
      </w:r>
      <w:r w:rsidR="00C8771F">
        <w:rPr>
          <w:noProof/>
        </w:rPr>
        <w:t>4</w:t>
      </w:r>
      <w:r w:rsidR="00C8771F">
        <w:fldChar w:fldCharType="end"/>
      </w:r>
      <w:r>
        <w:t xml:space="preserve">: </w:t>
      </w:r>
      <w:r w:rsidRPr="00756559">
        <w:t>Ảnh chụp màn hình giao diện làm việc Protege: phân lớp trong lĩnh vực nông nghiệp An Giang</w:t>
      </w:r>
      <w:r>
        <w:t xml:space="preserve"> (tiếp)</w:t>
      </w:r>
      <w:bookmarkEnd w:id="25"/>
    </w:p>
    <w:p w:rsidR="00F810BA" w:rsidRPr="00482260" w:rsidRDefault="00F810BA" w:rsidP="00482260">
      <w:pPr>
        <w:rPr>
          <w:lang w:val="en-US"/>
        </w:rPr>
      </w:pPr>
    </w:p>
    <w:p w:rsidR="00D67DAD" w:rsidRDefault="00D67DAD" w:rsidP="001B5179">
      <w:pPr>
        <w:pStyle w:val="Heading3"/>
        <w:rPr>
          <w:lang w:val="en-US"/>
        </w:rPr>
      </w:pPr>
      <w:r>
        <w:rPr>
          <w:lang w:val="en-US"/>
        </w:rPr>
        <w:lastRenderedPageBreak/>
        <w:t xml:space="preserve">Xác định và xây dựng thuộc tính cho các lớp trong </w:t>
      </w:r>
      <w:r w:rsidR="001B5179">
        <w:rPr>
          <w:lang w:val="en-US"/>
        </w:rPr>
        <w:t xml:space="preserve">Ontology nông nghiệp </w:t>
      </w:r>
    </w:p>
    <w:p w:rsidR="000F364A" w:rsidRDefault="00FA43AF" w:rsidP="008D52DA">
      <w:pPr>
        <w:keepNext/>
        <w:jc w:val="center"/>
      </w:pPr>
      <w:r>
        <w:rPr>
          <w:noProof/>
          <w:lang w:eastAsia="en-GB"/>
        </w:rPr>
        <w:drawing>
          <wp:inline distT="0" distB="0" distL="0" distR="0" wp14:anchorId="381C243F" wp14:editId="7E620E1E">
            <wp:extent cx="2771775" cy="43529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71775" cy="4352925"/>
                    </a:xfrm>
                    <a:prstGeom prst="rect">
                      <a:avLst/>
                    </a:prstGeom>
                  </pic:spPr>
                </pic:pic>
              </a:graphicData>
            </a:graphic>
          </wp:inline>
        </w:drawing>
      </w:r>
    </w:p>
    <w:p w:rsidR="00FA43AF" w:rsidRPr="00FA43AF" w:rsidRDefault="000F364A" w:rsidP="000F364A">
      <w:pPr>
        <w:pStyle w:val="Caption"/>
        <w:rPr>
          <w:lang w:val="en-US"/>
        </w:rPr>
      </w:pPr>
      <w:bookmarkStart w:id="26" w:name="_Toc514203663"/>
      <w:r>
        <w:t xml:space="preserve">Hình </w:t>
      </w:r>
      <w:r w:rsidR="00C8771F">
        <w:fldChar w:fldCharType="begin"/>
      </w:r>
      <w:r w:rsidR="00C8771F">
        <w:instrText xml:space="preserve"> STYLEREF 1 \s </w:instrText>
      </w:r>
      <w:r w:rsidR="00C8771F">
        <w:fldChar w:fldCharType="separate"/>
      </w:r>
      <w:r w:rsidR="00C8771F">
        <w:rPr>
          <w:noProof/>
        </w:rPr>
        <w:t>3</w:t>
      </w:r>
      <w:r w:rsidR="00C8771F">
        <w:fldChar w:fldCharType="end"/>
      </w:r>
      <w:r w:rsidR="00C8771F">
        <w:t>.</w:t>
      </w:r>
      <w:r w:rsidR="00C8771F">
        <w:fldChar w:fldCharType="begin"/>
      </w:r>
      <w:r w:rsidR="00C8771F">
        <w:instrText xml:space="preserve"> SEQ Hình \* ARABIC \s 1 </w:instrText>
      </w:r>
      <w:r w:rsidR="00C8771F">
        <w:fldChar w:fldCharType="separate"/>
      </w:r>
      <w:r w:rsidR="00C8771F">
        <w:rPr>
          <w:noProof/>
        </w:rPr>
        <w:t>5</w:t>
      </w:r>
      <w:r w:rsidR="00C8771F">
        <w:fldChar w:fldCharType="end"/>
      </w:r>
      <w:r>
        <w:t xml:space="preserve">: </w:t>
      </w:r>
      <w:r w:rsidRPr="00D922FF">
        <w:t>Ảnh chụp màn hình giao diện làm việ</w:t>
      </w:r>
      <w:r>
        <w:t>c Protege: thuộc tính cho các lớp trong Ontology nông nghiệp An Giang</w:t>
      </w:r>
      <w:bookmarkEnd w:id="26"/>
    </w:p>
    <w:p w:rsidR="001B5179" w:rsidRDefault="001B5179" w:rsidP="001B5179">
      <w:pPr>
        <w:pStyle w:val="Heading3"/>
        <w:rPr>
          <w:lang w:val="en-US"/>
        </w:rPr>
      </w:pPr>
      <w:r>
        <w:rPr>
          <w:lang w:val="en-US"/>
        </w:rPr>
        <w:t xml:space="preserve">Xác định các khía cạnh của thuộc tính </w:t>
      </w:r>
    </w:p>
    <w:p w:rsidR="00576E09" w:rsidRDefault="00976631" w:rsidP="00576E09">
      <w:pPr>
        <w:keepNext/>
        <w:jc w:val="center"/>
      </w:pPr>
      <w:r>
        <w:rPr>
          <w:noProof/>
          <w:lang w:eastAsia="en-GB"/>
        </w:rPr>
        <w:drawing>
          <wp:inline distT="0" distB="0" distL="0" distR="0" wp14:anchorId="7D959AC6" wp14:editId="4267BCBB">
            <wp:extent cx="2400300" cy="3181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00300" cy="3181350"/>
                    </a:xfrm>
                    <a:prstGeom prst="rect">
                      <a:avLst/>
                    </a:prstGeom>
                  </pic:spPr>
                </pic:pic>
              </a:graphicData>
            </a:graphic>
          </wp:inline>
        </w:drawing>
      </w:r>
    </w:p>
    <w:p w:rsidR="00F3633C" w:rsidRDefault="00576E09" w:rsidP="00576E09">
      <w:pPr>
        <w:pStyle w:val="Caption"/>
        <w:jc w:val="center"/>
        <w:rPr>
          <w:lang w:val="en-US"/>
        </w:rPr>
      </w:pPr>
      <w:bookmarkStart w:id="27" w:name="_Toc514203664"/>
      <w:r>
        <w:t xml:space="preserve">Hình </w:t>
      </w:r>
      <w:r w:rsidR="00C8771F">
        <w:fldChar w:fldCharType="begin"/>
      </w:r>
      <w:r w:rsidR="00C8771F">
        <w:instrText xml:space="preserve"> STYLEREF 1 \s </w:instrText>
      </w:r>
      <w:r w:rsidR="00C8771F">
        <w:fldChar w:fldCharType="separate"/>
      </w:r>
      <w:r w:rsidR="00C8771F">
        <w:rPr>
          <w:noProof/>
        </w:rPr>
        <w:t>3</w:t>
      </w:r>
      <w:r w:rsidR="00C8771F">
        <w:fldChar w:fldCharType="end"/>
      </w:r>
      <w:r w:rsidR="00C8771F">
        <w:t>.</w:t>
      </w:r>
      <w:r w:rsidR="00C8771F">
        <w:fldChar w:fldCharType="begin"/>
      </w:r>
      <w:r w:rsidR="00C8771F">
        <w:instrText xml:space="preserve"> SEQ Hình \* ARABIC \s 1 </w:instrText>
      </w:r>
      <w:r w:rsidR="00C8771F">
        <w:fldChar w:fldCharType="separate"/>
      </w:r>
      <w:r w:rsidR="00C8771F">
        <w:rPr>
          <w:noProof/>
        </w:rPr>
        <w:t>6</w:t>
      </w:r>
      <w:r w:rsidR="00C8771F">
        <w:fldChar w:fldCharType="end"/>
      </w:r>
      <w:r>
        <w:t xml:space="preserve">: </w:t>
      </w:r>
      <w:r w:rsidRPr="00AA5352">
        <w:t xml:space="preserve">Ảnh chụp màn hình giao diện làm việc Protege: </w:t>
      </w:r>
      <w:r>
        <w:t xml:space="preserve">khía cạnh của thuộc tính </w:t>
      </w:r>
      <w:r w:rsidRPr="00AA5352">
        <w:t xml:space="preserve"> trong Ontology nông nghiệp An Giang</w:t>
      </w:r>
      <w:bookmarkEnd w:id="27"/>
    </w:p>
    <w:p w:rsidR="00C76F4B" w:rsidRDefault="00FC1DD4" w:rsidP="00C76F4B">
      <w:pPr>
        <w:keepNext/>
        <w:jc w:val="center"/>
      </w:pPr>
      <w:r>
        <w:rPr>
          <w:noProof/>
          <w:lang w:eastAsia="en-GB"/>
        </w:rPr>
        <w:lastRenderedPageBreak/>
        <w:drawing>
          <wp:inline distT="0" distB="0" distL="0" distR="0" wp14:anchorId="1F1DB2C6" wp14:editId="6E63B4C9">
            <wp:extent cx="3581400" cy="7105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81400" cy="7105650"/>
                    </a:xfrm>
                    <a:prstGeom prst="rect">
                      <a:avLst/>
                    </a:prstGeom>
                  </pic:spPr>
                </pic:pic>
              </a:graphicData>
            </a:graphic>
          </wp:inline>
        </w:drawing>
      </w:r>
    </w:p>
    <w:p w:rsidR="00F1773C" w:rsidRPr="00F1773C" w:rsidRDefault="00C76F4B" w:rsidP="00C76F4B">
      <w:pPr>
        <w:pStyle w:val="Caption"/>
        <w:jc w:val="center"/>
        <w:rPr>
          <w:lang w:val="en-US"/>
        </w:rPr>
      </w:pPr>
      <w:bookmarkStart w:id="28" w:name="_Toc514203665"/>
      <w:r>
        <w:t xml:space="preserve">Hình </w:t>
      </w:r>
      <w:r w:rsidR="00C8771F">
        <w:fldChar w:fldCharType="begin"/>
      </w:r>
      <w:r w:rsidR="00C8771F">
        <w:instrText xml:space="preserve"> STYLEREF 1 \s </w:instrText>
      </w:r>
      <w:r w:rsidR="00C8771F">
        <w:fldChar w:fldCharType="separate"/>
      </w:r>
      <w:r w:rsidR="00C8771F">
        <w:rPr>
          <w:noProof/>
        </w:rPr>
        <w:t>3</w:t>
      </w:r>
      <w:r w:rsidR="00C8771F">
        <w:fldChar w:fldCharType="end"/>
      </w:r>
      <w:r w:rsidR="00C8771F">
        <w:t>.</w:t>
      </w:r>
      <w:r w:rsidR="00C8771F">
        <w:fldChar w:fldCharType="begin"/>
      </w:r>
      <w:r w:rsidR="00C8771F">
        <w:instrText xml:space="preserve"> SEQ Hình \* ARABIC \s 1 </w:instrText>
      </w:r>
      <w:r w:rsidR="00C8771F">
        <w:fldChar w:fldCharType="separate"/>
      </w:r>
      <w:r w:rsidR="00C8771F">
        <w:rPr>
          <w:noProof/>
        </w:rPr>
        <w:t>7</w:t>
      </w:r>
      <w:r w:rsidR="00C8771F">
        <w:fldChar w:fldCharType="end"/>
      </w:r>
      <w:r>
        <w:t xml:space="preserve">: </w:t>
      </w:r>
      <w:r w:rsidRPr="00703E30">
        <w:t xml:space="preserve">Ảnh chụp màn hình giao diện làm việc Protege: </w:t>
      </w:r>
      <w:r>
        <w:t>Các loại dữ liệu của các khía cạnh</w:t>
      </w:r>
      <w:r w:rsidRPr="00703E30">
        <w:t xml:space="preserve">  trong Ontology nông nghiệp An Giang</w:t>
      </w:r>
      <w:bookmarkEnd w:id="28"/>
    </w:p>
    <w:p w:rsidR="00BF7089" w:rsidRDefault="00BF7089" w:rsidP="00BF7089">
      <w:pPr>
        <w:rPr>
          <w:lang w:val="en-US"/>
        </w:rPr>
      </w:pPr>
    </w:p>
    <w:p w:rsidR="00C83431" w:rsidRPr="00BF7089" w:rsidRDefault="00C83431" w:rsidP="00BF7089">
      <w:pPr>
        <w:rPr>
          <w:lang w:val="en-US"/>
        </w:rPr>
      </w:pPr>
    </w:p>
    <w:p w:rsidR="00C63290" w:rsidRDefault="00942ED3" w:rsidP="00552CD0">
      <w:pPr>
        <w:pStyle w:val="Heading1"/>
        <w:rPr>
          <w:lang w:val="en-US"/>
        </w:rPr>
      </w:pPr>
      <w:r>
        <w:rPr>
          <w:lang w:val="en-US"/>
        </w:rPr>
        <w:lastRenderedPageBreak/>
        <w:t>Thiết kế và xây dựng công cụ tìm kiếm dựa trên Ontology</w:t>
      </w:r>
    </w:p>
    <w:p w:rsidR="005F3785" w:rsidRDefault="005F3785" w:rsidP="005F3785">
      <w:pPr>
        <w:pStyle w:val="Heading2"/>
        <w:rPr>
          <w:lang w:val="en-US"/>
        </w:rPr>
      </w:pPr>
      <w:r>
        <w:rPr>
          <w:lang w:val="en-US"/>
        </w:rPr>
        <w:t>Thiết kế hệ thống</w:t>
      </w:r>
      <w:r w:rsidR="00AF0673">
        <w:rPr>
          <w:lang w:val="en-US"/>
        </w:rPr>
        <w:t xml:space="preserve"> tìm kiếm Ontology</w:t>
      </w:r>
    </w:p>
    <w:p w:rsidR="00AF0673" w:rsidRPr="00AF0673" w:rsidRDefault="00AF0673" w:rsidP="00AF0673">
      <w:pPr>
        <w:rPr>
          <w:lang w:val="en-US"/>
        </w:rPr>
      </w:pPr>
    </w:p>
    <w:p w:rsidR="00347020" w:rsidRDefault="00507EE4" w:rsidP="00ED7EF4">
      <w:pPr>
        <w:pStyle w:val="1Hinh"/>
      </w:pPr>
      <w:r>
        <w:rPr>
          <w:noProof/>
        </w:rPr>
        <w:drawing>
          <wp:inline distT="0" distB="0" distL="0" distR="0">
            <wp:extent cx="3267075" cy="434772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71869" cy="4354102"/>
                    </a:xfrm>
                    <a:prstGeom prst="rect">
                      <a:avLst/>
                    </a:prstGeom>
                    <a:noFill/>
                    <a:ln>
                      <a:noFill/>
                    </a:ln>
                  </pic:spPr>
                </pic:pic>
              </a:graphicData>
            </a:graphic>
          </wp:inline>
        </w:drawing>
      </w:r>
    </w:p>
    <w:p w:rsidR="005F3785" w:rsidRDefault="00347020" w:rsidP="00347020">
      <w:pPr>
        <w:pStyle w:val="Caption"/>
        <w:jc w:val="center"/>
      </w:pPr>
      <w:r>
        <w:t xml:space="preserve">Hình </w:t>
      </w:r>
      <w:r w:rsidR="00C8771F">
        <w:fldChar w:fldCharType="begin"/>
      </w:r>
      <w:r w:rsidR="00C8771F">
        <w:instrText xml:space="preserve"> STYLEREF 1 \s </w:instrText>
      </w:r>
      <w:r w:rsidR="00C8771F">
        <w:fldChar w:fldCharType="separate"/>
      </w:r>
      <w:r w:rsidR="00C8771F">
        <w:rPr>
          <w:noProof/>
        </w:rPr>
        <w:t>4</w:t>
      </w:r>
      <w:r w:rsidR="00C8771F">
        <w:fldChar w:fldCharType="end"/>
      </w:r>
      <w:r w:rsidR="00C8771F">
        <w:t>.</w:t>
      </w:r>
      <w:r w:rsidR="00C8771F">
        <w:fldChar w:fldCharType="begin"/>
      </w:r>
      <w:r w:rsidR="00C8771F">
        <w:instrText xml:space="preserve"> SEQ Hình \* ARABIC \s 1 </w:instrText>
      </w:r>
      <w:r w:rsidR="00C8771F">
        <w:fldChar w:fldCharType="separate"/>
      </w:r>
      <w:r w:rsidR="00C8771F">
        <w:rPr>
          <w:noProof/>
        </w:rPr>
        <w:t>1</w:t>
      </w:r>
      <w:r w:rsidR="00C8771F">
        <w:fldChar w:fldCharType="end"/>
      </w:r>
      <w:r>
        <w:t xml:space="preserve">. </w:t>
      </w:r>
      <w:r w:rsidR="00CD6CC7">
        <w:t>Mô hình thiết kế hệ thống phục vụ chức năng tìm kiếm Ontology</w:t>
      </w:r>
    </w:p>
    <w:p w:rsidR="00507EE4" w:rsidRDefault="00507EE4" w:rsidP="00507EE4">
      <w:pPr>
        <w:pStyle w:val="BaiViet"/>
        <w:jc w:val="center"/>
      </w:pPr>
    </w:p>
    <w:p w:rsidR="00AF0673" w:rsidRDefault="00AF0673" w:rsidP="00AF0673">
      <w:pPr>
        <w:pStyle w:val="BaiViet"/>
        <w:rPr>
          <w:lang w:val="en-US"/>
        </w:rPr>
      </w:pPr>
      <w:r>
        <w:rPr>
          <w:lang w:val="en-US"/>
        </w:rPr>
        <w:t>Hệ thống phục vụ tìm kiếm Ontology được thiết kế gồm 2 tầng chính là tầng máy chủ (Server) và tầng máy khách (Client) theo mô hình Clients -Server – Database.</w:t>
      </w:r>
    </w:p>
    <w:p w:rsidR="00CF7BB4" w:rsidRDefault="00CF7BB4" w:rsidP="00AF0673">
      <w:pPr>
        <w:pStyle w:val="BaiViet"/>
        <w:rPr>
          <w:lang w:val="en-US"/>
        </w:rPr>
      </w:pPr>
      <w:r>
        <w:rPr>
          <w:b/>
          <w:lang w:val="en-US"/>
        </w:rPr>
        <w:t>Tầng Server</w:t>
      </w:r>
      <w:r>
        <w:rPr>
          <w:lang w:val="en-US"/>
        </w:rPr>
        <w:t>: tầng này được thiết kế để đáp ứng các yêu cầu về tìm kiếm từ phía Client gửi đến và trả các kết quả tìm kiếm về cho người dùng thông qua giao thức HTTP;</w:t>
      </w:r>
    </w:p>
    <w:p w:rsidR="00A83E34" w:rsidRDefault="00D64B5A" w:rsidP="00236337">
      <w:pPr>
        <w:pStyle w:val="BaiViet"/>
        <w:rPr>
          <w:lang w:val="en-US"/>
        </w:rPr>
      </w:pPr>
      <w:r>
        <w:rPr>
          <w:lang w:val="en-US"/>
        </w:rPr>
        <w:t xml:space="preserve">Về cơ bản thì tầng này là một máy chủ Web với phần mềm Apache Tomcat được cài đặt như là một Web Server. Apache Tomcat có chức năng thực thi các phần mềm hỗ trợ cung cấp các dịch vụ hỗ trợ truy vấn </w:t>
      </w:r>
      <w:r w:rsidR="00EA0CAC">
        <w:rPr>
          <w:lang w:val="en-US"/>
        </w:rPr>
        <w:t>SparQL</w:t>
      </w:r>
      <w:r>
        <w:rPr>
          <w:lang w:val="en-US"/>
        </w:rPr>
        <w:t xml:space="preserve"> cho Ontology như J</w:t>
      </w:r>
      <w:r w:rsidRPr="00D64B5A">
        <w:rPr>
          <w:lang w:val="en-US"/>
        </w:rPr>
        <w:t>ena fuseki</w:t>
      </w:r>
      <w:r>
        <w:rPr>
          <w:lang w:val="en-US"/>
        </w:rPr>
        <w:t xml:space="preserve"> hay D2RQ.</w:t>
      </w:r>
    </w:p>
    <w:p w:rsidR="00751B74" w:rsidRDefault="00A83E34" w:rsidP="00552E3E">
      <w:pPr>
        <w:pStyle w:val="BaiViet"/>
        <w:rPr>
          <w:lang w:val="en-US"/>
        </w:rPr>
      </w:pPr>
      <w:r>
        <w:rPr>
          <w:lang w:val="en-US"/>
        </w:rPr>
        <w:t>Đồng thời, tâng này cũng là tầng lưu trữ và thực thi các kết nối đến cơ sở dữ liệu (database)</w:t>
      </w:r>
      <w:r w:rsidR="00CD39D5">
        <w:rPr>
          <w:lang w:val="en-US"/>
        </w:rPr>
        <w:t>, giúp truy vấn và trả về các kết quả phù hợp với yêu cầu của người dùng.</w:t>
      </w:r>
    </w:p>
    <w:p w:rsidR="00236337" w:rsidRPr="00CF7BB4" w:rsidRDefault="00751B74" w:rsidP="00552E3E">
      <w:pPr>
        <w:pStyle w:val="BaiViet"/>
        <w:rPr>
          <w:lang w:val="en-US"/>
        </w:rPr>
      </w:pPr>
      <w:r>
        <w:rPr>
          <w:b/>
          <w:lang w:val="en-US"/>
        </w:rPr>
        <w:lastRenderedPageBreak/>
        <w:t>Tầng Client</w:t>
      </w:r>
      <w:r>
        <w:rPr>
          <w:lang w:val="en-US"/>
        </w:rPr>
        <w:t>: Tầng này là nơi giao tiếp với người dùng thông qua giao diện chức năng tìm kiếm</w:t>
      </w:r>
      <w:r w:rsidR="009F02EF">
        <w:rPr>
          <w:lang w:val="en-US"/>
        </w:rPr>
        <w:t xml:space="preserve"> trên các trình duyệt Web khác nhau như Chrome, Firefox, Opera, MS Edge.. </w:t>
      </w:r>
      <w:r w:rsidR="003070CB">
        <w:rPr>
          <w:lang w:val="en-US"/>
        </w:rPr>
        <w:t>Tại đây, n</w:t>
      </w:r>
      <w:r w:rsidR="00B86DF1">
        <w:rPr>
          <w:lang w:val="en-US"/>
        </w:rPr>
        <w:t>ội dung truy vấn của người dùng sẽ được gửi đến Server để xử lý, sau đó nhận kết quả từ Server và hiển thị ra cho người dùng</w:t>
      </w:r>
      <w:r w:rsidR="00191EE7">
        <w:rPr>
          <w:lang w:val="en-US"/>
        </w:rPr>
        <w:t xml:space="preserve"> thông qua kỹ thuật Ajax.</w:t>
      </w:r>
    </w:p>
    <w:p w:rsidR="00A44F28" w:rsidRDefault="00A44F28" w:rsidP="00A70598">
      <w:pPr>
        <w:pStyle w:val="Heading2"/>
        <w:rPr>
          <w:lang w:val="en-US"/>
        </w:rPr>
      </w:pPr>
      <w:r>
        <w:rPr>
          <w:lang w:val="en-US"/>
        </w:rPr>
        <w:t>Xây dựng máy chủ Ontology</w:t>
      </w:r>
    </w:p>
    <w:p w:rsidR="00A44F28" w:rsidRDefault="00351298" w:rsidP="00A44F28">
      <w:pPr>
        <w:pStyle w:val="BaiViet"/>
        <w:rPr>
          <w:lang w:val="en-US"/>
        </w:rPr>
      </w:pPr>
      <w:r>
        <w:rPr>
          <w:lang w:val="en-US"/>
        </w:rPr>
        <w:t>Máy chủ Ontology là một máy chủ đã được thiết lập môi trường và cài đặt các phần mềm hỗ trợ cung cấp các dịch vụ truy vấn Ontology</w:t>
      </w:r>
      <w:r w:rsidR="00A9306D">
        <w:rPr>
          <w:lang w:val="en-US"/>
        </w:rPr>
        <w:t xml:space="preserve"> như mô hình 5.1</w:t>
      </w:r>
    </w:p>
    <w:p w:rsidR="00A9306D" w:rsidRDefault="00114150" w:rsidP="00A44F28">
      <w:pPr>
        <w:pStyle w:val="BaiViet"/>
        <w:rPr>
          <w:lang w:val="en-US"/>
        </w:rPr>
      </w:pPr>
      <w:r>
        <w:rPr>
          <w:lang w:val="en-US"/>
        </w:rPr>
        <w:t xml:space="preserve">Do hệ thống sẽ sử dụng hai phần mềm Jena </w:t>
      </w:r>
      <w:r w:rsidR="00DE270F">
        <w:rPr>
          <w:lang w:val="en-US"/>
        </w:rPr>
        <w:t>Fuseki</w:t>
      </w:r>
      <w:r>
        <w:rPr>
          <w:lang w:val="en-US"/>
        </w:rPr>
        <w:t xml:space="preserve"> và D2RQ </w:t>
      </w:r>
      <w:r w:rsidR="008F3F43">
        <w:rPr>
          <w:lang w:val="en-US"/>
        </w:rPr>
        <w:t xml:space="preserve">là hai phần mềm Java-based Web </w:t>
      </w:r>
      <w:r>
        <w:rPr>
          <w:lang w:val="en-US"/>
        </w:rPr>
        <w:t xml:space="preserve">để kết nối với Database, truy vấn </w:t>
      </w:r>
      <w:r w:rsidR="00EA0CAC">
        <w:rPr>
          <w:lang w:val="en-US"/>
        </w:rPr>
        <w:t>SparQL</w:t>
      </w:r>
      <w:r w:rsidR="008F3F43">
        <w:rPr>
          <w:lang w:val="en-US"/>
        </w:rPr>
        <w:t xml:space="preserve"> và cung cấp các dịch vụ khác cho công cụ</w:t>
      </w:r>
      <w:r w:rsidR="00067A75">
        <w:rPr>
          <w:lang w:val="en-US"/>
        </w:rPr>
        <w:t xml:space="preserve"> tìm kiếm</w:t>
      </w:r>
      <w:r w:rsidR="008F3F43">
        <w:rPr>
          <w:lang w:val="en-US"/>
        </w:rPr>
        <w:t>, do vậy cần cài đặt môi trường Web Server Java-based để thực thi chúng.</w:t>
      </w:r>
      <w:r w:rsidR="00067A75">
        <w:rPr>
          <w:lang w:val="en-US"/>
        </w:rPr>
        <w:t xml:space="preserve"> Apache Tomcat là một phần mềm máy chủ Web mã nguồn mở phổ biến, hỗ trợ thực thi các ứng dụng Web được viết trên nền Java</w:t>
      </w:r>
      <w:r w:rsidR="009F21CF">
        <w:rPr>
          <w:lang w:val="en-US"/>
        </w:rPr>
        <w:t xml:space="preserve"> như jsp, servlet,..</w:t>
      </w:r>
      <w:r w:rsidR="00067A75">
        <w:rPr>
          <w:lang w:val="en-US"/>
        </w:rPr>
        <w:t xml:space="preserve"> được khuyến khích sử dụng để thực thi hai ứng dụng trên.</w:t>
      </w:r>
    </w:p>
    <w:p w:rsidR="00A621BA" w:rsidRDefault="00A621BA" w:rsidP="00A621BA">
      <w:pPr>
        <w:pStyle w:val="Heading3"/>
        <w:rPr>
          <w:lang w:val="en-US"/>
        </w:rPr>
      </w:pPr>
      <w:r>
        <w:rPr>
          <w:lang w:val="en-US"/>
        </w:rPr>
        <w:t>Phần mềm sử dụng</w:t>
      </w:r>
    </w:p>
    <w:p w:rsidR="00BE108D" w:rsidRDefault="00CE1261" w:rsidP="00A44F28">
      <w:pPr>
        <w:pStyle w:val="BaiViet"/>
        <w:rPr>
          <w:lang w:val="en-US"/>
        </w:rPr>
      </w:pPr>
      <w:r w:rsidRPr="00B239CB">
        <w:rPr>
          <w:b/>
          <w:lang w:val="en-US"/>
        </w:rPr>
        <w:t>Apache Tomcat:</w:t>
      </w:r>
      <w:r>
        <w:rPr>
          <w:lang w:val="en-US"/>
        </w:rPr>
        <w:t xml:space="preserve"> </w:t>
      </w:r>
      <w:r w:rsidR="00B239CB">
        <w:rPr>
          <w:lang w:val="en-US"/>
        </w:rPr>
        <w:t xml:space="preserve">Đây </w:t>
      </w:r>
      <w:r w:rsidR="00B239CB" w:rsidRPr="00B239CB">
        <w:rPr>
          <w:lang w:val="en-US"/>
        </w:rPr>
        <w:t xml:space="preserve">là một phần mềm mã nguồn mở </w:t>
      </w:r>
      <w:r w:rsidR="00B239CB">
        <w:rPr>
          <w:lang w:val="en-US"/>
        </w:rPr>
        <w:t xml:space="preserve">có chức năng </w:t>
      </w:r>
      <w:r w:rsidR="00B239CB" w:rsidRPr="00B239CB">
        <w:rPr>
          <w:lang w:val="en-US"/>
        </w:rPr>
        <w:t xml:space="preserve">thực </w:t>
      </w:r>
      <w:r w:rsidR="00B239CB">
        <w:rPr>
          <w:lang w:val="en-US"/>
        </w:rPr>
        <w:t>thi</w:t>
      </w:r>
      <w:r w:rsidR="00B239CB" w:rsidRPr="00B239CB">
        <w:rPr>
          <w:lang w:val="en-US"/>
        </w:rPr>
        <w:t xml:space="preserve"> </w:t>
      </w:r>
      <w:r w:rsidR="00B239CB">
        <w:rPr>
          <w:lang w:val="en-US"/>
        </w:rPr>
        <w:t>các ứng dụng sử dụng</w:t>
      </w:r>
      <w:r w:rsidR="00B239CB" w:rsidRPr="00B239CB">
        <w:rPr>
          <w:lang w:val="en-US"/>
        </w:rPr>
        <w:t xml:space="preserve"> công nghệ Java Servlet, JavaServer Pages, Java Expression Languate và Java WebSocket.</w:t>
      </w:r>
      <w:r w:rsidR="00B239CB">
        <w:rPr>
          <w:lang w:val="en-US"/>
        </w:rPr>
        <w:t xml:space="preserve"> </w:t>
      </w:r>
      <w:r w:rsidR="00B239CB" w:rsidRPr="00B239CB">
        <w:rPr>
          <w:lang w:val="en-US"/>
        </w:rPr>
        <w:t>Tomcat là một ứng dụng máy chủ gọn nhẹ, thường dùng để deploy các ứng dụng Java Web. Nó được phát triển bởi Apache và hoàn toàn miễn phí</w:t>
      </w:r>
      <w:r w:rsidR="00B63EE5">
        <w:rPr>
          <w:lang w:val="en-US"/>
        </w:rPr>
        <w:t>.</w:t>
      </w:r>
    </w:p>
    <w:p w:rsidR="00F17A04" w:rsidRPr="00F17A04" w:rsidRDefault="00F17A04" w:rsidP="00A44F28">
      <w:pPr>
        <w:pStyle w:val="BaiViet"/>
        <w:rPr>
          <w:lang w:val="en-US"/>
        </w:rPr>
      </w:pPr>
      <w:r>
        <w:rPr>
          <w:b/>
          <w:lang w:val="en-US"/>
        </w:rPr>
        <w:t>Apache Jena</w:t>
      </w:r>
      <w:r>
        <w:rPr>
          <w:lang w:val="en-US"/>
        </w:rPr>
        <w:t xml:space="preserve">: </w:t>
      </w:r>
      <w:r w:rsidR="0018258D">
        <w:rPr>
          <w:lang w:val="en-US"/>
        </w:rPr>
        <w:t>Đây là một</w:t>
      </w:r>
      <w:r w:rsidR="001F3971">
        <w:rPr>
          <w:lang w:val="en-US"/>
        </w:rPr>
        <w:t xml:space="preserve"> phần mềm cung cấp các thư viện, chức năng hỗ trợ cho Web ngữ nghĩa (Semantic Web) được xây dựng trên nền Java. Nó cung cấp các API cho phép trích xuất và ghi dữ liệu vào biểu đồ RDF thông qua cú pháp </w:t>
      </w:r>
      <w:r w:rsidR="00EA0CAC">
        <w:rPr>
          <w:lang w:val="en-US"/>
        </w:rPr>
        <w:t>SparQL</w:t>
      </w:r>
      <w:r w:rsidR="001F3971">
        <w:rPr>
          <w:lang w:val="en-US"/>
        </w:rPr>
        <w:t>.</w:t>
      </w:r>
    </w:p>
    <w:p w:rsidR="00C05AF9" w:rsidRDefault="00BC1CAC" w:rsidP="00C05AF9">
      <w:pPr>
        <w:pStyle w:val="BaiViet"/>
        <w:rPr>
          <w:lang w:val="en-US"/>
        </w:rPr>
      </w:pPr>
      <w:r w:rsidRPr="00BC1CAC">
        <w:rPr>
          <w:b/>
          <w:lang w:val="en-US"/>
        </w:rPr>
        <w:t>Jena Fuseki</w:t>
      </w:r>
      <w:r>
        <w:rPr>
          <w:lang w:val="en-US"/>
        </w:rPr>
        <w:t>:</w:t>
      </w:r>
      <w:r w:rsidR="00EB423A">
        <w:rPr>
          <w:lang w:val="en-US"/>
        </w:rPr>
        <w:t xml:space="preserve"> </w:t>
      </w:r>
      <w:r w:rsidR="00EA0CAC">
        <w:rPr>
          <w:lang w:val="en-US"/>
        </w:rPr>
        <w:t xml:space="preserve">Có thể xem đây là giao diện HTTP của Jena cho dữ liệu RDF. Nó cũng hỗ trợ </w:t>
      </w:r>
      <w:r w:rsidR="00A14C53">
        <w:rPr>
          <w:lang w:val="en-US"/>
        </w:rPr>
        <w:t>ngôn ngữ</w:t>
      </w:r>
      <w:r w:rsidR="00EA0CAC">
        <w:rPr>
          <w:lang w:val="en-US"/>
        </w:rPr>
        <w:t xml:space="preserve"> SparQL</w:t>
      </w:r>
      <w:r w:rsidR="00A14C53">
        <w:rPr>
          <w:lang w:val="en-US"/>
        </w:rPr>
        <w:t xml:space="preserve"> cho việc cập nhật và truy vấn dữ liệu.</w:t>
      </w:r>
      <w:r w:rsidR="00C05AF9">
        <w:rPr>
          <w:lang w:val="en-US"/>
        </w:rPr>
        <w:t xml:space="preserve"> Người dùng có thể import các file RDF hay OWL vào để sử dụng. Đồng thời Jena Fuseki cũng cung cấp dịch vụ cho phép người dùng truy vấn dữ liệu thông qua Web Services của nó. Web </w:t>
      </w:r>
      <w:r w:rsidR="00223A65">
        <w:rPr>
          <w:lang w:val="en-US"/>
        </w:rPr>
        <w:t>Services này hỗ trợ chuẩn dữ liệu XML và JSON.</w:t>
      </w:r>
    </w:p>
    <w:p w:rsidR="00A24C94" w:rsidRDefault="00B63EE5" w:rsidP="00A44F28">
      <w:pPr>
        <w:pStyle w:val="BaiViet"/>
        <w:rPr>
          <w:lang w:val="en-US"/>
        </w:rPr>
      </w:pPr>
      <w:r w:rsidRPr="00B63EE5">
        <w:rPr>
          <w:b/>
          <w:lang w:val="en-US"/>
        </w:rPr>
        <w:t>D2RQ</w:t>
      </w:r>
      <w:r>
        <w:rPr>
          <w:lang w:val="en-US"/>
        </w:rPr>
        <w:t xml:space="preserve">: </w:t>
      </w:r>
      <w:r w:rsidR="005F4796">
        <w:rPr>
          <w:lang w:val="en-US"/>
        </w:rPr>
        <w:t>Đây là một bộ các công cụ cho phép người dùng “mapping” giữa dữ liệu quan hệ và dữ liệu Ontology</w:t>
      </w:r>
      <w:r w:rsidR="00B211C1">
        <w:rPr>
          <w:lang w:val="en-US"/>
        </w:rPr>
        <w:t>, đồng thời cũng có thể xuất dữ liệu ra các kiểu dữ liệu</w:t>
      </w:r>
      <w:r w:rsidR="005F4796">
        <w:rPr>
          <w:lang w:val="en-US"/>
        </w:rPr>
        <w:t xml:space="preserve"> </w:t>
      </w:r>
      <w:r w:rsidR="00B211C1">
        <w:rPr>
          <w:lang w:val="en-US"/>
        </w:rPr>
        <w:t xml:space="preserve">Ontology như </w:t>
      </w:r>
      <w:r w:rsidR="005F4796" w:rsidRPr="005F4796">
        <w:rPr>
          <w:lang w:val="en-US"/>
        </w:rPr>
        <w:t>TURTLE, RDF/XML, RDF/XML-ABBREV, N3, N-TRIPLE</w:t>
      </w:r>
      <w:r w:rsidR="008B405E">
        <w:rPr>
          <w:lang w:val="en-US"/>
        </w:rPr>
        <w:t>,..</w:t>
      </w:r>
      <w:r w:rsidR="00B211C1">
        <w:rPr>
          <w:lang w:val="en-US"/>
        </w:rPr>
        <w:t xml:space="preserve"> Có </w:t>
      </w:r>
      <w:r w:rsidR="00A24C94">
        <w:rPr>
          <w:lang w:val="en-US"/>
        </w:rPr>
        <w:t>rất nhiều hệ quản trị cơ sở dữ liệu quan hệ khác nhau</w:t>
      </w:r>
      <w:r w:rsidR="00B211C1">
        <w:rPr>
          <w:lang w:val="en-US"/>
        </w:rPr>
        <w:t xml:space="preserve"> mà bộ công cụ này hỗ trợ</w:t>
      </w:r>
      <w:r w:rsidR="00A24C94">
        <w:rPr>
          <w:lang w:val="en-US"/>
        </w:rPr>
        <w:t xml:space="preserve"> như PostgreSQl, MySQL, SQL Server, Oracle,..</w:t>
      </w:r>
    </w:p>
    <w:p w:rsidR="00794E6C" w:rsidRDefault="00A52B67" w:rsidP="00A44F28">
      <w:pPr>
        <w:pStyle w:val="BaiViet"/>
        <w:rPr>
          <w:lang w:val="en-US"/>
        </w:rPr>
      </w:pPr>
      <w:r w:rsidRPr="00A52B67">
        <w:rPr>
          <w:b/>
          <w:lang w:val="en-US"/>
        </w:rPr>
        <w:lastRenderedPageBreak/>
        <w:t>PostgreSQL</w:t>
      </w:r>
      <w:r>
        <w:rPr>
          <w:lang w:val="en-US"/>
        </w:rPr>
        <w:t>: Đây là một phần mềm quản trị hệ cơ sở dữ liệu quan hệ</w:t>
      </w:r>
      <w:r w:rsidR="004C5F42">
        <w:rPr>
          <w:lang w:val="en-US"/>
        </w:rPr>
        <w:t xml:space="preserve"> mã nguồn mở</w:t>
      </w:r>
      <w:r w:rsidR="00794E6C">
        <w:rPr>
          <w:lang w:val="en-US"/>
        </w:rPr>
        <w:t xml:space="preserve"> </w:t>
      </w:r>
      <w:r w:rsidR="00AC1A1E">
        <w:rPr>
          <w:lang w:val="en-US"/>
        </w:rPr>
        <w:t>phổ biến, đặc biệt là trong lĩnh vực dữ liệu</w:t>
      </w:r>
      <w:r w:rsidR="004C5F42">
        <w:rPr>
          <w:lang w:val="en-US"/>
        </w:rPr>
        <w:t xml:space="preserve"> không gian. Phần mềm này</w:t>
      </w:r>
      <w:r w:rsidR="00AC1A1E">
        <w:rPr>
          <w:lang w:val="en-US"/>
        </w:rPr>
        <w:t xml:space="preserve"> </w:t>
      </w:r>
      <w:r w:rsidR="00794E6C">
        <w:rPr>
          <w:lang w:val="en-US"/>
        </w:rPr>
        <w:t>được sử dụng để lưu trữ và quản lý dữ liệu cho toàn hệ thống thông tin Nông nghiệp An Giang nói chung và chức năng tìm kiếm dựa trên Ontology nói riêng.</w:t>
      </w:r>
      <w:r w:rsidR="00D762AB">
        <w:rPr>
          <w:lang w:val="en-US"/>
        </w:rPr>
        <w:t xml:space="preserve"> Tuy nhiên, điểm cần lưu ý là dữ liệu được lưu trữ ở PostgreSQL là dữ liệu quan hệ, còn dữ liệu để xây dựng hệ thống Ontology phải được chuyển đổi sang dữ liệu ngữ nghĩa.</w:t>
      </w:r>
    </w:p>
    <w:p w:rsidR="00AA490D" w:rsidRDefault="00AA490D" w:rsidP="00A44F28">
      <w:pPr>
        <w:pStyle w:val="BaiViet"/>
        <w:rPr>
          <w:lang w:val="en-US"/>
        </w:rPr>
      </w:pPr>
      <w:r>
        <w:rPr>
          <w:lang w:val="en-US"/>
        </w:rPr>
        <w:t>Trong hệ thống thông tin nông nghiệp An Giang thì D2RQ có chức năng kết nối giữa Database của hệ thống được lưu trữ bằng phần mềm quản trị dữ liệu quan hệ là PostgreSQL và máy chủ cung cấp dịch vụ Ontology do Jena đảm nhiệm.</w:t>
      </w:r>
    </w:p>
    <w:p w:rsidR="00A621BA" w:rsidRDefault="00A33355" w:rsidP="00A33355">
      <w:pPr>
        <w:pStyle w:val="Heading3"/>
        <w:rPr>
          <w:lang w:val="en-US"/>
        </w:rPr>
      </w:pPr>
      <w:r>
        <w:rPr>
          <w:lang w:val="en-US"/>
        </w:rPr>
        <w:t>Ngôn ngữ sử dụng</w:t>
      </w:r>
    </w:p>
    <w:p w:rsidR="00EA1582" w:rsidRDefault="00A410E7" w:rsidP="00A410E7">
      <w:pPr>
        <w:pStyle w:val="BaiViet"/>
        <w:rPr>
          <w:lang w:val="en-US"/>
        </w:rPr>
      </w:pPr>
      <w:r w:rsidRPr="005139F6">
        <w:rPr>
          <w:b/>
          <w:lang w:val="en-US"/>
        </w:rPr>
        <w:t>PHP</w:t>
      </w:r>
      <w:r>
        <w:rPr>
          <w:lang w:val="en-US"/>
        </w:rPr>
        <w:t xml:space="preserve">: </w:t>
      </w:r>
      <w:r w:rsidR="00290A72" w:rsidRPr="00290A72">
        <w:rPr>
          <w:lang w:val="en-US"/>
        </w:rPr>
        <w:t>viết tắt của "Hypertext Preprocessor", là một ngôn ngữ lập trình kịch bản được chạy ở phía server nhằm sinh ra mã html trên client. PHP đã trải qua rất nhiều phiên bản và được tối ưu hóa cho các ứng dụng web, với cách viết mã rõ rãng, tốc độ nhanh, dễ học nên PHP đã trở thành một ngôn ngữ lập trình web rất phổ biến và được ưa chuộng.</w:t>
      </w:r>
      <w:r w:rsidR="00290A72">
        <w:rPr>
          <w:lang w:val="en-US"/>
        </w:rPr>
        <w:t xml:space="preserve"> </w:t>
      </w:r>
    </w:p>
    <w:p w:rsidR="00A410E7" w:rsidRDefault="00290A72" w:rsidP="00A410E7">
      <w:pPr>
        <w:pStyle w:val="BaiViet"/>
        <w:rPr>
          <w:lang w:val="en-US"/>
        </w:rPr>
      </w:pPr>
      <w:r>
        <w:rPr>
          <w:lang w:val="en-US"/>
        </w:rPr>
        <w:t xml:space="preserve">Phía Back-end của hệ thống </w:t>
      </w:r>
      <w:r w:rsidR="00EC2B9F">
        <w:rPr>
          <w:lang w:val="en-US"/>
        </w:rPr>
        <w:t xml:space="preserve">thông tin nông nghiệp An Giang </w:t>
      </w:r>
      <w:r>
        <w:rPr>
          <w:lang w:val="en-US"/>
        </w:rPr>
        <w:t xml:space="preserve">được xây dựng chủ yếu bằng ngôn ngữ PHP, PHP cũng được dùng để xây dựng các Services riêng </w:t>
      </w:r>
      <w:r w:rsidR="00E65518">
        <w:rPr>
          <w:lang w:val="en-US"/>
        </w:rPr>
        <w:t>kết nối đến máy chủ Ontology cho công cụ tìm kiếm</w:t>
      </w:r>
      <w:r w:rsidR="0031767A">
        <w:rPr>
          <w:lang w:val="en-US"/>
        </w:rPr>
        <w:t xml:space="preserve"> bằng</w:t>
      </w:r>
      <w:r w:rsidR="00E65518">
        <w:rPr>
          <w:lang w:val="en-US"/>
        </w:rPr>
        <w:t xml:space="preserve"> Ontoloy.</w:t>
      </w:r>
    </w:p>
    <w:p w:rsidR="005617EE" w:rsidRPr="005617EE" w:rsidRDefault="004568B0" w:rsidP="005617EE">
      <w:pPr>
        <w:pStyle w:val="BaiViet"/>
        <w:rPr>
          <w:lang w:val="en-US"/>
        </w:rPr>
      </w:pPr>
      <w:r w:rsidRPr="005139F6">
        <w:rPr>
          <w:b/>
          <w:lang w:val="en-US"/>
        </w:rPr>
        <w:t>SparQL</w:t>
      </w:r>
      <w:r>
        <w:rPr>
          <w:lang w:val="en-US"/>
        </w:rPr>
        <w:t xml:space="preserve">: </w:t>
      </w:r>
      <w:r w:rsidR="005617EE" w:rsidRPr="005617EE">
        <w:rPr>
          <w:lang w:val="en-US"/>
        </w:rPr>
        <w:t>là ngôn ngữ và giao thức truy vấn tiêu chuẩn cho Dữ liệu Mở Liên kết (Linked Open Data) trên web hoặc trong cơ sở dữ liệu đồ họa ngữ nghĩa (còn được gọi là RDF triplestore - bộ 3 RDF).</w:t>
      </w:r>
    </w:p>
    <w:p w:rsidR="005617EE" w:rsidRPr="005617EE" w:rsidRDefault="005617EE" w:rsidP="005617EE">
      <w:pPr>
        <w:pStyle w:val="BaiViet"/>
        <w:rPr>
          <w:lang w:val="en-US"/>
        </w:rPr>
      </w:pPr>
      <w:r w:rsidRPr="005617EE">
        <w:rPr>
          <w:lang w:val="en-US"/>
        </w:rPr>
        <w:t>SPARQL, là viết tắt của Giao thức SPARQL và Ngôn ngữ Truy vấn RDF bằng tiếng Anh, "SPARQL Protocol And RDF Query Language", cho phép những người sử dụng truy vấn thông tin từ các cơ sở dữ liệu hoặc bất kỳ nguồn dữ liệu nào có thể được ánh xạ tới RDF.</w:t>
      </w:r>
    </w:p>
    <w:p w:rsidR="004568B0" w:rsidRDefault="005617EE" w:rsidP="005617EE">
      <w:pPr>
        <w:pStyle w:val="BaiViet"/>
        <w:rPr>
          <w:lang w:val="en-US"/>
        </w:rPr>
      </w:pPr>
      <w:r w:rsidRPr="005617EE">
        <w:rPr>
          <w:lang w:val="en-US"/>
        </w:rPr>
        <w:t>Tiêu chuẩn SPARQL được W3C thiết kế và phê chuẩn và giúp những người sử dụng và những người phát triển tập trung vào những gì họ muốn biết thay vì cách mà cơ sở dữ liệu được tổ chức.</w:t>
      </w:r>
    </w:p>
    <w:p w:rsidR="00A44F28" w:rsidRDefault="00EB16AA" w:rsidP="00A44F28">
      <w:pPr>
        <w:pStyle w:val="BaiViet"/>
      </w:pPr>
      <w:r>
        <w:rPr>
          <w:lang w:val="en-US"/>
        </w:rPr>
        <w:t>Trong việc xây dựng chức năng tìm kiếm bằng Ontology, ngôn ngữ SparQL giúp truy vấn được dữ liệu từ các cơ sở dữ liệu ngữ nghĩa RDF. Kết hợp với PHP, SparQl giúp xây dựng các Services truy vấn dữ liệu từ máy chủ Ontology.</w:t>
      </w:r>
    </w:p>
    <w:p w:rsidR="00A44F28" w:rsidRDefault="00A44F28" w:rsidP="00A44F28">
      <w:pPr>
        <w:pStyle w:val="Heading2"/>
      </w:pPr>
      <w:r>
        <w:lastRenderedPageBreak/>
        <w:t>Xây dựng công cụ</w:t>
      </w:r>
      <w:r w:rsidR="006126F4">
        <w:t xml:space="preserve"> tìm kiếm</w:t>
      </w:r>
      <w:r>
        <w:t xml:space="preserve"> phía người dùng</w:t>
      </w:r>
    </w:p>
    <w:p w:rsidR="000C3FD2" w:rsidRDefault="000C3FD2" w:rsidP="000C3FD2">
      <w:pPr>
        <w:pStyle w:val="Heading3"/>
        <w:rPr>
          <w:lang w:val="en-US"/>
        </w:rPr>
      </w:pPr>
      <w:r>
        <w:rPr>
          <w:lang w:val="en-US"/>
        </w:rPr>
        <w:t>Ngôn ngữ</w:t>
      </w:r>
    </w:p>
    <w:p w:rsidR="006126F4" w:rsidRDefault="005178A0" w:rsidP="005178A0">
      <w:pPr>
        <w:pStyle w:val="BaiViet"/>
        <w:rPr>
          <w:lang w:val="en-US"/>
        </w:rPr>
      </w:pPr>
      <w:r>
        <w:rPr>
          <w:lang w:val="en-US"/>
        </w:rPr>
        <w:t xml:space="preserve">Công cụ </w:t>
      </w:r>
      <w:r w:rsidR="006126F4">
        <w:rPr>
          <w:lang w:val="en-US"/>
        </w:rPr>
        <w:t>tìm kiếm phía người dùng được xây dựng chủ yếu bằng ngôn ngữ HTML</w:t>
      </w:r>
      <w:r w:rsidR="000E096B">
        <w:rPr>
          <w:lang w:val="en-US"/>
        </w:rPr>
        <w:t>, CSS và Javascript.</w:t>
      </w:r>
    </w:p>
    <w:p w:rsidR="00FE7E7C" w:rsidRDefault="000E096B" w:rsidP="005178A0">
      <w:pPr>
        <w:pStyle w:val="BaiViet"/>
        <w:rPr>
          <w:lang w:val="en-US"/>
        </w:rPr>
      </w:pPr>
      <w:r w:rsidRPr="00ED5DAC">
        <w:rPr>
          <w:b/>
          <w:lang w:val="en-US"/>
        </w:rPr>
        <w:t>HTML</w:t>
      </w:r>
      <w:r>
        <w:rPr>
          <w:lang w:val="en-US"/>
        </w:rPr>
        <w:t xml:space="preserve">: </w:t>
      </w:r>
      <w:r w:rsidR="008F7226" w:rsidRPr="008F7226">
        <w:rPr>
          <w:lang w:val="en-US"/>
        </w:rPr>
        <w:t>viết tắt cho HyperText Markup Language, hay là "Ngôn ngữ Đánh dấu Siêu văn bản" là một ngôn ngữ đánh dấu được thiết kế ra để tạo nên các trang web với các mẩu thông tin được trình bày trên World Wide Web. Cùng với CSS và JavaScript, HTML tạo ra bộ ba nền tảng kỹ thuật cho World Wide Web. HTML được định nghĩa như là một ứng dụng đơn giản của SGML và được sử dụng trong các tổ chức cần đến các yêu cầu xuất bản phức tạp. HTML đã trở thành một chuẩn Internet do tổ chức World Wide Web Consortium (W3C) duy trì.</w:t>
      </w:r>
    </w:p>
    <w:p w:rsidR="00D52117" w:rsidRDefault="00D52117" w:rsidP="005178A0">
      <w:pPr>
        <w:pStyle w:val="BaiViet"/>
        <w:rPr>
          <w:lang w:val="en-US"/>
        </w:rPr>
      </w:pPr>
      <w:r>
        <w:rPr>
          <w:lang w:val="en-US"/>
        </w:rPr>
        <w:t>Khung giao diện của chức năng tìm kiếm dữ liệu dựa trên Ontology như các nút chức năng, các khu vực lựa chọn, bảng dữ liệu trả về,.. được xây dựng bằng ngôn ngữ HTML.</w:t>
      </w:r>
    </w:p>
    <w:p w:rsidR="00FE7E7C" w:rsidRDefault="00FE7E7C" w:rsidP="005178A0">
      <w:pPr>
        <w:pStyle w:val="BaiViet"/>
        <w:rPr>
          <w:lang w:val="en-US"/>
        </w:rPr>
      </w:pPr>
      <w:r w:rsidRPr="009522F3">
        <w:rPr>
          <w:b/>
          <w:lang w:val="en-US"/>
        </w:rPr>
        <w:t>CSS</w:t>
      </w:r>
      <w:r>
        <w:rPr>
          <w:lang w:val="en-US"/>
        </w:rPr>
        <w:t xml:space="preserve">: </w:t>
      </w:r>
      <w:r w:rsidR="00875810">
        <w:rPr>
          <w:lang w:val="en-US"/>
        </w:rPr>
        <w:t>viết tắt của</w:t>
      </w:r>
      <w:r w:rsidR="00875810" w:rsidRPr="00875810">
        <w:rPr>
          <w:lang w:val="en-US"/>
        </w:rPr>
        <w:t xml:space="preserve"> Cascading Style Sheets</w:t>
      </w:r>
      <w:r w:rsidR="00875810">
        <w:rPr>
          <w:lang w:val="en-US"/>
        </w:rPr>
        <w:t xml:space="preserve"> </w:t>
      </w:r>
      <w:r w:rsidR="00875810" w:rsidRPr="00875810">
        <w:rPr>
          <w:lang w:val="en-US"/>
        </w:rPr>
        <w:t>– được dùng để miêu tả cách trình bày các tài liệu viết bằng ngôn ngữ HTML và XHTML</w:t>
      </w:r>
      <w:r w:rsidR="00875810">
        <w:rPr>
          <w:lang w:val="en-US"/>
        </w:rPr>
        <w:t>.</w:t>
      </w:r>
      <w:r w:rsidR="00875810" w:rsidRPr="00875810">
        <w:rPr>
          <w:lang w:val="en-US"/>
        </w:rPr>
        <w:t xml:space="preserve"> Ngoài ra ngôn ngữ định kiểu theo tầng cũng có thể dùng cho XML, SVG, XUL. Các đặc điểm kỹ thuật của CSS được duy trì bởi World Wide Web Consortium (W3C). </w:t>
      </w:r>
      <w:r w:rsidR="00875810">
        <w:rPr>
          <w:lang w:val="en-US"/>
        </w:rPr>
        <w:t>CSS giúp</w:t>
      </w:r>
      <w:r w:rsidR="00875810" w:rsidRPr="00875810">
        <w:rPr>
          <w:lang w:val="en-US"/>
        </w:rPr>
        <w:t xml:space="preserve"> quy định kiểu dáng cho văn bản HTML (hoặc XHTML)</w:t>
      </w:r>
      <w:r w:rsidR="00875810">
        <w:rPr>
          <w:lang w:val="en-US"/>
        </w:rPr>
        <w:t xml:space="preserve"> như màu sắc, định dạng, bố cục, kích thước, font chữ,...</w:t>
      </w:r>
    </w:p>
    <w:p w:rsidR="00D52117" w:rsidRDefault="00C56041" w:rsidP="005178A0">
      <w:pPr>
        <w:pStyle w:val="BaiViet"/>
        <w:rPr>
          <w:lang w:val="en-US"/>
        </w:rPr>
      </w:pPr>
      <w:r>
        <w:rPr>
          <w:lang w:val="en-US"/>
        </w:rPr>
        <w:t>Ở công cụ tìm kiếm, CSS giúp quy định màu sắc và bố cục cho chức năng. Giúp định dạng bố cục và bảng dữ liệu trả về.</w:t>
      </w:r>
    </w:p>
    <w:p w:rsidR="00A80E48" w:rsidRDefault="00A80E48" w:rsidP="005178A0">
      <w:pPr>
        <w:pStyle w:val="BaiViet"/>
        <w:rPr>
          <w:lang w:val="en-US"/>
        </w:rPr>
      </w:pPr>
      <w:r w:rsidRPr="00A80E48">
        <w:rPr>
          <w:b/>
          <w:lang w:val="en-US"/>
        </w:rPr>
        <w:t>Javascript</w:t>
      </w:r>
      <w:r>
        <w:rPr>
          <w:lang w:val="en-US"/>
        </w:rPr>
        <w:t xml:space="preserve">: </w:t>
      </w:r>
      <w:r w:rsidR="0077623A" w:rsidRPr="0077623A">
        <w:rPr>
          <w:lang w:val="en-US"/>
        </w:rPr>
        <w:t>Javascript là một ngôn ngữ lập trình kịch bản dựa vào đối tượng phát triển có sẵn hoặc tự định nghĩa ra, javascript được sử dụng rộng rãi trong các ứng dụng Website. Javascript được hỗ trợ hầu như trên tất cả các trình duyệt như Firefox, Chrome, ... thậm chí các trình duyệt trên thiết bị di động cũng có hỗ trợ.</w:t>
      </w:r>
    </w:p>
    <w:p w:rsidR="0081710F" w:rsidRDefault="0081710F" w:rsidP="005178A0">
      <w:pPr>
        <w:pStyle w:val="BaiViet"/>
        <w:rPr>
          <w:lang w:val="en-US"/>
        </w:rPr>
      </w:pPr>
      <w:r>
        <w:rPr>
          <w:lang w:val="en-US"/>
        </w:rPr>
        <w:t>Đây là ngôn ngữ lập trình chính được sử dụng ở phía người dùng. Ngôn ngữ này giúp xây dựng các chức năng có tính tương tác trực tiếp với người dùng như tìm kiếm, chọn dữ liệu, hiển thị dữ lieuj. Đây cũng là nền tảng để thực hiện kỹ thuật Ajax. Một kỹ thuật chính yếu được sử dụng để xây dựng công cụ tìm kiếm dữ liệu dựa trên Ontology.</w:t>
      </w:r>
    </w:p>
    <w:p w:rsidR="00737AC1" w:rsidRDefault="00737AC1" w:rsidP="00737AC1">
      <w:pPr>
        <w:pStyle w:val="Heading3"/>
        <w:rPr>
          <w:lang w:val="en-US"/>
        </w:rPr>
      </w:pPr>
      <w:r>
        <w:rPr>
          <w:lang w:val="en-US"/>
        </w:rPr>
        <w:lastRenderedPageBreak/>
        <w:t>Kỹ thuật sử dụng</w:t>
      </w:r>
    </w:p>
    <w:p w:rsidR="00737AC1" w:rsidRDefault="00370BD7" w:rsidP="00737AC1">
      <w:pPr>
        <w:pStyle w:val="BaiViet"/>
        <w:rPr>
          <w:lang w:val="en-US"/>
        </w:rPr>
      </w:pPr>
      <w:r>
        <w:rPr>
          <w:lang w:val="en-US"/>
        </w:rPr>
        <w:t>Chức năng tìm kiếm dữ liệu dựa trên Ontology chủ yếu sử dụng kỹ thuật Ajax để gửi yêu cầu, nhận kết quả trả về từ Server và hiển thị ra cho người dùng.</w:t>
      </w:r>
    </w:p>
    <w:p w:rsidR="00370BD7" w:rsidRPr="00370BD7" w:rsidRDefault="00370BD7" w:rsidP="00370BD7">
      <w:pPr>
        <w:pStyle w:val="BaiViet"/>
        <w:rPr>
          <w:lang w:val="en-US"/>
        </w:rPr>
      </w:pPr>
      <w:r w:rsidRPr="00370BD7">
        <w:rPr>
          <w:lang w:val="en-US"/>
        </w:rPr>
        <w:t xml:space="preserve">Ajax là viết tắt của Asynchronous JavaScript and XML </w:t>
      </w:r>
      <w:r w:rsidR="000B158A">
        <w:rPr>
          <w:lang w:val="en-US"/>
        </w:rPr>
        <w:t>–</w:t>
      </w:r>
      <w:r w:rsidRPr="00370BD7">
        <w:rPr>
          <w:lang w:val="en-US"/>
        </w:rPr>
        <w:t xml:space="preserve"> </w:t>
      </w:r>
      <w:r w:rsidR="000B158A">
        <w:rPr>
          <w:lang w:val="en-US"/>
        </w:rPr>
        <w:t xml:space="preserve">đây là </w:t>
      </w:r>
      <w:r w:rsidRPr="00370BD7">
        <w:rPr>
          <w:lang w:val="en-US"/>
        </w:rPr>
        <w:t xml:space="preserve">kỹ thuật kết hợp hai tính năng mạnh của JavaScript được các nhà phát triển đánh giá rất cao: </w:t>
      </w:r>
    </w:p>
    <w:p w:rsidR="00370BD7" w:rsidRPr="00370BD7" w:rsidRDefault="00370BD7" w:rsidP="00370BD7">
      <w:pPr>
        <w:pStyle w:val="BaiViet"/>
        <w:rPr>
          <w:lang w:val="en-US"/>
        </w:rPr>
      </w:pPr>
      <w:r w:rsidRPr="00370BD7">
        <w:rPr>
          <w:lang w:val="en-US"/>
        </w:rPr>
        <w:t>• Gửi yêu cầu (request) đến máy chủ mà không cần nạp lại trang</w:t>
      </w:r>
    </w:p>
    <w:p w:rsidR="00370BD7" w:rsidRPr="00370BD7" w:rsidRDefault="00370BD7" w:rsidP="00370BD7">
      <w:pPr>
        <w:pStyle w:val="BaiViet"/>
        <w:rPr>
          <w:lang w:val="en-US"/>
        </w:rPr>
      </w:pPr>
      <w:r w:rsidRPr="00370BD7">
        <w:rPr>
          <w:lang w:val="en-US"/>
        </w:rPr>
        <w:t>• Phân tách và làm việc với XML</w:t>
      </w:r>
    </w:p>
    <w:p w:rsidR="00370BD7" w:rsidRPr="00370BD7" w:rsidRDefault="00370BD7" w:rsidP="00370BD7">
      <w:pPr>
        <w:pStyle w:val="BaiViet"/>
        <w:rPr>
          <w:lang w:val="en-US"/>
        </w:rPr>
      </w:pPr>
      <w:r w:rsidRPr="00370BD7">
        <w:rPr>
          <w:lang w:val="en-US"/>
        </w:rPr>
        <w:t xml:space="preserve">Các ứng dụng Ajax xoay quanh một tính năng có tên là XMLHttpRequest. </w:t>
      </w:r>
      <w:r w:rsidR="00053BC7" w:rsidRPr="00053BC7">
        <w:rPr>
          <w:lang w:val="en-US"/>
        </w:rPr>
        <w:t>Khi đó, các yêu cầu gửi resquest và nhận response do Ajax Engine thực hiện. Thay vì trả dữ liệu dưới dạng HTML và CSS trực tiếp cho trình duyệt, web server có thể gửi trả dữ liệu dạng XML và Ajax Engine sẽ tiếp nhận, phân tách và chuyển hóa thành XHTML+CSS cho trình duyệt hiển thị. Việc này được thực hiện trên client nên giảm tải rất nhiều cho server, đồng thời người sử dụng cảm thấy kết quả xử lý được hiển thị tức thì mà không cần nạp lại trang. Mặt khác, sự kết hợp của các công nghệ web như CSS và XHTML làm cho việc trình bày giao diện trang web tốt hơn nhiều và giảm đáng kể dung lượng trang phải nạp</w:t>
      </w:r>
    </w:p>
    <w:p w:rsidR="00737AC1" w:rsidRDefault="00737AC1" w:rsidP="00737AC1">
      <w:pPr>
        <w:pStyle w:val="Heading3"/>
        <w:rPr>
          <w:lang w:val="en-US"/>
        </w:rPr>
      </w:pPr>
      <w:r>
        <w:rPr>
          <w:lang w:val="en-US"/>
        </w:rPr>
        <w:t>Giao diện chức năng</w:t>
      </w:r>
    </w:p>
    <w:p w:rsidR="00F10073" w:rsidRDefault="00ED7EF4" w:rsidP="00F10073">
      <w:pPr>
        <w:pStyle w:val="BaiViet"/>
        <w:rPr>
          <w:lang w:val="en-US"/>
        </w:rPr>
      </w:pPr>
      <w:r>
        <w:rPr>
          <w:lang w:val="en-US"/>
        </w:rPr>
        <w:t xml:space="preserve">Chức năng tìm kiếm dữ liệu dựa trên Ontology được xây dựng </w:t>
      </w:r>
      <w:r w:rsidR="007D6E89">
        <w:rPr>
          <w:lang w:val="en-US"/>
        </w:rPr>
        <w:t>thành một tab riêng biệt với chức năng</w:t>
      </w:r>
      <w:r w:rsidR="008673CC">
        <w:rPr>
          <w:lang w:val="en-US"/>
        </w:rPr>
        <w:t xml:space="preserve"> tìm kiếm thông thường như hình dưới.</w:t>
      </w:r>
    </w:p>
    <w:p w:rsidR="000B247C" w:rsidRDefault="00ED7EF4" w:rsidP="000B247C">
      <w:pPr>
        <w:pStyle w:val="1Hinh"/>
        <w:keepNext/>
      </w:pPr>
      <w:r>
        <w:rPr>
          <w:noProof/>
        </w:rPr>
        <w:drawing>
          <wp:inline distT="0" distB="0" distL="0" distR="0" wp14:anchorId="2930F5DE" wp14:editId="1B19DD65">
            <wp:extent cx="5731510" cy="3060700"/>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3060700"/>
                    </a:xfrm>
                    <a:prstGeom prst="rect">
                      <a:avLst/>
                    </a:prstGeom>
                  </pic:spPr>
                </pic:pic>
              </a:graphicData>
            </a:graphic>
          </wp:inline>
        </w:drawing>
      </w:r>
    </w:p>
    <w:p w:rsidR="00ED7EF4" w:rsidRDefault="000B247C" w:rsidP="000B247C">
      <w:pPr>
        <w:pStyle w:val="Caption"/>
        <w:jc w:val="center"/>
        <w:rPr>
          <w:lang w:val="en-US"/>
        </w:rPr>
      </w:pPr>
      <w:r>
        <w:t xml:space="preserve">Hình </w:t>
      </w:r>
      <w:r w:rsidR="00C8771F">
        <w:fldChar w:fldCharType="begin"/>
      </w:r>
      <w:r w:rsidR="00C8771F">
        <w:instrText xml:space="preserve"> STYLEREF 1 \s </w:instrText>
      </w:r>
      <w:r w:rsidR="00C8771F">
        <w:fldChar w:fldCharType="separate"/>
      </w:r>
      <w:r w:rsidR="00C8771F">
        <w:rPr>
          <w:noProof/>
        </w:rPr>
        <w:t>4</w:t>
      </w:r>
      <w:r w:rsidR="00C8771F">
        <w:fldChar w:fldCharType="end"/>
      </w:r>
      <w:r w:rsidR="00C8771F">
        <w:t>.</w:t>
      </w:r>
      <w:r w:rsidR="00C8771F">
        <w:fldChar w:fldCharType="begin"/>
      </w:r>
      <w:r w:rsidR="00C8771F">
        <w:instrText xml:space="preserve"> SEQ Hình \* ARABIC \s 1 </w:instrText>
      </w:r>
      <w:r w:rsidR="00C8771F">
        <w:fldChar w:fldCharType="separate"/>
      </w:r>
      <w:r w:rsidR="00C8771F">
        <w:rPr>
          <w:noProof/>
        </w:rPr>
        <w:t>2</w:t>
      </w:r>
      <w:r w:rsidR="00C8771F">
        <w:fldChar w:fldCharType="end"/>
      </w:r>
      <w:r>
        <w:t>. Giao diện chức năng tìm kiếm dựa trên Ontology</w:t>
      </w:r>
    </w:p>
    <w:p w:rsidR="00ED7EF4" w:rsidRDefault="00D83E4A" w:rsidP="00793D02">
      <w:pPr>
        <w:pStyle w:val="BaiViet"/>
        <w:rPr>
          <w:lang w:val="en-US"/>
        </w:rPr>
      </w:pPr>
      <w:r>
        <w:rPr>
          <w:lang w:val="en-US"/>
        </w:rPr>
        <w:lastRenderedPageBreak/>
        <w:t>Giao diện chức năng được phân làm 2 khu vực chính là:</w:t>
      </w:r>
    </w:p>
    <w:p w:rsidR="00D83E4A" w:rsidRDefault="00D83E4A" w:rsidP="008D204E">
      <w:pPr>
        <w:pStyle w:val="BaiViet"/>
        <w:numPr>
          <w:ilvl w:val="0"/>
          <w:numId w:val="42"/>
        </w:numPr>
        <w:rPr>
          <w:lang w:val="en-US"/>
        </w:rPr>
      </w:pPr>
      <w:r>
        <w:rPr>
          <w:lang w:val="en-US"/>
        </w:rPr>
        <w:t>Khu vực chọn lựa các yêu cầu tìm kiếm và xác nhận tìm kiếm</w:t>
      </w:r>
    </w:p>
    <w:p w:rsidR="00D83E4A" w:rsidRDefault="00D83E4A" w:rsidP="008D204E">
      <w:pPr>
        <w:pStyle w:val="BaiViet"/>
        <w:numPr>
          <w:ilvl w:val="0"/>
          <w:numId w:val="42"/>
        </w:numPr>
        <w:rPr>
          <w:lang w:val="en-US"/>
        </w:rPr>
      </w:pPr>
      <w:r>
        <w:rPr>
          <w:lang w:val="en-US"/>
        </w:rPr>
        <w:t>Khu vực hiển thị kết quả tìm kiếm.</w:t>
      </w:r>
    </w:p>
    <w:p w:rsidR="003F3E82" w:rsidRDefault="008D204E" w:rsidP="00793D02">
      <w:pPr>
        <w:pStyle w:val="BaiViet"/>
        <w:rPr>
          <w:b/>
          <w:lang w:val="en-US"/>
        </w:rPr>
      </w:pPr>
      <w:r>
        <w:rPr>
          <w:b/>
          <w:lang w:val="en-US"/>
        </w:rPr>
        <w:t>Khu vực lựa chọn các nội dung tìm kiếm</w:t>
      </w:r>
    </w:p>
    <w:p w:rsidR="009E626F" w:rsidRDefault="009E626F" w:rsidP="009E626F">
      <w:pPr>
        <w:pStyle w:val="1Hinh"/>
        <w:keepNext/>
      </w:pPr>
      <w:r>
        <w:rPr>
          <w:noProof/>
        </w:rPr>
        <w:drawing>
          <wp:inline distT="0" distB="0" distL="0" distR="0">
            <wp:extent cx="5725160" cy="305308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5160" cy="3053080"/>
                    </a:xfrm>
                    <a:prstGeom prst="rect">
                      <a:avLst/>
                    </a:prstGeom>
                    <a:noFill/>
                    <a:ln>
                      <a:noFill/>
                    </a:ln>
                  </pic:spPr>
                </pic:pic>
              </a:graphicData>
            </a:graphic>
          </wp:inline>
        </w:drawing>
      </w:r>
    </w:p>
    <w:p w:rsidR="008D204E" w:rsidRDefault="009E626F" w:rsidP="009E626F">
      <w:pPr>
        <w:pStyle w:val="Caption"/>
        <w:jc w:val="center"/>
      </w:pPr>
      <w:r>
        <w:t xml:space="preserve">Hình </w:t>
      </w:r>
      <w:r w:rsidR="00C8771F">
        <w:fldChar w:fldCharType="begin"/>
      </w:r>
      <w:r w:rsidR="00C8771F">
        <w:instrText xml:space="preserve"> STYLEREF 1 \s </w:instrText>
      </w:r>
      <w:r w:rsidR="00C8771F">
        <w:fldChar w:fldCharType="separate"/>
      </w:r>
      <w:r w:rsidR="00C8771F">
        <w:rPr>
          <w:noProof/>
        </w:rPr>
        <w:t>4</w:t>
      </w:r>
      <w:r w:rsidR="00C8771F">
        <w:fldChar w:fldCharType="end"/>
      </w:r>
      <w:r w:rsidR="00C8771F">
        <w:t>.</w:t>
      </w:r>
      <w:r w:rsidR="00C8771F">
        <w:fldChar w:fldCharType="begin"/>
      </w:r>
      <w:r w:rsidR="00C8771F">
        <w:instrText xml:space="preserve"> SEQ Hình \* ARABIC \s 1 </w:instrText>
      </w:r>
      <w:r w:rsidR="00C8771F">
        <w:fldChar w:fldCharType="separate"/>
      </w:r>
      <w:r w:rsidR="00C8771F">
        <w:rPr>
          <w:noProof/>
        </w:rPr>
        <w:t>3</w:t>
      </w:r>
      <w:r w:rsidR="00C8771F">
        <w:fldChar w:fldCharType="end"/>
      </w:r>
      <w:r>
        <w:t>. khu vực lựa chịn các nội dung tìm kiếm</w:t>
      </w:r>
    </w:p>
    <w:p w:rsidR="009E626F" w:rsidRDefault="009716FD" w:rsidP="009E626F">
      <w:pPr>
        <w:pStyle w:val="BaiViet"/>
        <w:rPr>
          <w:lang w:val="en-US"/>
        </w:rPr>
      </w:pPr>
      <w:r>
        <w:rPr>
          <w:lang w:val="en-US"/>
        </w:rPr>
        <w:t>Khu vực này cho phép người dùng lựa chọn các thông tin mà họ quan tâm như nông nghiệp, chăn nuôi hay thủy sản. Sau khi lựa chọn một chủ đề thì bằng kỹ thuật Ajax, hệ thống sẽ trả về danh sách các nhóm và loại đối tượng tương ứng với mỗi chủ đề cho người dùng lựa chọn.</w:t>
      </w:r>
    </w:p>
    <w:p w:rsidR="00DC223A" w:rsidRDefault="00DC223A">
      <w:pPr>
        <w:rPr>
          <w:rFonts w:cstheme="majorHAnsi"/>
          <w:b/>
          <w:szCs w:val="28"/>
          <w:lang w:val="en-US"/>
        </w:rPr>
      </w:pPr>
      <w:r>
        <w:rPr>
          <w:b/>
          <w:lang w:val="en-US"/>
        </w:rPr>
        <w:br w:type="page"/>
      </w:r>
    </w:p>
    <w:p w:rsidR="00492E99" w:rsidRDefault="002C0D9D" w:rsidP="009E626F">
      <w:pPr>
        <w:pStyle w:val="BaiViet"/>
        <w:rPr>
          <w:lang w:val="en-US"/>
        </w:rPr>
      </w:pPr>
      <w:bookmarkStart w:id="29" w:name="_GoBack"/>
      <w:bookmarkEnd w:id="29"/>
      <w:r>
        <w:rPr>
          <w:b/>
          <w:lang w:val="en-US"/>
        </w:rPr>
        <w:lastRenderedPageBreak/>
        <w:t>Khu vực hiển thị kết quả tìm kiếm</w:t>
      </w:r>
    </w:p>
    <w:p w:rsidR="002C0D9D" w:rsidRDefault="00E567CF" w:rsidP="009E626F">
      <w:pPr>
        <w:pStyle w:val="BaiViet"/>
        <w:rPr>
          <w:lang w:val="en-US"/>
        </w:rPr>
      </w:pPr>
      <w:r>
        <w:rPr>
          <w:lang w:val="en-US"/>
        </w:rPr>
        <w:t>Đây là khu vực hiển thị danh sách các kết quả tìm kiếm từ những thông tin mà người dùng lựa chọn từ khu vực tìm kiếm.</w:t>
      </w:r>
    </w:p>
    <w:p w:rsidR="00EF5CD6" w:rsidRDefault="00EF5CD6" w:rsidP="00EF5CD6">
      <w:pPr>
        <w:pStyle w:val="1Hinh"/>
        <w:keepNext/>
      </w:pPr>
      <w:r>
        <w:rPr>
          <w:noProof/>
        </w:rPr>
        <w:drawing>
          <wp:inline distT="0" distB="0" distL="0" distR="0" wp14:anchorId="2F617151" wp14:editId="607328C5">
            <wp:extent cx="5731510" cy="304863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3048635"/>
                    </a:xfrm>
                    <a:prstGeom prst="rect">
                      <a:avLst/>
                    </a:prstGeom>
                  </pic:spPr>
                </pic:pic>
              </a:graphicData>
            </a:graphic>
          </wp:inline>
        </w:drawing>
      </w:r>
    </w:p>
    <w:p w:rsidR="00E567CF" w:rsidRDefault="00EF5CD6" w:rsidP="00EF5CD6">
      <w:pPr>
        <w:pStyle w:val="Caption"/>
        <w:jc w:val="center"/>
      </w:pPr>
      <w:r>
        <w:t xml:space="preserve">Hình </w:t>
      </w:r>
      <w:r w:rsidR="00C8771F">
        <w:fldChar w:fldCharType="begin"/>
      </w:r>
      <w:r w:rsidR="00C8771F">
        <w:instrText xml:space="preserve"> STYLEREF 1 \s </w:instrText>
      </w:r>
      <w:r w:rsidR="00C8771F">
        <w:fldChar w:fldCharType="separate"/>
      </w:r>
      <w:r w:rsidR="00C8771F">
        <w:rPr>
          <w:noProof/>
        </w:rPr>
        <w:t>4</w:t>
      </w:r>
      <w:r w:rsidR="00C8771F">
        <w:fldChar w:fldCharType="end"/>
      </w:r>
      <w:r w:rsidR="00C8771F">
        <w:t>.</w:t>
      </w:r>
      <w:r w:rsidR="00C8771F">
        <w:fldChar w:fldCharType="begin"/>
      </w:r>
      <w:r w:rsidR="00C8771F">
        <w:instrText xml:space="preserve"> SEQ Hình \* ARABIC \s 1 </w:instrText>
      </w:r>
      <w:r w:rsidR="00C8771F">
        <w:fldChar w:fldCharType="separate"/>
      </w:r>
      <w:r w:rsidR="00C8771F">
        <w:rPr>
          <w:noProof/>
        </w:rPr>
        <w:t>4</w:t>
      </w:r>
      <w:r w:rsidR="00C8771F">
        <w:fldChar w:fldCharType="end"/>
      </w:r>
      <w:r>
        <w:t>. Khu vực hiển thị dữ liệu</w:t>
      </w:r>
    </w:p>
    <w:p w:rsidR="00D50E84" w:rsidRDefault="005B74BC" w:rsidP="00D50E84">
      <w:pPr>
        <w:pStyle w:val="BaiViet"/>
        <w:rPr>
          <w:lang w:val="en-US"/>
        </w:rPr>
      </w:pPr>
      <w:r>
        <w:rPr>
          <w:lang w:val="en-US"/>
        </w:rPr>
        <w:t>Theo mô hình dữ liệu Ontology thì mỗi một dữ liệu sẽ lưu trữ các thông tin sau:</w:t>
      </w:r>
    </w:p>
    <w:p w:rsidR="005B74BC" w:rsidRDefault="005B74BC" w:rsidP="00885AF8">
      <w:pPr>
        <w:pStyle w:val="BaiViet"/>
        <w:numPr>
          <w:ilvl w:val="0"/>
          <w:numId w:val="43"/>
        </w:numPr>
        <w:rPr>
          <w:lang w:val="en-US"/>
        </w:rPr>
      </w:pPr>
      <w:r>
        <w:rPr>
          <w:lang w:val="en-US"/>
        </w:rPr>
        <w:t>Subject</w:t>
      </w:r>
      <w:r w:rsidR="00676F51">
        <w:rPr>
          <w:lang w:val="en-US"/>
        </w:rPr>
        <w:t xml:space="preserve"> (S)</w:t>
      </w:r>
      <w:r>
        <w:rPr>
          <w:lang w:val="en-US"/>
        </w:rPr>
        <w:t>: Đối tượng – thường là một đường dẫn liên kết</w:t>
      </w:r>
      <w:r w:rsidR="00676F51">
        <w:rPr>
          <w:lang w:val="en-US"/>
        </w:rPr>
        <w:t xml:space="preserve"> (</w:t>
      </w:r>
      <w:r w:rsidR="00885AF8" w:rsidRPr="00885AF8">
        <w:rPr>
          <w:lang w:val="en-US"/>
        </w:rPr>
        <w:t>Linked open data</w:t>
      </w:r>
      <w:r w:rsidR="00676F51">
        <w:rPr>
          <w:lang w:val="en-US"/>
        </w:rPr>
        <w:t>) đến toàn bộ các thông tin khác của đối tượng đó.</w:t>
      </w:r>
    </w:p>
    <w:p w:rsidR="00676F51" w:rsidRDefault="00676F51" w:rsidP="00EC7BF5">
      <w:pPr>
        <w:pStyle w:val="BaiViet"/>
        <w:numPr>
          <w:ilvl w:val="0"/>
          <w:numId w:val="43"/>
        </w:numPr>
        <w:rPr>
          <w:lang w:val="en-US"/>
        </w:rPr>
      </w:pPr>
      <w:r>
        <w:rPr>
          <w:lang w:val="en-US"/>
        </w:rPr>
        <w:t>Property hay Predicate (P): Là các quan hệ, thuộc tính của đối tượng</w:t>
      </w:r>
    </w:p>
    <w:p w:rsidR="00676F51" w:rsidRDefault="00676F51" w:rsidP="00EC7BF5">
      <w:pPr>
        <w:pStyle w:val="BaiViet"/>
        <w:numPr>
          <w:ilvl w:val="0"/>
          <w:numId w:val="43"/>
        </w:numPr>
        <w:rPr>
          <w:lang w:val="en-US"/>
        </w:rPr>
      </w:pPr>
      <w:r>
        <w:rPr>
          <w:lang w:val="en-US"/>
        </w:rPr>
        <w:t>Object (O): Tương ứng với mỗi một Property hay Predicate là một giá trị.</w:t>
      </w:r>
    </w:p>
    <w:p w:rsidR="00676F51" w:rsidRDefault="00676F51" w:rsidP="00D50E84">
      <w:pPr>
        <w:pStyle w:val="BaiViet"/>
        <w:rPr>
          <w:lang w:val="en-US"/>
        </w:rPr>
      </w:pPr>
      <w:r>
        <w:rPr>
          <w:lang w:val="en-US"/>
        </w:rPr>
        <w:t>Thỉnh thoảng, một O có thể thay thế cho một S và ngược lại.</w:t>
      </w:r>
    </w:p>
    <w:p w:rsidR="00676F51" w:rsidRDefault="00EC7BF5" w:rsidP="00D50E84">
      <w:pPr>
        <w:pStyle w:val="BaiViet"/>
        <w:rPr>
          <w:lang w:val="en-US"/>
        </w:rPr>
      </w:pPr>
      <w:r>
        <w:rPr>
          <w:lang w:val="en-US"/>
        </w:rPr>
        <w:t>Do vậy, sau khi người dùng tìm kiếm</w:t>
      </w:r>
      <w:r w:rsidR="00477469">
        <w:rPr>
          <w:lang w:val="en-US"/>
        </w:rPr>
        <w:t xml:space="preserve"> hệ thống sẽ trả về cho người dùng các Subject (dưới dạng là các link liên </w:t>
      </w:r>
      <w:r w:rsidR="00313ACF">
        <w:rPr>
          <w:lang w:val="en-US"/>
        </w:rPr>
        <w:t>kết</w:t>
      </w:r>
      <w:r w:rsidR="00477469">
        <w:rPr>
          <w:lang w:val="en-US"/>
        </w:rPr>
        <w:t>) có quan hệ với các thông tin mà người dùng đã lựa chọn</w:t>
      </w:r>
      <w:r w:rsidR="00E11242">
        <w:rPr>
          <w:lang w:val="en-US"/>
        </w:rPr>
        <w:t xml:space="preserve"> dưới dạng một bảng dữ liệu.</w:t>
      </w:r>
    </w:p>
    <w:p w:rsidR="00E11242" w:rsidRDefault="00814E25" w:rsidP="00D50E84">
      <w:pPr>
        <w:pStyle w:val="BaiViet"/>
        <w:rPr>
          <w:lang w:val="en-US"/>
        </w:rPr>
      </w:pPr>
      <w:r>
        <w:rPr>
          <w:lang w:val="en-US"/>
        </w:rPr>
        <w:t>Số lượng kết quả dữ liệu trả về được giới hạn ở mức 200 records giúp hệ thống hoạt động ổn định.</w:t>
      </w:r>
    </w:p>
    <w:p w:rsidR="00DC223A" w:rsidRDefault="00DC223A">
      <w:pPr>
        <w:rPr>
          <w:rFonts w:cstheme="majorHAnsi"/>
          <w:b/>
          <w:szCs w:val="28"/>
          <w:lang w:val="en-US"/>
        </w:rPr>
      </w:pPr>
      <w:r>
        <w:rPr>
          <w:b/>
          <w:lang w:val="en-US"/>
        </w:rPr>
        <w:br w:type="page"/>
      </w:r>
    </w:p>
    <w:p w:rsidR="00814E25" w:rsidRDefault="009825E4" w:rsidP="00D50E84">
      <w:pPr>
        <w:pStyle w:val="BaiViet"/>
        <w:rPr>
          <w:b/>
          <w:lang w:val="en-US"/>
        </w:rPr>
      </w:pPr>
      <w:r>
        <w:rPr>
          <w:b/>
          <w:lang w:val="en-US"/>
        </w:rPr>
        <w:lastRenderedPageBreak/>
        <w:t>Danh sách kết quả trả về</w:t>
      </w:r>
    </w:p>
    <w:p w:rsidR="009825E4" w:rsidRDefault="009825E4" w:rsidP="009825E4">
      <w:pPr>
        <w:pStyle w:val="1Hinh"/>
        <w:keepNext/>
      </w:pPr>
      <w:r>
        <w:rPr>
          <w:noProof/>
        </w:rPr>
        <w:drawing>
          <wp:inline distT="0" distB="0" distL="0" distR="0" wp14:anchorId="42C860AB" wp14:editId="4E2600D0">
            <wp:extent cx="5731510" cy="3038475"/>
            <wp:effectExtent l="0" t="0" r="254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3038475"/>
                    </a:xfrm>
                    <a:prstGeom prst="rect">
                      <a:avLst/>
                    </a:prstGeom>
                  </pic:spPr>
                </pic:pic>
              </a:graphicData>
            </a:graphic>
          </wp:inline>
        </w:drawing>
      </w:r>
    </w:p>
    <w:p w:rsidR="009825E4" w:rsidRDefault="009825E4" w:rsidP="009825E4">
      <w:pPr>
        <w:pStyle w:val="Caption"/>
        <w:jc w:val="center"/>
      </w:pPr>
      <w:r>
        <w:t xml:space="preserve">Hình </w:t>
      </w:r>
      <w:r w:rsidR="00C8771F">
        <w:fldChar w:fldCharType="begin"/>
      </w:r>
      <w:r w:rsidR="00C8771F">
        <w:instrText xml:space="preserve"> STYLEREF 1 \s </w:instrText>
      </w:r>
      <w:r w:rsidR="00C8771F">
        <w:fldChar w:fldCharType="separate"/>
      </w:r>
      <w:r w:rsidR="00C8771F">
        <w:rPr>
          <w:noProof/>
        </w:rPr>
        <w:t>4</w:t>
      </w:r>
      <w:r w:rsidR="00C8771F">
        <w:fldChar w:fldCharType="end"/>
      </w:r>
      <w:r w:rsidR="00C8771F">
        <w:t>.</w:t>
      </w:r>
      <w:r w:rsidR="00C8771F">
        <w:fldChar w:fldCharType="begin"/>
      </w:r>
      <w:r w:rsidR="00C8771F">
        <w:instrText xml:space="preserve"> SEQ Hình \* ARABIC \s 1 </w:instrText>
      </w:r>
      <w:r w:rsidR="00C8771F">
        <w:fldChar w:fldCharType="separate"/>
      </w:r>
      <w:r w:rsidR="00C8771F">
        <w:rPr>
          <w:noProof/>
        </w:rPr>
        <w:t>5</w:t>
      </w:r>
      <w:r w:rsidR="00C8771F">
        <w:fldChar w:fldCharType="end"/>
      </w:r>
      <w:r>
        <w:t>. Kết quả truy vấn</w:t>
      </w:r>
    </w:p>
    <w:p w:rsidR="009825E4" w:rsidRDefault="00561BA3" w:rsidP="009825E4">
      <w:pPr>
        <w:pStyle w:val="BaiViet"/>
        <w:rPr>
          <w:lang w:val="en-US"/>
        </w:rPr>
      </w:pPr>
      <w:r>
        <w:rPr>
          <w:lang w:val="en-US"/>
        </w:rPr>
        <w:t>Kết quả trả về được hiển thị dưới dạng mọt bảng dữ liệu. Bảng dữ liệu này có các chức năng sau:</w:t>
      </w:r>
    </w:p>
    <w:p w:rsidR="00561BA3" w:rsidRDefault="00353B4B" w:rsidP="00985A1A">
      <w:pPr>
        <w:pStyle w:val="BaiViet"/>
        <w:numPr>
          <w:ilvl w:val="0"/>
          <w:numId w:val="44"/>
        </w:numPr>
        <w:rPr>
          <w:lang w:val="en-US"/>
        </w:rPr>
      </w:pPr>
      <w:r>
        <w:rPr>
          <w:lang w:val="en-US"/>
        </w:rPr>
        <w:t>Lọc dữ liệu: Cho phép lọc dữ liệu trả về theo keyword</w:t>
      </w:r>
      <w:r w:rsidR="00985A1A">
        <w:rPr>
          <w:lang w:val="en-US"/>
        </w:rPr>
        <w:t>;</w:t>
      </w:r>
    </w:p>
    <w:p w:rsidR="00353B4B" w:rsidRDefault="00353B4B" w:rsidP="00985A1A">
      <w:pPr>
        <w:pStyle w:val="BaiViet"/>
        <w:numPr>
          <w:ilvl w:val="0"/>
          <w:numId w:val="44"/>
        </w:numPr>
        <w:rPr>
          <w:lang w:val="en-US"/>
        </w:rPr>
      </w:pPr>
      <w:r>
        <w:rPr>
          <w:lang w:val="en-US"/>
        </w:rPr>
        <w:t>Phân trang: Cho phép tùy chọn số lượng record hiển thị và chọn trang muốn xem</w:t>
      </w:r>
      <w:r w:rsidR="00985A1A">
        <w:rPr>
          <w:lang w:val="en-US"/>
        </w:rPr>
        <w:t>;</w:t>
      </w:r>
    </w:p>
    <w:p w:rsidR="00353B4B" w:rsidRDefault="00353B4B" w:rsidP="00985A1A">
      <w:pPr>
        <w:pStyle w:val="BaiViet"/>
        <w:numPr>
          <w:ilvl w:val="0"/>
          <w:numId w:val="44"/>
        </w:numPr>
        <w:rPr>
          <w:lang w:val="en-US"/>
        </w:rPr>
      </w:pPr>
      <w:r>
        <w:rPr>
          <w:lang w:val="en-US"/>
        </w:rPr>
        <w:t>Sắp xếp: Cho phép sắp xếp dữ liệu trả về theo ABC</w:t>
      </w:r>
      <w:r w:rsidR="00985A1A">
        <w:rPr>
          <w:lang w:val="en-US"/>
        </w:rPr>
        <w:t>.</w:t>
      </w:r>
    </w:p>
    <w:p w:rsidR="00866C66" w:rsidRDefault="00866C66">
      <w:pPr>
        <w:rPr>
          <w:rFonts w:cstheme="majorHAnsi"/>
          <w:b/>
          <w:szCs w:val="28"/>
          <w:lang w:val="en-US"/>
        </w:rPr>
      </w:pPr>
      <w:r>
        <w:rPr>
          <w:b/>
          <w:lang w:val="en-US"/>
        </w:rPr>
        <w:br w:type="page"/>
      </w:r>
    </w:p>
    <w:p w:rsidR="00985A1A" w:rsidRDefault="00A57D07" w:rsidP="009825E4">
      <w:pPr>
        <w:pStyle w:val="BaiViet"/>
        <w:rPr>
          <w:b/>
          <w:lang w:val="en-US"/>
        </w:rPr>
      </w:pPr>
      <w:r>
        <w:rPr>
          <w:b/>
          <w:lang w:val="en-US"/>
        </w:rPr>
        <w:lastRenderedPageBreak/>
        <w:t>Xem chi tiết thông tin</w:t>
      </w:r>
    </w:p>
    <w:p w:rsidR="00C8771F" w:rsidRDefault="00C8771F" w:rsidP="00C8771F">
      <w:pPr>
        <w:pStyle w:val="1Hinh"/>
        <w:keepNext/>
      </w:pPr>
      <w:r>
        <w:rPr>
          <w:noProof/>
        </w:rPr>
        <w:drawing>
          <wp:inline distT="0" distB="0" distL="0" distR="0" wp14:anchorId="4C2DD246" wp14:editId="3E5793AA">
            <wp:extent cx="5668372" cy="3021330"/>
            <wp:effectExtent l="0" t="0" r="889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87523" cy="3031538"/>
                    </a:xfrm>
                    <a:prstGeom prst="rect">
                      <a:avLst/>
                    </a:prstGeom>
                  </pic:spPr>
                </pic:pic>
              </a:graphicData>
            </a:graphic>
          </wp:inline>
        </w:drawing>
      </w:r>
    </w:p>
    <w:p w:rsidR="00A57D07" w:rsidRDefault="00C8771F" w:rsidP="00C8771F">
      <w:pPr>
        <w:pStyle w:val="Caption"/>
        <w:jc w:val="center"/>
      </w:pPr>
      <w:r>
        <w:t xml:space="preserve">Hình </w:t>
      </w:r>
      <w:r>
        <w:fldChar w:fldCharType="begin"/>
      </w:r>
      <w:r>
        <w:instrText xml:space="preserve"> STYLEREF 1 \s </w:instrText>
      </w:r>
      <w:r>
        <w:fldChar w:fldCharType="separate"/>
      </w:r>
      <w:r>
        <w:rPr>
          <w:noProof/>
        </w:rPr>
        <w:t>4</w:t>
      </w:r>
      <w:r>
        <w:fldChar w:fldCharType="end"/>
      </w:r>
      <w:r>
        <w:t>.</w:t>
      </w:r>
      <w:r>
        <w:fldChar w:fldCharType="begin"/>
      </w:r>
      <w:r>
        <w:instrText xml:space="preserve"> SEQ Hình \* ARABIC \s 1 </w:instrText>
      </w:r>
      <w:r>
        <w:fldChar w:fldCharType="separate"/>
      </w:r>
      <w:r>
        <w:rPr>
          <w:noProof/>
        </w:rPr>
        <w:t>6</w:t>
      </w:r>
      <w:r>
        <w:fldChar w:fldCharType="end"/>
      </w:r>
      <w:r>
        <w:t>. Chi tiết thông tin</w:t>
      </w:r>
    </w:p>
    <w:p w:rsidR="002C471B" w:rsidRPr="006B246B" w:rsidRDefault="006B246B" w:rsidP="006B246B">
      <w:pPr>
        <w:pStyle w:val="BaiViet"/>
        <w:rPr>
          <w:lang w:val="en-US"/>
        </w:rPr>
      </w:pPr>
      <w:r>
        <w:rPr>
          <w:lang w:val="en-US"/>
        </w:rPr>
        <w:t>Chức năng này cho phép người dùng xem chi tiết các quan hệ cũng như các giá trị của quan hệ đó trong một đối tượng.</w:t>
      </w:r>
    </w:p>
    <w:p w:rsidR="006126F4" w:rsidRDefault="006126F4">
      <w:pPr>
        <w:rPr>
          <w:rFonts w:cstheme="majorHAnsi"/>
          <w:szCs w:val="28"/>
          <w:lang w:val="vi-VN"/>
        </w:rPr>
      </w:pPr>
    </w:p>
    <w:p w:rsidR="006126F4" w:rsidRDefault="006126F4" w:rsidP="005178A0">
      <w:pPr>
        <w:pStyle w:val="BaiViet"/>
      </w:pPr>
    </w:p>
    <w:p w:rsidR="006126F4" w:rsidRDefault="006126F4">
      <w:pPr>
        <w:rPr>
          <w:rFonts w:cstheme="majorHAnsi"/>
          <w:szCs w:val="28"/>
          <w:lang w:val="vi-VN"/>
        </w:rPr>
      </w:pPr>
      <w:r>
        <w:br w:type="page"/>
      </w:r>
    </w:p>
    <w:p w:rsidR="00D57D77" w:rsidRDefault="00D57D77" w:rsidP="000A1590">
      <w:pPr>
        <w:pStyle w:val="Title"/>
        <w:outlineLvl w:val="0"/>
        <w:rPr>
          <w:lang w:val="en-US"/>
        </w:rPr>
      </w:pPr>
      <w:r>
        <w:rPr>
          <w:lang w:val="en-US"/>
        </w:rPr>
        <w:lastRenderedPageBreak/>
        <w:t>TÀI LIỆU THAM KHẢO</w:t>
      </w:r>
    </w:p>
    <w:p w:rsidR="007341D2" w:rsidRPr="007341D2" w:rsidRDefault="0099683B" w:rsidP="007341D2">
      <w:pPr>
        <w:widowControl w:val="0"/>
        <w:autoSpaceDE w:val="0"/>
        <w:autoSpaceDN w:val="0"/>
        <w:adjustRightInd w:val="0"/>
        <w:spacing w:line="240" w:lineRule="auto"/>
        <w:ind w:left="640" w:hanging="640"/>
        <w:rPr>
          <w:rFonts w:cs="Times New Roman"/>
          <w:noProof/>
          <w:szCs w:val="24"/>
        </w:rPr>
      </w:pPr>
      <w:r>
        <w:rPr>
          <w:lang w:val="en-US"/>
        </w:rPr>
        <w:fldChar w:fldCharType="begin" w:fldLock="1"/>
      </w:r>
      <w:r>
        <w:rPr>
          <w:lang w:val="en-US"/>
        </w:rPr>
        <w:instrText xml:space="preserve">ADDIN Mendeley Bibliography CSL_BIBLIOGRAPHY </w:instrText>
      </w:r>
      <w:r>
        <w:rPr>
          <w:lang w:val="en-US"/>
        </w:rPr>
        <w:fldChar w:fldCharType="separate"/>
      </w:r>
      <w:r w:rsidR="007341D2" w:rsidRPr="007341D2">
        <w:rPr>
          <w:rFonts w:cs="Times New Roman"/>
          <w:noProof/>
          <w:szCs w:val="24"/>
        </w:rPr>
        <w:t>[1]</w:t>
      </w:r>
      <w:r w:rsidR="007341D2" w:rsidRPr="007341D2">
        <w:rPr>
          <w:rFonts w:cs="Times New Roman"/>
          <w:noProof/>
          <w:szCs w:val="24"/>
        </w:rPr>
        <w:tab/>
        <w:t xml:space="preserve">R. Corazzon, </w:t>
      </w:r>
      <w:r w:rsidR="007341D2" w:rsidRPr="007341D2">
        <w:rPr>
          <w:rFonts w:cs="Times New Roman"/>
          <w:i/>
          <w:iCs/>
          <w:noProof/>
          <w:szCs w:val="24"/>
        </w:rPr>
        <w:t>Theory and History of Ontology</w:t>
      </w:r>
      <w:r w:rsidR="007341D2" w:rsidRPr="007341D2">
        <w:rPr>
          <w:rFonts w:cs="Times New Roman"/>
          <w:noProof/>
          <w:szCs w:val="24"/>
        </w:rPr>
        <w:t>. 2016.</w:t>
      </w:r>
    </w:p>
    <w:p w:rsidR="007341D2" w:rsidRPr="007341D2" w:rsidRDefault="007341D2" w:rsidP="007341D2">
      <w:pPr>
        <w:widowControl w:val="0"/>
        <w:autoSpaceDE w:val="0"/>
        <w:autoSpaceDN w:val="0"/>
        <w:adjustRightInd w:val="0"/>
        <w:spacing w:line="240" w:lineRule="auto"/>
        <w:ind w:left="640" w:hanging="640"/>
        <w:rPr>
          <w:rFonts w:cs="Times New Roman"/>
          <w:noProof/>
          <w:szCs w:val="24"/>
        </w:rPr>
      </w:pPr>
      <w:r w:rsidRPr="007341D2">
        <w:rPr>
          <w:rFonts w:cs="Times New Roman"/>
          <w:noProof/>
          <w:szCs w:val="24"/>
        </w:rPr>
        <w:t>[2]</w:t>
      </w:r>
      <w:r w:rsidRPr="007341D2">
        <w:rPr>
          <w:rFonts w:cs="Times New Roman"/>
          <w:noProof/>
          <w:szCs w:val="24"/>
        </w:rPr>
        <w:tab/>
        <w:t>N. H. Nhật, “Tổng quan về Ontology.”</w:t>
      </w:r>
    </w:p>
    <w:p w:rsidR="007341D2" w:rsidRPr="007341D2" w:rsidRDefault="007341D2" w:rsidP="007341D2">
      <w:pPr>
        <w:widowControl w:val="0"/>
        <w:autoSpaceDE w:val="0"/>
        <w:autoSpaceDN w:val="0"/>
        <w:adjustRightInd w:val="0"/>
        <w:spacing w:line="240" w:lineRule="auto"/>
        <w:ind w:left="640" w:hanging="640"/>
        <w:rPr>
          <w:rFonts w:cs="Times New Roman"/>
          <w:noProof/>
          <w:szCs w:val="24"/>
        </w:rPr>
      </w:pPr>
      <w:r w:rsidRPr="007341D2">
        <w:rPr>
          <w:rFonts w:cs="Times New Roman"/>
          <w:noProof/>
          <w:szCs w:val="24"/>
        </w:rPr>
        <w:t>[3]</w:t>
      </w:r>
      <w:r w:rsidRPr="007341D2">
        <w:rPr>
          <w:rFonts w:cs="Times New Roman"/>
          <w:noProof/>
          <w:szCs w:val="24"/>
        </w:rPr>
        <w:tab/>
        <w:t>F. Freitas and N. F. Noy, “Ontology Issues and Applications Guest Editors ’ Introduction.”</w:t>
      </w:r>
    </w:p>
    <w:p w:rsidR="007341D2" w:rsidRPr="007341D2" w:rsidRDefault="007341D2" w:rsidP="007341D2">
      <w:pPr>
        <w:widowControl w:val="0"/>
        <w:autoSpaceDE w:val="0"/>
        <w:autoSpaceDN w:val="0"/>
        <w:adjustRightInd w:val="0"/>
        <w:spacing w:line="240" w:lineRule="auto"/>
        <w:ind w:left="640" w:hanging="640"/>
        <w:rPr>
          <w:rFonts w:cs="Times New Roman"/>
          <w:noProof/>
          <w:szCs w:val="24"/>
        </w:rPr>
      </w:pPr>
      <w:r w:rsidRPr="007341D2">
        <w:rPr>
          <w:rFonts w:cs="Times New Roman"/>
          <w:noProof/>
          <w:szCs w:val="24"/>
        </w:rPr>
        <w:t>[4]</w:t>
      </w:r>
      <w:r w:rsidRPr="007341D2">
        <w:rPr>
          <w:rFonts w:cs="Times New Roman"/>
          <w:noProof/>
          <w:szCs w:val="24"/>
        </w:rPr>
        <w:tab/>
        <w:t xml:space="preserve">T. Gruber, “Toward principles for the desing of ontologies used for knowledge sharing,” </w:t>
      </w:r>
      <w:r w:rsidRPr="007341D2">
        <w:rPr>
          <w:rFonts w:cs="Times New Roman"/>
          <w:i/>
          <w:iCs/>
          <w:noProof/>
          <w:szCs w:val="24"/>
        </w:rPr>
        <w:t>Acad. Press Ltd.</w:t>
      </w:r>
      <w:r w:rsidRPr="007341D2">
        <w:rPr>
          <w:rFonts w:cs="Times New Roman"/>
          <w:noProof/>
          <w:szCs w:val="24"/>
        </w:rPr>
        <w:t>, no. 43, pp. 907–928, 1995.</w:t>
      </w:r>
    </w:p>
    <w:p w:rsidR="007341D2" w:rsidRPr="007341D2" w:rsidRDefault="007341D2" w:rsidP="007341D2">
      <w:pPr>
        <w:widowControl w:val="0"/>
        <w:autoSpaceDE w:val="0"/>
        <w:autoSpaceDN w:val="0"/>
        <w:adjustRightInd w:val="0"/>
        <w:spacing w:line="240" w:lineRule="auto"/>
        <w:ind w:left="640" w:hanging="640"/>
        <w:rPr>
          <w:rFonts w:cs="Times New Roman"/>
          <w:noProof/>
          <w:szCs w:val="24"/>
        </w:rPr>
      </w:pPr>
      <w:r w:rsidRPr="007341D2">
        <w:rPr>
          <w:rFonts w:cs="Times New Roman"/>
          <w:noProof/>
          <w:szCs w:val="24"/>
        </w:rPr>
        <w:t>[5]</w:t>
      </w:r>
      <w:r w:rsidRPr="007341D2">
        <w:rPr>
          <w:rFonts w:cs="Times New Roman"/>
          <w:noProof/>
          <w:szCs w:val="24"/>
        </w:rPr>
        <w:tab/>
        <w:t>F. T. Fonseca, “Ontologies and Knowledge Sharing in Urban GIS,” pp. 1–27.</w:t>
      </w:r>
    </w:p>
    <w:p w:rsidR="007341D2" w:rsidRPr="007341D2" w:rsidRDefault="007341D2" w:rsidP="007341D2">
      <w:pPr>
        <w:widowControl w:val="0"/>
        <w:autoSpaceDE w:val="0"/>
        <w:autoSpaceDN w:val="0"/>
        <w:adjustRightInd w:val="0"/>
        <w:spacing w:line="240" w:lineRule="auto"/>
        <w:ind w:left="640" w:hanging="640"/>
        <w:rPr>
          <w:rFonts w:cs="Times New Roman"/>
          <w:noProof/>
          <w:szCs w:val="24"/>
        </w:rPr>
      </w:pPr>
      <w:r w:rsidRPr="007341D2">
        <w:rPr>
          <w:rFonts w:cs="Times New Roman"/>
          <w:noProof/>
          <w:szCs w:val="24"/>
        </w:rPr>
        <w:t>[6]</w:t>
      </w:r>
      <w:r w:rsidRPr="007341D2">
        <w:rPr>
          <w:rFonts w:cs="Times New Roman"/>
          <w:noProof/>
          <w:szCs w:val="24"/>
        </w:rPr>
        <w:tab/>
        <w:t xml:space="preserve">T. R. Gruber, “A translation approach to portable ontology specifications. Knowledge Acquisition,” </w:t>
      </w:r>
      <w:r w:rsidRPr="007341D2">
        <w:rPr>
          <w:rFonts w:cs="Times New Roman"/>
          <w:i/>
          <w:iCs/>
          <w:noProof/>
          <w:szCs w:val="24"/>
        </w:rPr>
        <w:t>Knowl. Acquis.</w:t>
      </w:r>
      <w:r w:rsidRPr="007341D2">
        <w:rPr>
          <w:rFonts w:cs="Times New Roman"/>
          <w:noProof/>
          <w:szCs w:val="24"/>
        </w:rPr>
        <w:t>, vol. 5, no. 2, pp. 199–220, 1993.</w:t>
      </w:r>
    </w:p>
    <w:p w:rsidR="007341D2" w:rsidRPr="007341D2" w:rsidRDefault="007341D2" w:rsidP="007341D2">
      <w:pPr>
        <w:widowControl w:val="0"/>
        <w:autoSpaceDE w:val="0"/>
        <w:autoSpaceDN w:val="0"/>
        <w:adjustRightInd w:val="0"/>
        <w:spacing w:line="240" w:lineRule="auto"/>
        <w:ind w:left="640" w:hanging="640"/>
        <w:rPr>
          <w:rFonts w:cs="Times New Roman"/>
          <w:noProof/>
          <w:szCs w:val="24"/>
        </w:rPr>
      </w:pPr>
      <w:r w:rsidRPr="007341D2">
        <w:rPr>
          <w:rFonts w:cs="Times New Roman"/>
          <w:noProof/>
          <w:szCs w:val="24"/>
        </w:rPr>
        <w:t>[7]</w:t>
      </w:r>
      <w:r w:rsidRPr="007341D2">
        <w:rPr>
          <w:rFonts w:cs="Times New Roman"/>
          <w:noProof/>
          <w:szCs w:val="24"/>
        </w:rPr>
        <w:tab/>
        <w:t xml:space="preserve">J. Davies, R. Studer, and P. Warren, </w:t>
      </w:r>
      <w:r w:rsidRPr="007341D2">
        <w:rPr>
          <w:rFonts w:cs="Times New Roman"/>
          <w:i/>
          <w:iCs/>
          <w:noProof/>
          <w:szCs w:val="24"/>
        </w:rPr>
        <w:t>Semantic Web Technologies: Trends and Research in Ontology-based Systems</w:t>
      </w:r>
      <w:r w:rsidRPr="007341D2">
        <w:rPr>
          <w:rFonts w:cs="Times New Roman"/>
          <w:noProof/>
          <w:szCs w:val="24"/>
        </w:rPr>
        <w:t>. 2006.</w:t>
      </w:r>
    </w:p>
    <w:p w:rsidR="007341D2" w:rsidRPr="007341D2" w:rsidRDefault="007341D2" w:rsidP="007341D2">
      <w:pPr>
        <w:widowControl w:val="0"/>
        <w:autoSpaceDE w:val="0"/>
        <w:autoSpaceDN w:val="0"/>
        <w:adjustRightInd w:val="0"/>
        <w:spacing w:line="240" w:lineRule="auto"/>
        <w:ind w:left="640" w:hanging="640"/>
        <w:rPr>
          <w:rFonts w:cs="Times New Roman"/>
          <w:noProof/>
          <w:szCs w:val="24"/>
        </w:rPr>
      </w:pPr>
      <w:r w:rsidRPr="007341D2">
        <w:rPr>
          <w:rFonts w:cs="Times New Roman"/>
          <w:noProof/>
          <w:szCs w:val="24"/>
        </w:rPr>
        <w:t>[8]</w:t>
      </w:r>
      <w:r w:rsidRPr="007341D2">
        <w:rPr>
          <w:rFonts w:cs="Times New Roman"/>
          <w:noProof/>
          <w:szCs w:val="24"/>
        </w:rPr>
        <w:tab/>
        <w:t xml:space="preserve">N. Guarino and C. Welty, “A Formal Ontology of Properties,” in </w:t>
      </w:r>
      <w:r w:rsidRPr="007341D2">
        <w:rPr>
          <w:rFonts w:cs="Times New Roman"/>
          <w:i/>
          <w:iCs/>
          <w:noProof/>
          <w:szCs w:val="24"/>
        </w:rPr>
        <w:t>Proceedings of the EKAW-2000: The 12th International Conference on Knowledge Engineering and Knowledge Management</w:t>
      </w:r>
      <w:r w:rsidRPr="007341D2">
        <w:rPr>
          <w:rFonts w:cs="Times New Roman"/>
          <w:noProof/>
          <w:szCs w:val="24"/>
        </w:rPr>
        <w:t>, 2000, pp. 97–112.</w:t>
      </w:r>
    </w:p>
    <w:p w:rsidR="007341D2" w:rsidRPr="007341D2" w:rsidRDefault="007341D2" w:rsidP="007341D2">
      <w:pPr>
        <w:widowControl w:val="0"/>
        <w:autoSpaceDE w:val="0"/>
        <w:autoSpaceDN w:val="0"/>
        <w:adjustRightInd w:val="0"/>
        <w:spacing w:line="240" w:lineRule="auto"/>
        <w:ind w:left="640" w:hanging="640"/>
        <w:rPr>
          <w:rFonts w:cs="Times New Roman"/>
          <w:noProof/>
          <w:szCs w:val="24"/>
        </w:rPr>
      </w:pPr>
      <w:r w:rsidRPr="007341D2">
        <w:rPr>
          <w:rFonts w:cs="Times New Roman"/>
          <w:noProof/>
          <w:szCs w:val="24"/>
        </w:rPr>
        <w:t>[9]</w:t>
      </w:r>
      <w:r w:rsidRPr="007341D2">
        <w:rPr>
          <w:rFonts w:cs="Times New Roman"/>
          <w:noProof/>
          <w:szCs w:val="24"/>
        </w:rPr>
        <w:tab/>
        <w:t xml:space="preserve">R. Mizoguchi, M. Ikeda, K. Seta, and J. Vanwelkenhuysen, “Ontology for Modeling the World from Problem Solving Perspectives,” in </w:t>
      </w:r>
      <w:r w:rsidRPr="007341D2">
        <w:rPr>
          <w:rFonts w:cs="Times New Roman"/>
          <w:i/>
          <w:iCs/>
          <w:noProof/>
          <w:szCs w:val="24"/>
        </w:rPr>
        <w:t>Proc. of IJCAI-95 Workshop on Basic OntologicalIssues in Knowledge Sharing</w:t>
      </w:r>
      <w:r w:rsidRPr="007341D2">
        <w:rPr>
          <w:rFonts w:cs="Times New Roman"/>
          <w:noProof/>
          <w:szCs w:val="24"/>
        </w:rPr>
        <w:t>, 1995, pp. 1–12.</w:t>
      </w:r>
    </w:p>
    <w:p w:rsidR="007341D2" w:rsidRPr="007341D2" w:rsidRDefault="007341D2" w:rsidP="007341D2">
      <w:pPr>
        <w:widowControl w:val="0"/>
        <w:autoSpaceDE w:val="0"/>
        <w:autoSpaceDN w:val="0"/>
        <w:adjustRightInd w:val="0"/>
        <w:spacing w:line="240" w:lineRule="auto"/>
        <w:ind w:left="640" w:hanging="640"/>
        <w:rPr>
          <w:rFonts w:cs="Times New Roman"/>
          <w:noProof/>
          <w:szCs w:val="24"/>
        </w:rPr>
      </w:pPr>
      <w:r w:rsidRPr="007341D2">
        <w:rPr>
          <w:rFonts w:cs="Times New Roman"/>
          <w:noProof/>
          <w:szCs w:val="24"/>
        </w:rPr>
        <w:t>[10]</w:t>
      </w:r>
      <w:r w:rsidRPr="007341D2">
        <w:rPr>
          <w:rFonts w:cs="Times New Roman"/>
          <w:noProof/>
          <w:szCs w:val="24"/>
        </w:rPr>
        <w:tab/>
        <w:t>O. Lassila and D. McGuinness, “The Role of Frame-Based Representation on the Semantic Web Knowledge Systems Laboratory Report KSL-01-02,” 2001.</w:t>
      </w:r>
    </w:p>
    <w:p w:rsidR="007341D2" w:rsidRPr="007341D2" w:rsidRDefault="007341D2" w:rsidP="007341D2">
      <w:pPr>
        <w:widowControl w:val="0"/>
        <w:autoSpaceDE w:val="0"/>
        <w:autoSpaceDN w:val="0"/>
        <w:adjustRightInd w:val="0"/>
        <w:spacing w:line="240" w:lineRule="auto"/>
        <w:ind w:left="640" w:hanging="640"/>
        <w:rPr>
          <w:rFonts w:cs="Times New Roman"/>
          <w:noProof/>
          <w:szCs w:val="24"/>
        </w:rPr>
      </w:pPr>
      <w:r w:rsidRPr="007341D2">
        <w:rPr>
          <w:rFonts w:cs="Times New Roman"/>
          <w:noProof/>
          <w:szCs w:val="24"/>
        </w:rPr>
        <w:t>[11]</w:t>
      </w:r>
      <w:r w:rsidRPr="007341D2">
        <w:rPr>
          <w:rFonts w:cs="Times New Roman"/>
          <w:noProof/>
          <w:szCs w:val="24"/>
        </w:rPr>
        <w:tab/>
        <w:t xml:space="preserve">V. Heijst, A. T. S. G., and B. J. Wielinga, “Using explicit ontologies in KBS development,” </w:t>
      </w:r>
      <w:r w:rsidRPr="007341D2">
        <w:rPr>
          <w:rFonts w:cs="Times New Roman"/>
          <w:i/>
          <w:iCs/>
          <w:noProof/>
          <w:szCs w:val="24"/>
        </w:rPr>
        <w:t>Int. J. Hum. Comput. Stud.</w:t>
      </w:r>
      <w:r w:rsidRPr="007341D2">
        <w:rPr>
          <w:rFonts w:cs="Times New Roman"/>
          <w:noProof/>
          <w:szCs w:val="24"/>
        </w:rPr>
        <w:t>, vol. 46, no. 2/3, pp. 183–292, 1997.</w:t>
      </w:r>
    </w:p>
    <w:p w:rsidR="007341D2" w:rsidRPr="007341D2" w:rsidRDefault="007341D2" w:rsidP="007341D2">
      <w:pPr>
        <w:widowControl w:val="0"/>
        <w:autoSpaceDE w:val="0"/>
        <w:autoSpaceDN w:val="0"/>
        <w:adjustRightInd w:val="0"/>
        <w:spacing w:line="240" w:lineRule="auto"/>
        <w:ind w:left="640" w:hanging="640"/>
        <w:rPr>
          <w:rFonts w:cs="Times New Roman"/>
          <w:noProof/>
          <w:szCs w:val="24"/>
        </w:rPr>
      </w:pPr>
      <w:r w:rsidRPr="007341D2">
        <w:rPr>
          <w:rFonts w:cs="Times New Roman"/>
          <w:noProof/>
          <w:szCs w:val="24"/>
        </w:rPr>
        <w:t>[12]</w:t>
      </w:r>
      <w:r w:rsidRPr="007341D2">
        <w:rPr>
          <w:rFonts w:cs="Times New Roman"/>
          <w:noProof/>
          <w:szCs w:val="24"/>
        </w:rPr>
        <w:tab/>
        <w:t>B. Lauser, M. Sini, A. Liang, J. Keizer, and S. Katz, “From AGROVOC to the Agricultural Ontology Service / Concept Server An OWL model for creating ontologies in the agricultural domain.”</w:t>
      </w:r>
    </w:p>
    <w:p w:rsidR="007341D2" w:rsidRPr="007341D2" w:rsidRDefault="007341D2" w:rsidP="007341D2">
      <w:pPr>
        <w:widowControl w:val="0"/>
        <w:autoSpaceDE w:val="0"/>
        <w:autoSpaceDN w:val="0"/>
        <w:adjustRightInd w:val="0"/>
        <w:spacing w:line="240" w:lineRule="auto"/>
        <w:ind w:left="640" w:hanging="640"/>
        <w:rPr>
          <w:rFonts w:cs="Times New Roman"/>
          <w:noProof/>
          <w:szCs w:val="24"/>
        </w:rPr>
      </w:pPr>
      <w:r w:rsidRPr="007341D2">
        <w:rPr>
          <w:rFonts w:cs="Times New Roman"/>
          <w:noProof/>
          <w:szCs w:val="24"/>
        </w:rPr>
        <w:t>[13]</w:t>
      </w:r>
      <w:r w:rsidRPr="007341D2">
        <w:rPr>
          <w:rFonts w:cs="Times New Roman"/>
          <w:noProof/>
          <w:szCs w:val="24"/>
        </w:rPr>
        <w:tab/>
        <w:t>D. Soergel, B. Lauser, A. Liang, F. Fisseha, J. Keizer, and S. Katz, “Reengineering Thesauri for New Applications: the AGROVOC Example,” pp. 1–23.</w:t>
      </w:r>
    </w:p>
    <w:p w:rsidR="007341D2" w:rsidRPr="007341D2" w:rsidRDefault="007341D2" w:rsidP="007341D2">
      <w:pPr>
        <w:widowControl w:val="0"/>
        <w:autoSpaceDE w:val="0"/>
        <w:autoSpaceDN w:val="0"/>
        <w:adjustRightInd w:val="0"/>
        <w:spacing w:line="240" w:lineRule="auto"/>
        <w:ind w:left="640" w:hanging="640"/>
        <w:rPr>
          <w:rFonts w:cs="Times New Roman"/>
          <w:noProof/>
          <w:szCs w:val="24"/>
        </w:rPr>
      </w:pPr>
      <w:r w:rsidRPr="007341D2">
        <w:rPr>
          <w:rFonts w:cs="Times New Roman"/>
          <w:noProof/>
          <w:szCs w:val="24"/>
        </w:rPr>
        <w:t>[14]</w:t>
      </w:r>
      <w:r w:rsidRPr="007341D2">
        <w:rPr>
          <w:rFonts w:cs="Times New Roman"/>
          <w:noProof/>
          <w:szCs w:val="24"/>
        </w:rPr>
        <w:tab/>
        <w:t>FAO, “AGROVOC GUIDELINES FOR ENGLISH LANGUAGE EDITORS,” no. May, 2015.</w:t>
      </w:r>
    </w:p>
    <w:p w:rsidR="007341D2" w:rsidRPr="007341D2" w:rsidRDefault="007341D2" w:rsidP="007341D2">
      <w:pPr>
        <w:widowControl w:val="0"/>
        <w:autoSpaceDE w:val="0"/>
        <w:autoSpaceDN w:val="0"/>
        <w:adjustRightInd w:val="0"/>
        <w:spacing w:line="240" w:lineRule="auto"/>
        <w:ind w:left="640" w:hanging="640"/>
        <w:rPr>
          <w:rFonts w:cs="Times New Roman"/>
          <w:noProof/>
          <w:szCs w:val="24"/>
        </w:rPr>
      </w:pPr>
      <w:r w:rsidRPr="007341D2">
        <w:rPr>
          <w:rFonts w:cs="Times New Roman"/>
          <w:noProof/>
          <w:szCs w:val="24"/>
        </w:rPr>
        <w:t>[15]</w:t>
      </w:r>
      <w:r w:rsidRPr="007341D2">
        <w:rPr>
          <w:rFonts w:cs="Times New Roman"/>
          <w:noProof/>
          <w:szCs w:val="24"/>
        </w:rPr>
        <w:tab/>
        <w:t xml:space="preserve">C. Roussey, F. Pinet, M. A. Kang, and O. Corcho, </w:t>
      </w:r>
      <w:r w:rsidRPr="007341D2">
        <w:rPr>
          <w:rFonts w:cs="Times New Roman"/>
          <w:i/>
          <w:iCs/>
          <w:noProof/>
          <w:szCs w:val="24"/>
        </w:rPr>
        <w:t>An Introduction to Ontologies and Ontology Engineering</w:t>
      </w:r>
      <w:r w:rsidRPr="007341D2">
        <w:rPr>
          <w:rFonts w:cs="Times New Roman"/>
          <w:noProof/>
          <w:szCs w:val="24"/>
        </w:rPr>
        <w:t>. 2011.</w:t>
      </w:r>
    </w:p>
    <w:p w:rsidR="007341D2" w:rsidRPr="007341D2" w:rsidRDefault="007341D2" w:rsidP="007341D2">
      <w:pPr>
        <w:widowControl w:val="0"/>
        <w:autoSpaceDE w:val="0"/>
        <w:autoSpaceDN w:val="0"/>
        <w:adjustRightInd w:val="0"/>
        <w:spacing w:line="240" w:lineRule="auto"/>
        <w:ind w:left="640" w:hanging="640"/>
        <w:rPr>
          <w:rFonts w:cs="Times New Roman"/>
          <w:noProof/>
          <w:szCs w:val="24"/>
        </w:rPr>
      </w:pPr>
      <w:r w:rsidRPr="007341D2">
        <w:rPr>
          <w:rFonts w:cs="Times New Roman"/>
          <w:noProof/>
          <w:szCs w:val="24"/>
        </w:rPr>
        <w:t>[16]</w:t>
      </w:r>
      <w:r w:rsidRPr="007341D2">
        <w:rPr>
          <w:rFonts w:cs="Times New Roman"/>
          <w:noProof/>
          <w:szCs w:val="24"/>
        </w:rPr>
        <w:tab/>
        <w:t xml:space="preserve">C. Roussey, V. Soulignac, J. Champomier, V. Abt, and J. Chanet, “Ontologies in Agriculture 2 Ontology Classification,” </w:t>
      </w:r>
      <w:r w:rsidRPr="007341D2">
        <w:rPr>
          <w:rFonts w:cs="Times New Roman"/>
          <w:i/>
          <w:iCs/>
          <w:noProof/>
          <w:szCs w:val="24"/>
        </w:rPr>
        <w:t>AgEng 2010, Int. Conf. Agric. Eng.</w:t>
      </w:r>
      <w:r w:rsidRPr="007341D2">
        <w:rPr>
          <w:rFonts w:cs="Times New Roman"/>
          <w:noProof/>
          <w:szCs w:val="24"/>
        </w:rPr>
        <w:t>, pp. 1–10, 2010.</w:t>
      </w:r>
    </w:p>
    <w:p w:rsidR="007341D2" w:rsidRPr="007341D2" w:rsidRDefault="007341D2" w:rsidP="007341D2">
      <w:pPr>
        <w:widowControl w:val="0"/>
        <w:autoSpaceDE w:val="0"/>
        <w:autoSpaceDN w:val="0"/>
        <w:adjustRightInd w:val="0"/>
        <w:spacing w:line="240" w:lineRule="auto"/>
        <w:ind w:left="640" w:hanging="640"/>
        <w:rPr>
          <w:rFonts w:cs="Times New Roman"/>
          <w:noProof/>
          <w:szCs w:val="24"/>
        </w:rPr>
      </w:pPr>
      <w:r w:rsidRPr="007341D2">
        <w:rPr>
          <w:rFonts w:cs="Times New Roman"/>
          <w:noProof/>
          <w:szCs w:val="24"/>
        </w:rPr>
        <w:t>[17]</w:t>
      </w:r>
      <w:r w:rsidRPr="007341D2">
        <w:rPr>
          <w:rFonts w:cs="Times New Roman"/>
          <w:noProof/>
          <w:szCs w:val="24"/>
        </w:rPr>
        <w:tab/>
        <w:t xml:space="preserve">C. Chang, G. Xian, and G. Li, “Thesaurus and Ontology Technology for the Improvement of Agricultural Information Retrieval,” </w:t>
      </w:r>
      <w:r w:rsidRPr="007341D2">
        <w:rPr>
          <w:rFonts w:cs="Times New Roman"/>
          <w:i/>
          <w:iCs/>
          <w:noProof/>
          <w:szCs w:val="24"/>
        </w:rPr>
        <w:t>World Conf. Agric. Inf. IT</w:t>
      </w:r>
      <w:r w:rsidRPr="007341D2">
        <w:rPr>
          <w:rFonts w:cs="Times New Roman"/>
          <w:noProof/>
          <w:szCs w:val="24"/>
        </w:rPr>
        <w:t>, pp. 531–536, 2008.</w:t>
      </w:r>
    </w:p>
    <w:p w:rsidR="007341D2" w:rsidRPr="007341D2" w:rsidRDefault="007341D2" w:rsidP="007341D2">
      <w:pPr>
        <w:widowControl w:val="0"/>
        <w:autoSpaceDE w:val="0"/>
        <w:autoSpaceDN w:val="0"/>
        <w:adjustRightInd w:val="0"/>
        <w:spacing w:line="240" w:lineRule="auto"/>
        <w:ind w:left="640" w:hanging="640"/>
        <w:rPr>
          <w:rFonts w:cs="Times New Roman"/>
          <w:noProof/>
          <w:szCs w:val="24"/>
        </w:rPr>
      </w:pPr>
      <w:r w:rsidRPr="007341D2">
        <w:rPr>
          <w:rFonts w:cs="Times New Roman"/>
          <w:noProof/>
          <w:szCs w:val="24"/>
        </w:rPr>
        <w:lastRenderedPageBreak/>
        <w:t>[18]</w:t>
      </w:r>
      <w:r w:rsidRPr="007341D2">
        <w:rPr>
          <w:rFonts w:cs="Times New Roman"/>
          <w:noProof/>
          <w:szCs w:val="24"/>
        </w:rPr>
        <w:tab/>
        <w:t>V. Ivanova, P. Lambrix, S. Lohmann, C. Pesquita, and S. Lohmann, “VOILA 2015 Visualizations and User Interfaces for Ontologies and Linked Data : Proceedings of the International Workshop on Visualizations and User Interfaces for Ontologies and Linked Data,” 2015.</w:t>
      </w:r>
    </w:p>
    <w:p w:rsidR="007341D2" w:rsidRPr="007341D2" w:rsidRDefault="007341D2" w:rsidP="007341D2">
      <w:pPr>
        <w:widowControl w:val="0"/>
        <w:autoSpaceDE w:val="0"/>
        <w:autoSpaceDN w:val="0"/>
        <w:adjustRightInd w:val="0"/>
        <w:spacing w:line="240" w:lineRule="auto"/>
        <w:ind w:left="640" w:hanging="640"/>
        <w:rPr>
          <w:rFonts w:cs="Times New Roman"/>
          <w:noProof/>
          <w:szCs w:val="24"/>
        </w:rPr>
      </w:pPr>
      <w:r w:rsidRPr="007341D2">
        <w:rPr>
          <w:rFonts w:cs="Times New Roman"/>
          <w:noProof/>
          <w:szCs w:val="24"/>
        </w:rPr>
        <w:t>[19]</w:t>
      </w:r>
      <w:r w:rsidRPr="007341D2">
        <w:rPr>
          <w:rFonts w:cs="Times New Roman"/>
          <w:noProof/>
          <w:szCs w:val="24"/>
        </w:rPr>
        <w:tab/>
        <w:t>S. Pokharel, M. A. Sherif, and J. Lehmann, “Ontology Based Data Access and Integration for Improving the Effectiveness of Farming in Nepal.”</w:t>
      </w:r>
    </w:p>
    <w:p w:rsidR="007341D2" w:rsidRPr="007341D2" w:rsidRDefault="007341D2" w:rsidP="007341D2">
      <w:pPr>
        <w:widowControl w:val="0"/>
        <w:autoSpaceDE w:val="0"/>
        <w:autoSpaceDN w:val="0"/>
        <w:adjustRightInd w:val="0"/>
        <w:spacing w:line="240" w:lineRule="auto"/>
        <w:ind w:left="640" w:hanging="640"/>
        <w:rPr>
          <w:rFonts w:cs="Times New Roman"/>
          <w:noProof/>
          <w:szCs w:val="24"/>
        </w:rPr>
      </w:pPr>
      <w:r w:rsidRPr="007341D2">
        <w:rPr>
          <w:rFonts w:cs="Times New Roman"/>
          <w:noProof/>
          <w:szCs w:val="24"/>
        </w:rPr>
        <w:t>[20]</w:t>
      </w:r>
      <w:r w:rsidRPr="007341D2">
        <w:rPr>
          <w:rFonts w:cs="Times New Roman"/>
          <w:noProof/>
          <w:szCs w:val="24"/>
        </w:rPr>
        <w:tab/>
        <w:t xml:space="preserve">X. L. Su, J. Li, Y. P. Cui, X. X. Meng, and Y. Q. Wang, “Review on the Work of Agriculture Ontology Research Group,” </w:t>
      </w:r>
      <w:r w:rsidRPr="007341D2">
        <w:rPr>
          <w:rFonts w:cs="Times New Roman"/>
          <w:i/>
          <w:iCs/>
          <w:noProof/>
          <w:szCs w:val="24"/>
        </w:rPr>
        <w:t>J. Integr. Agric.</w:t>
      </w:r>
      <w:r w:rsidRPr="007341D2">
        <w:rPr>
          <w:rFonts w:cs="Times New Roman"/>
          <w:noProof/>
          <w:szCs w:val="24"/>
        </w:rPr>
        <w:t>, vol. 11, no. 5, pp. 720–730, 2012.</w:t>
      </w:r>
    </w:p>
    <w:p w:rsidR="007341D2" w:rsidRPr="007341D2" w:rsidRDefault="007341D2" w:rsidP="007341D2">
      <w:pPr>
        <w:widowControl w:val="0"/>
        <w:autoSpaceDE w:val="0"/>
        <w:autoSpaceDN w:val="0"/>
        <w:adjustRightInd w:val="0"/>
        <w:spacing w:line="240" w:lineRule="auto"/>
        <w:ind w:left="640" w:hanging="640"/>
        <w:rPr>
          <w:rFonts w:cs="Times New Roman"/>
          <w:noProof/>
          <w:szCs w:val="24"/>
        </w:rPr>
      </w:pPr>
      <w:r w:rsidRPr="007341D2">
        <w:rPr>
          <w:rFonts w:cs="Times New Roman"/>
          <w:noProof/>
          <w:szCs w:val="24"/>
        </w:rPr>
        <w:t>[21]</w:t>
      </w:r>
      <w:r w:rsidRPr="007341D2">
        <w:rPr>
          <w:rFonts w:cs="Times New Roman"/>
          <w:noProof/>
          <w:szCs w:val="24"/>
        </w:rPr>
        <w:tab/>
        <w:t>J. Jebaraj, “An Exploratory Study on Agriculture Ontology : A Global Perspective,” no. 6, pp. 202–206, 2017.</w:t>
      </w:r>
    </w:p>
    <w:p w:rsidR="007341D2" w:rsidRPr="007341D2" w:rsidRDefault="007341D2" w:rsidP="007341D2">
      <w:pPr>
        <w:widowControl w:val="0"/>
        <w:autoSpaceDE w:val="0"/>
        <w:autoSpaceDN w:val="0"/>
        <w:adjustRightInd w:val="0"/>
        <w:spacing w:line="240" w:lineRule="auto"/>
        <w:ind w:left="640" w:hanging="640"/>
        <w:rPr>
          <w:rFonts w:cs="Times New Roman"/>
          <w:noProof/>
          <w:szCs w:val="24"/>
        </w:rPr>
      </w:pPr>
      <w:r w:rsidRPr="007341D2">
        <w:rPr>
          <w:rFonts w:cs="Times New Roman"/>
          <w:noProof/>
          <w:szCs w:val="24"/>
        </w:rPr>
        <w:t>[22]</w:t>
      </w:r>
      <w:r w:rsidRPr="007341D2">
        <w:rPr>
          <w:rFonts w:cs="Times New Roman"/>
          <w:noProof/>
          <w:szCs w:val="24"/>
        </w:rPr>
        <w:tab/>
        <w:t>T. Submitted, P. Fulfillment, and T. Agriculture, “THESIS ONTOLOGY DEVELOPMENT FOR AGRICULTURAL RESEARCH KNOWLEDGE MANAGEMENT : A CASE STUDY FOR THAI RICE,” 2009.</w:t>
      </w:r>
    </w:p>
    <w:p w:rsidR="007341D2" w:rsidRPr="007341D2" w:rsidRDefault="007341D2" w:rsidP="007341D2">
      <w:pPr>
        <w:widowControl w:val="0"/>
        <w:autoSpaceDE w:val="0"/>
        <w:autoSpaceDN w:val="0"/>
        <w:adjustRightInd w:val="0"/>
        <w:spacing w:line="240" w:lineRule="auto"/>
        <w:ind w:left="640" w:hanging="640"/>
        <w:rPr>
          <w:rFonts w:cs="Times New Roman"/>
          <w:noProof/>
          <w:szCs w:val="24"/>
        </w:rPr>
      </w:pPr>
      <w:r w:rsidRPr="007341D2">
        <w:rPr>
          <w:rFonts w:cs="Times New Roman"/>
          <w:noProof/>
          <w:szCs w:val="24"/>
        </w:rPr>
        <w:t>[23]</w:t>
      </w:r>
      <w:r w:rsidRPr="007341D2">
        <w:rPr>
          <w:rFonts w:cs="Times New Roman"/>
          <w:noProof/>
          <w:szCs w:val="24"/>
        </w:rPr>
        <w:tab/>
        <w:t>A. Thunkijjanukij and A. Kawtrakul, “Ontology Development : A Case Study for Thai Rice,” vol. 604, pp. 594–604, 2009.</w:t>
      </w:r>
    </w:p>
    <w:p w:rsidR="007341D2" w:rsidRPr="007341D2" w:rsidRDefault="007341D2" w:rsidP="007341D2">
      <w:pPr>
        <w:widowControl w:val="0"/>
        <w:autoSpaceDE w:val="0"/>
        <w:autoSpaceDN w:val="0"/>
        <w:adjustRightInd w:val="0"/>
        <w:spacing w:line="240" w:lineRule="auto"/>
        <w:ind w:left="640" w:hanging="640"/>
        <w:rPr>
          <w:rFonts w:cs="Times New Roman"/>
          <w:noProof/>
          <w:szCs w:val="24"/>
        </w:rPr>
      </w:pPr>
      <w:r w:rsidRPr="007341D2">
        <w:rPr>
          <w:rFonts w:cs="Times New Roman"/>
          <w:noProof/>
          <w:szCs w:val="24"/>
        </w:rPr>
        <w:t>[24]</w:t>
      </w:r>
      <w:r w:rsidRPr="007341D2">
        <w:rPr>
          <w:rFonts w:cs="Times New Roman"/>
          <w:noProof/>
          <w:szCs w:val="24"/>
        </w:rPr>
        <w:tab/>
        <w:t>P. Jaiswal, S. Avraham, K. Ilic, E. A. Kellogg, S. Mccouch, P. Stevens, L. Vincent, D. Ware, and F. Zapata, “Plant Ontology ( PO ): a controlled vocabulary of plant,” pp. 388–397, 2006.</w:t>
      </w:r>
    </w:p>
    <w:p w:rsidR="007341D2" w:rsidRPr="007341D2" w:rsidRDefault="007341D2" w:rsidP="007341D2">
      <w:pPr>
        <w:widowControl w:val="0"/>
        <w:autoSpaceDE w:val="0"/>
        <w:autoSpaceDN w:val="0"/>
        <w:adjustRightInd w:val="0"/>
        <w:spacing w:line="240" w:lineRule="auto"/>
        <w:ind w:left="640" w:hanging="640"/>
        <w:rPr>
          <w:rFonts w:cs="Times New Roman"/>
          <w:noProof/>
          <w:szCs w:val="24"/>
        </w:rPr>
      </w:pPr>
      <w:r w:rsidRPr="007341D2">
        <w:rPr>
          <w:rFonts w:cs="Times New Roman"/>
          <w:noProof/>
          <w:szCs w:val="24"/>
        </w:rPr>
        <w:t>[25]</w:t>
      </w:r>
      <w:r w:rsidRPr="007341D2">
        <w:rPr>
          <w:rFonts w:cs="Times New Roman"/>
          <w:noProof/>
          <w:szCs w:val="24"/>
        </w:rPr>
        <w:tab/>
        <w:t>T. Plant and O. Consortium, “The Plant Ontology 2 Consortium and Plant Ontologies,” no. March, pp. 137–142, 2002.</w:t>
      </w:r>
    </w:p>
    <w:p w:rsidR="007341D2" w:rsidRPr="007341D2" w:rsidRDefault="007341D2" w:rsidP="007341D2">
      <w:pPr>
        <w:widowControl w:val="0"/>
        <w:autoSpaceDE w:val="0"/>
        <w:autoSpaceDN w:val="0"/>
        <w:adjustRightInd w:val="0"/>
        <w:spacing w:line="240" w:lineRule="auto"/>
        <w:ind w:left="640" w:hanging="640"/>
        <w:rPr>
          <w:rFonts w:cs="Times New Roman"/>
          <w:noProof/>
          <w:szCs w:val="24"/>
        </w:rPr>
      </w:pPr>
      <w:r w:rsidRPr="007341D2">
        <w:rPr>
          <w:rFonts w:cs="Times New Roman"/>
          <w:noProof/>
          <w:szCs w:val="24"/>
        </w:rPr>
        <w:t>[26]</w:t>
      </w:r>
      <w:r w:rsidRPr="007341D2">
        <w:rPr>
          <w:rFonts w:cs="Times New Roman"/>
          <w:noProof/>
          <w:szCs w:val="24"/>
        </w:rPr>
        <w:tab/>
        <w:t>M. Hulden and P. Report, “CWR Ontology,” 2007.</w:t>
      </w:r>
    </w:p>
    <w:p w:rsidR="007341D2" w:rsidRPr="007341D2" w:rsidRDefault="007341D2" w:rsidP="007341D2">
      <w:pPr>
        <w:widowControl w:val="0"/>
        <w:autoSpaceDE w:val="0"/>
        <w:autoSpaceDN w:val="0"/>
        <w:adjustRightInd w:val="0"/>
        <w:spacing w:line="240" w:lineRule="auto"/>
        <w:ind w:left="640" w:hanging="640"/>
        <w:rPr>
          <w:rFonts w:cs="Times New Roman"/>
          <w:noProof/>
          <w:szCs w:val="24"/>
        </w:rPr>
      </w:pPr>
      <w:r w:rsidRPr="007341D2">
        <w:rPr>
          <w:rFonts w:cs="Times New Roman"/>
          <w:noProof/>
          <w:szCs w:val="24"/>
        </w:rPr>
        <w:t>[27]</w:t>
      </w:r>
      <w:r w:rsidRPr="007341D2">
        <w:rPr>
          <w:rFonts w:cs="Times New Roman"/>
          <w:noProof/>
          <w:szCs w:val="24"/>
        </w:rPr>
        <w:tab/>
        <w:t xml:space="preserve">X. Liu, Z. Li, and S. Jiang, “Ontology-based representation and reasoning in building construction cost estimation in China,” </w:t>
      </w:r>
      <w:r w:rsidRPr="007341D2">
        <w:rPr>
          <w:rFonts w:cs="Times New Roman"/>
          <w:i/>
          <w:iCs/>
          <w:noProof/>
          <w:szCs w:val="24"/>
        </w:rPr>
        <w:t>Futur. Internet</w:t>
      </w:r>
      <w:r w:rsidRPr="007341D2">
        <w:rPr>
          <w:rFonts w:cs="Times New Roman"/>
          <w:noProof/>
          <w:szCs w:val="24"/>
        </w:rPr>
        <w:t>, vol. 8, no. 3, 2016.</w:t>
      </w:r>
    </w:p>
    <w:p w:rsidR="007341D2" w:rsidRPr="007341D2" w:rsidRDefault="007341D2" w:rsidP="007341D2">
      <w:pPr>
        <w:widowControl w:val="0"/>
        <w:autoSpaceDE w:val="0"/>
        <w:autoSpaceDN w:val="0"/>
        <w:adjustRightInd w:val="0"/>
        <w:spacing w:line="240" w:lineRule="auto"/>
        <w:ind w:left="640" w:hanging="640"/>
        <w:rPr>
          <w:rFonts w:cs="Times New Roman"/>
          <w:noProof/>
          <w:szCs w:val="24"/>
        </w:rPr>
      </w:pPr>
      <w:r w:rsidRPr="007341D2">
        <w:rPr>
          <w:rFonts w:cs="Times New Roman"/>
          <w:noProof/>
          <w:szCs w:val="24"/>
        </w:rPr>
        <w:t>[28]</w:t>
      </w:r>
      <w:r w:rsidRPr="007341D2">
        <w:rPr>
          <w:rFonts w:cs="Times New Roman"/>
          <w:noProof/>
          <w:szCs w:val="24"/>
        </w:rPr>
        <w:tab/>
        <w:t>C. H. Trụ, “VN-KIM cho Web Việt có ngữ nghĩa,” vol. 10, pp. 17–19, 2014.</w:t>
      </w:r>
    </w:p>
    <w:p w:rsidR="007341D2" w:rsidRPr="007341D2" w:rsidRDefault="007341D2" w:rsidP="007341D2">
      <w:pPr>
        <w:widowControl w:val="0"/>
        <w:autoSpaceDE w:val="0"/>
        <w:autoSpaceDN w:val="0"/>
        <w:adjustRightInd w:val="0"/>
        <w:spacing w:line="240" w:lineRule="auto"/>
        <w:ind w:left="640" w:hanging="640"/>
        <w:rPr>
          <w:rFonts w:cs="Times New Roman"/>
          <w:noProof/>
          <w:szCs w:val="24"/>
        </w:rPr>
      </w:pPr>
      <w:r w:rsidRPr="007341D2">
        <w:rPr>
          <w:rFonts w:cs="Times New Roman"/>
          <w:noProof/>
          <w:szCs w:val="24"/>
        </w:rPr>
        <w:t>[29]</w:t>
      </w:r>
      <w:r w:rsidRPr="007341D2">
        <w:rPr>
          <w:rFonts w:cs="Times New Roman"/>
          <w:noProof/>
          <w:szCs w:val="24"/>
        </w:rPr>
        <w:tab/>
        <w:t xml:space="preserve">M. Takeya, H. Numa, and K. Doi, “Ontology Using Role Concept Recognized on Biological Relationships and Its Application,” </w:t>
      </w:r>
      <w:r w:rsidRPr="007341D2">
        <w:rPr>
          <w:rFonts w:cs="Times New Roman"/>
          <w:i/>
          <w:iCs/>
          <w:noProof/>
          <w:szCs w:val="24"/>
        </w:rPr>
        <w:t>Genome Informatics</w:t>
      </w:r>
      <w:r w:rsidRPr="007341D2">
        <w:rPr>
          <w:rFonts w:cs="Times New Roman"/>
          <w:noProof/>
          <w:szCs w:val="24"/>
        </w:rPr>
        <w:t>, vol. 14, pp. 685–686, 2003.</w:t>
      </w:r>
    </w:p>
    <w:p w:rsidR="007341D2" w:rsidRPr="007341D2" w:rsidRDefault="007341D2" w:rsidP="007341D2">
      <w:pPr>
        <w:widowControl w:val="0"/>
        <w:autoSpaceDE w:val="0"/>
        <w:autoSpaceDN w:val="0"/>
        <w:adjustRightInd w:val="0"/>
        <w:spacing w:line="240" w:lineRule="auto"/>
        <w:ind w:left="640" w:hanging="640"/>
        <w:rPr>
          <w:rFonts w:cs="Times New Roman"/>
          <w:noProof/>
          <w:szCs w:val="24"/>
        </w:rPr>
      </w:pPr>
      <w:r w:rsidRPr="007341D2">
        <w:rPr>
          <w:rFonts w:cs="Times New Roman"/>
          <w:noProof/>
          <w:szCs w:val="24"/>
        </w:rPr>
        <w:t>[30]</w:t>
      </w:r>
      <w:r w:rsidRPr="007341D2">
        <w:rPr>
          <w:rFonts w:cs="Times New Roman"/>
          <w:noProof/>
          <w:szCs w:val="24"/>
        </w:rPr>
        <w:tab/>
        <w:t xml:space="preserve">P. L. D. Vincent, E. H. Coe, and M. L. Polacco, “Zea mays ontology–a database of international terms,” </w:t>
      </w:r>
      <w:r w:rsidRPr="007341D2">
        <w:rPr>
          <w:rFonts w:cs="Times New Roman"/>
          <w:i/>
          <w:iCs/>
          <w:noProof/>
          <w:szCs w:val="24"/>
        </w:rPr>
        <w:t>Trends Plant Sci.</w:t>
      </w:r>
      <w:r w:rsidRPr="007341D2">
        <w:rPr>
          <w:rFonts w:cs="Times New Roman"/>
          <w:noProof/>
          <w:szCs w:val="24"/>
        </w:rPr>
        <w:t>, vol. 8, no. 11, pp. 517–520, 2003.</w:t>
      </w:r>
    </w:p>
    <w:p w:rsidR="007341D2" w:rsidRPr="007341D2" w:rsidRDefault="007341D2" w:rsidP="007341D2">
      <w:pPr>
        <w:widowControl w:val="0"/>
        <w:autoSpaceDE w:val="0"/>
        <w:autoSpaceDN w:val="0"/>
        <w:adjustRightInd w:val="0"/>
        <w:spacing w:line="240" w:lineRule="auto"/>
        <w:ind w:left="640" w:hanging="640"/>
        <w:rPr>
          <w:rFonts w:cs="Times New Roman"/>
          <w:noProof/>
          <w:szCs w:val="24"/>
        </w:rPr>
      </w:pPr>
      <w:r w:rsidRPr="007341D2">
        <w:rPr>
          <w:rFonts w:cs="Times New Roman"/>
          <w:noProof/>
          <w:szCs w:val="24"/>
        </w:rPr>
        <w:t>[31]</w:t>
      </w:r>
      <w:r w:rsidRPr="007341D2">
        <w:rPr>
          <w:rFonts w:cs="Times New Roman"/>
          <w:noProof/>
          <w:szCs w:val="24"/>
        </w:rPr>
        <w:tab/>
        <w:t xml:space="preserve">M. Uschold and G. M., “Ontologies: Principles, Methods and Applications,” </w:t>
      </w:r>
      <w:r w:rsidRPr="007341D2">
        <w:rPr>
          <w:rFonts w:cs="Times New Roman"/>
          <w:i/>
          <w:iCs/>
          <w:noProof/>
          <w:szCs w:val="24"/>
        </w:rPr>
        <w:t>Knowl. Eng. Rev.</w:t>
      </w:r>
      <w:r w:rsidRPr="007341D2">
        <w:rPr>
          <w:rFonts w:cs="Times New Roman"/>
          <w:noProof/>
          <w:szCs w:val="24"/>
        </w:rPr>
        <w:t>, 1996.</w:t>
      </w:r>
    </w:p>
    <w:p w:rsidR="007341D2" w:rsidRPr="007341D2" w:rsidRDefault="007341D2" w:rsidP="007341D2">
      <w:pPr>
        <w:widowControl w:val="0"/>
        <w:autoSpaceDE w:val="0"/>
        <w:autoSpaceDN w:val="0"/>
        <w:adjustRightInd w:val="0"/>
        <w:spacing w:line="240" w:lineRule="auto"/>
        <w:ind w:left="640" w:hanging="640"/>
        <w:rPr>
          <w:rFonts w:cs="Times New Roman"/>
          <w:noProof/>
          <w:szCs w:val="24"/>
        </w:rPr>
      </w:pPr>
      <w:r w:rsidRPr="007341D2">
        <w:rPr>
          <w:rFonts w:cs="Times New Roman"/>
          <w:noProof/>
          <w:szCs w:val="24"/>
        </w:rPr>
        <w:t>[32]</w:t>
      </w:r>
      <w:r w:rsidRPr="007341D2">
        <w:rPr>
          <w:rFonts w:cs="Times New Roman"/>
          <w:noProof/>
          <w:szCs w:val="24"/>
        </w:rPr>
        <w:tab/>
        <w:t xml:space="preserve">D. Soergel, B. Lauser, A. Liang, F. Fisseha, J. Keizer, and S. Katz, “Reengineering thesauri for new applications: the AGROVOC example,” </w:t>
      </w:r>
      <w:r w:rsidRPr="007341D2">
        <w:rPr>
          <w:rFonts w:cs="Times New Roman"/>
          <w:i/>
          <w:iCs/>
          <w:noProof/>
          <w:szCs w:val="24"/>
        </w:rPr>
        <w:t>J. Digit. Inf.</w:t>
      </w:r>
      <w:r w:rsidRPr="007341D2">
        <w:rPr>
          <w:rFonts w:cs="Times New Roman"/>
          <w:noProof/>
          <w:szCs w:val="24"/>
        </w:rPr>
        <w:t>, vol. 4, no. 4, 2004.</w:t>
      </w:r>
    </w:p>
    <w:p w:rsidR="007341D2" w:rsidRPr="007341D2" w:rsidRDefault="007341D2" w:rsidP="007341D2">
      <w:pPr>
        <w:widowControl w:val="0"/>
        <w:autoSpaceDE w:val="0"/>
        <w:autoSpaceDN w:val="0"/>
        <w:adjustRightInd w:val="0"/>
        <w:spacing w:line="240" w:lineRule="auto"/>
        <w:ind w:left="640" w:hanging="640"/>
        <w:rPr>
          <w:rFonts w:cs="Times New Roman"/>
          <w:noProof/>
          <w:szCs w:val="24"/>
        </w:rPr>
      </w:pPr>
      <w:r w:rsidRPr="007341D2">
        <w:rPr>
          <w:rFonts w:cs="Times New Roman"/>
          <w:noProof/>
          <w:szCs w:val="24"/>
        </w:rPr>
        <w:t>[33]</w:t>
      </w:r>
      <w:r w:rsidRPr="007341D2">
        <w:rPr>
          <w:rFonts w:cs="Times New Roman"/>
          <w:noProof/>
          <w:szCs w:val="24"/>
        </w:rPr>
        <w:tab/>
        <w:t xml:space="preserve">T. C. Án, T. T. N. Mai, and L. T. T. Lan, “Xây dựng ontology tự động từ bảng chú giải,” </w:t>
      </w:r>
      <w:r w:rsidRPr="007341D2">
        <w:rPr>
          <w:rFonts w:cs="Times New Roman"/>
          <w:i/>
          <w:iCs/>
          <w:noProof/>
          <w:szCs w:val="24"/>
        </w:rPr>
        <w:t>Can Tho Univ. J. Sci.</w:t>
      </w:r>
      <w:r w:rsidRPr="007341D2">
        <w:rPr>
          <w:rFonts w:cs="Times New Roman"/>
          <w:noProof/>
          <w:szCs w:val="24"/>
        </w:rPr>
        <w:t>, vol. Công nghệ, p. 133, 2017.</w:t>
      </w:r>
    </w:p>
    <w:p w:rsidR="007341D2" w:rsidRPr="007341D2" w:rsidRDefault="007341D2" w:rsidP="007341D2">
      <w:pPr>
        <w:widowControl w:val="0"/>
        <w:autoSpaceDE w:val="0"/>
        <w:autoSpaceDN w:val="0"/>
        <w:adjustRightInd w:val="0"/>
        <w:spacing w:line="240" w:lineRule="auto"/>
        <w:ind w:left="640" w:hanging="640"/>
        <w:rPr>
          <w:rFonts w:cs="Times New Roman"/>
          <w:noProof/>
          <w:szCs w:val="24"/>
        </w:rPr>
      </w:pPr>
      <w:r w:rsidRPr="007341D2">
        <w:rPr>
          <w:rFonts w:cs="Times New Roman"/>
          <w:noProof/>
          <w:szCs w:val="24"/>
        </w:rPr>
        <w:lastRenderedPageBreak/>
        <w:t>[34]</w:t>
      </w:r>
      <w:r w:rsidRPr="007341D2">
        <w:rPr>
          <w:rFonts w:cs="Times New Roman"/>
          <w:noProof/>
          <w:szCs w:val="24"/>
        </w:rPr>
        <w:tab/>
        <w:t xml:space="preserve">S. Bird, E. Klein, E. Loper, and J. Baldridge, “Multidisciplinary instruction with the natural language toolkit,” </w:t>
      </w:r>
      <w:r w:rsidRPr="007341D2">
        <w:rPr>
          <w:rFonts w:cs="Times New Roman"/>
          <w:i/>
          <w:iCs/>
          <w:noProof/>
          <w:szCs w:val="24"/>
        </w:rPr>
        <w:t>TechCL</w:t>
      </w:r>
      <w:r w:rsidRPr="007341D2">
        <w:rPr>
          <w:rFonts w:cs="Times New Roman"/>
          <w:noProof/>
          <w:szCs w:val="24"/>
        </w:rPr>
        <w:t>, no. June, pp. 62–70, 2008.</w:t>
      </w:r>
    </w:p>
    <w:p w:rsidR="007341D2" w:rsidRPr="007341D2" w:rsidRDefault="007341D2" w:rsidP="007341D2">
      <w:pPr>
        <w:widowControl w:val="0"/>
        <w:autoSpaceDE w:val="0"/>
        <w:autoSpaceDN w:val="0"/>
        <w:adjustRightInd w:val="0"/>
        <w:spacing w:line="240" w:lineRule="auto"/>
        <w:ind w:left="640" w:hanging="640"/>
        <w:rPr>
          <w:rFonts w:cs="Times New Roman"/>
          <w:noProof/>
        </w:rPr>
      </w:pPr>
      <w:r w:rsidRPr="007341D2">
        <w:rPr>
          <w:rFonts w:cs="Times New Roman"/>
          <w:noProof/>
          <w:szCs w:val="24"/>
        </w:rPr>
        <w:t>[35]</w:t>
      </w:r>
      <w:r w:rsidRPr="007341D2">
        <w:rPr>
          <w:rFonts w:cs="Times New Roman"/>
          <w:noProof/>
          <w:szCs w:val="24"/>
        </w:rPr>
        <w:tab/>
        <w:t>T. T. Binh, “The Knowledge-based search for water-related information system for the Mekong Delta, Vietnam,” Universität Bonn, 2013.</w:t>
      </w:r>
    </w:p>
    <w:p w:rsidR="0099683B" w:rsidRPr="00D57D77" w:rsidRDefault="0099683B" w:rsidP="00D57D77">
      <w:pPr>
        <w:rPr>
          <w:lang w:val="en-US"/>
        </w:rPr>
      </w:pPr>
      <w:r>
        <w:rPr>
          <w:lang w:val="en-US"/>
        </w:rPr>
        <w:fldChar w:fldCharType="end"/>
      </w:r>
    </w:p>
    <w:sectPr w:rsidR="0099683B" w:rsidRPr="00D57D7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57DB" w:rsidRDefault="004857DB" w:rsidP="00EC20C6">
      <w:pPr>
        <w:spacing w:after="0" w:line="240" w:lineRule="auto"/>
      </w:pPr>
      <w:r>
        <w:separator/>
      </w:r>
    </w:p>
  </w:endnote>
  <w:endnote w:type="continuationSeparator" w:id="0">
    <w:p w:rsidR="004857DB" w:rsidRDefault="004857DB" w:rsidP="00EC2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NewRomanPS-ItalicM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7939408"/>
      <w:docPartObj>
        <w:docPartGallery w:val="Page Numbers (Bottom of Page)"/>
        <w:docPartUnique/>
      </w:docPartObj>
    </w:sdtPr>
    <w:sdtContent>
      <w:p w:rsidR="007D6E89" w:rsidRDefault="007D6E89">
        <w:pPr>
          <w:pStyle w:val="Footer"/>
          <w:jc w:val="center"/>
        </w:pPr>
        <w:r>
          <w:fldChar w:fldCharType="begin"/>
        </w:r>
        <w:r>
          <w:instrText>PAGE   \* MERGEFORMAT</w:instrText>
        </w:r>
        <w:r>
          <w:fldChar w:fldCharType="separate"/>
        </w:r>
        <w:r>
          <w:rPr>
            <w:noProof/>
          </w:rPr>
          <w:t>13</w:t>
        </w:r>
        <w:r>
          <w:fldChar w:fldCharType="end"/>
        </w:r>
      </w:p>
    </w:sdtContent>
  </w:sdt>
  <w:p w:rsidR="007D6E89" w:rsidRDefault="007D6E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57DB" w:rsidRDefault="004857DB" w:rsidP="00EC20C6">
      <w:pPr>
        <w:spacing w:after="0" w:line="240" w:lineRule="auto"/>
      </w:pPr>
      <w:r>
        <w:separator/>
      </w:r>
    </w:p>
  </w:footnote>
  <w:footnote w:type="continuationSeparator" w:id="0">
    <w:p w:rsidR="004857DB" w:rsidRDefault="004857DB" w:rsidP="00EC20C6">
      <w:pPr>
        <w:spacing w:after="0" w:line="240" w:lineRule="auto"/>
      </w:pPr>
      <w:r>
        <w:continuationSeparator/>
      </w:r>
    </w:p>
  </w:footnote>
  <w:footnote w:id="1">
    <w:p w:rsidR="007D6E89" w:rsidRDefault="007D6E89" w:rsidP="004E2894">
      <w:pPr>
        <w:pStyle w:val="FootnoteText"/>
      </w:pPr>
      <w:r>
        <w:rPr>
          <w:rStyle w:val="FootnoteReference"/>
        </w:rPr>
        <w:footnoteRef/>
      </w:r>
      <w:r>
        <w:t xml:space="preserve"> Berendt, B., Hotho, A., Mladenič, D., van Someren, M., Spiliopoulou, M., Stumme, G.: A Roadmap for Web Mining: From Web to Semantic Web. In: Berendt, B., Hotho, A., Mladenič, D., van Someren, M., Spiliopoulou, M., Stumme, G. (eds.) EWMF 2003. LNCS (LNAI), vol. 3209, pp. 1–22. Springer, Heidelberg (2004)</w:t>
      </w:r>
    </w:p>
  </w:footnote>
  <w:footnote w:id="2">
    <w:p w:rsidR="007D6E89" w:rsidRDefault="007D6E89" w:rsidP="004E2894">
      <w:pPr>
        <w:pStyle w:val="FootnoteText"/>
      </w:pPr>
      <w:r>
        <w:rPr>
          <w:rStyle w:val="FootnoteReference"/>
        </w:rPr>
        <w:footnoteRef/>
      </w:r>
      <w:r>
        <w:t xml:space="preserve"> Antoniou, G., Harmelen, F.V.: Web Ontology Language: OWL. Handbook on Ontologies, 67–92 (2004)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F7728"/>
    <w:multiLevelType w:val="hybridMultilevel"/>
    <w:tmpl w:val="F668AF3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 w15:restartNumberingAfterBreak="0">
    <w:nsid w:val="03D360B5"/>
    <w:multiLevelType w:val="hybridMultilevel"/>
    <w:tmpl w:val="B756E44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065A5529"/>
    <w:multiLevelType w:val="hybridMultilevel"/>
    <w:tmpl w:val="53462238"/>
    <w:lvl w:ilvl="0" w:tplc="A3BE30F2">
      <w:numFmt w:val="bullet"/>
      <w:lvlText w:val="-"/>
      <w:lvlJc w:val="left"/>
      <w:pPr>
        <w:ind w:left="1429" w:hanging="360"/>
      </w:pPr>
      <w:rPr>
        <w:rFonts w:ascii="Times New Roman" w:eastAsiaTheme="minorHAnsi" w:hAnsi="Times New Roman" w:cs="Times New Roman" w:hint="default"/>
      </w:rPr>
    </w:lvl>
    <w:lvl w:ilvl="1" w:tplc="A3BE30F2">
      <w:numFmt w:val="bullet"/>
      <w:lvlText w:val="-"/>
      <w:lvlJc w:val="left"/>
      <w:pPr>
        <w:ind w:left="2149" w:hanging="360"/>
      </w:pPr>
      <w:rPr>
        <w:rFonts w:ascii="Times New Roman" w:eastAsiaTheme="minorHAnsi" w:hAnsi="Times New Roman" w:cs="Times New Roman"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15:restartNumberingAfterBreak="0">
    <w:nsid w:val="06D66959"/>
    <w:multiLevelType w:val="hybridMultilevel"/>
    <w:tmpl w:val="A9022B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7253E68"/>
    <w:multiLevelType w:val="hybridMultilevel"/>
    <w:tmpl w:val="CCC89DCE"/>
    <w:lvl w:ilvl="0" w:tplc="0F0CC4B0">
      <w:start w:val="1"/>
      <w:numFmt w:val="decimal"/>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5" w15:restartNumberingAfterBreak="0">
    <w:nsid w:val="0983176C"/>
    <w:multiLevelType w:val="hybridMultilevel"/>
    <w:tmpl w:val="4530A03E"/>
    <w:lvl w:ilvl="0" w:tplc="8EDAE0D2">
      <w:start w:val="2"/>
      <w:numFmt w:val="bullet"/>
      <w:lvlText w:val="-"/>
      <w:lvlJc w:val="left"/>
      <w:pPr>
        <w:ind w:left="1429" w:hanging="360"/>
      </w:pPr>
      <w:rPr>
        <w:rFonts w:ascii="Times New Roman" w:eastAsiaTheme="minorHAnsi" w:hAnsi="Times New Roman"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0CEB5390"/>
    <w:multiLevelType w:val="hybridMultilevel"/>
    <w:tmpl w:val="ED62601E"/>
    <w:lvl w:ilvl="0" w:tplc="04090001">
      <w:start w:val="1"/>
      <w:numFmt w:val="bullet"/>
      <w:lvlText w:val=""/>
      <w:lvlJc w:val="left"/>
      <w:pPr>
        <w:ind w:left="1497" w:hanging="360"/>
      </w:pPr>
      <w:rPr>
        <w:rFonts w:ascii="Symbol" w:hAnsi="Symbol" w:hint="default"/>
      </w:rPr>
    </w:lvl>
    <w:lvl w:ilvl="1" w:tplc="04090003" w:tentative="1">
      <w:start w:val="1"/>
      <w:numFmt w:val="bullet"/>
      <w:lvlText w:val="o"/>
      <w:lvlJc w:val="left"/>
      <w:pPr>
        <w:ind w:left="2217" w:hanging="360"/>
      </w:pPr>
      <w:rPr>
        <w:rFonts w:ascii="Courier New" w:hAnsi="Courier New" w:cs="Courier New" w:hint="default"/>
      </w:rPr>
    </w:lvl>
    <w:lvl w:ilvl="2" w:tplc="04090005" w:tentative="1">
      <w:start w:val="1"/>
      <w:numFmt w:val="bullet"/>
      <w:lvlText w:val=""/>
      <w:lvlJc w:val="left"/>
      <w:pPr>
        <w:ind w:left="2937" w:hanging="360"/>
      </w:pPr>
      <w:rPr>
        <w:rFonts w:ascii="Wingdings" w:hAnsi="Wingdings" w:hint="default"/>
      </w:rPr>
    </w:lvl>
    <w:lvl w:ilvl="3" w:tplc="04090001" w:tentative="1">
      <w:start w:val="1"/>
      <w:numFmt w:val="bullet"/>
      <w:lvlText w:val=""/>
      <w:lvlJc w:val="left"/>
      <w:pPr>
        <w:ind w:left="3657" w:hanging="360"/>
      </w:pPr>
      <w:rPr>
        <w:rFonts w:ascii="Symbol" w:hAnsi="Symbol" w:hint="default"/>
      </w:rPr>
    </w:lvl>
    <w:lvl w:ilvl="4" w:tplc="04090003" w:tentative="1">
      <w:start w:val="1"/>
      <w:numFmt w:val="bullet"/>
      <w:lvlText w:val="o"/>
      <w:lvlJc w:val="left"/>
      <w:pPr>
        <w:ind w:left="4377" w:hanging="360"/>
      </w:pPr>
      <w:rPr>
        <w:rFonts w:ascii="Courier New" w:hAnsi="Courier New" w:cs="Courier New" w:hint="default"/>
      </w:rPr>
    </w:lvl>
    <w:lvl w:ilvl="5" w:tplc="04090005" w:tentative="1">
      <w:start w:val="1"/>
      <w:numFmt w:val="bullet"/>
      <w:lvlText w:val=""/>
      <w:lvlJc w:val="left"/>
      <w:pPr>
        <w:ind w:left="5097" w:hanging="360"/>
      </w:pPr>
      <w:rPr>
        <w:rFonts w:ascii="Wingdings" w:hAnsi="Wingdings" w:hint="default"/>
      </w:rPr>
    </w:lvl>
    <w:lvl w:ilvl="6" w:tplc="04090001" w:tentative="1">
      <w:start w:val="1"/>
      <w:numFmt w:val="bullet"/>
      <w:lvlText w:val=""/>
      <w:lvlJc w:val="left"/>
      <w:pPr>
        <w:ind w:left="5817" w:hanging="360"/>
      </w:pPr>
      <w:rPr>
        <w:rFonts w:ascii="Symbol" w:hAnsi="Symbol" w:hint="default"/>
      </w:rPr>
    </w:lvl>
    <w:lvl w:ilvl="7" w:tplc="04090003" w:tentative="1">
      <w:start w:val="1"/>
      <w:numFmt w:val="bullet"/>
      <w:lvlText w:val="o"/>
      <w:lvlJc w:val="left"/>
      <w:pPr>
        <w:ind w:left="6537" w:hanging="360"/>
      </w:pPr>
      <w:rPr>
        <w:rFonts w:ascii="Courier New" w:hAnsi="Courier New" w:cs="Courier New" w:hint="default"/>
      </w:rPr>
    </w:lvl>
    <w:lvl w:ilvl="8" w:tplc="04090005" w:tentative="1">
      <w:start w:val="1"/>
      <w:numFmt w:val="bullet"/>
      <w:lvlText w:val=""/>
      <w:lvlJc w:val="left"/>
      <w:pPr>
        <w:ind w:left="7257" w:hanging="360"/>
      </w:pPr>
      <w:rPr>
        <w:rFonts w:ascii="Wingdings" w:hAnsi="Wingdings" w:hint="default"/>
      </w:rPr>
    </w:lvl>
  </w:abstractNum>
  <w:abstractNum w:abstractNumId="7" w15:restartNumberingAfterBreak="0">
    <w:nsid w:val="0F3F2741"/>
    <w:multiLevelType w:val="hybridMultilevel"/>
    <w:tmpl w:val="3948C7C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 w15:restartNumberingAfterBreak="0">
    <w:nsid w:val="139B4677"/>
    <w:multiLevelType w:val="hybridMultilevel"/>
    <w:tmpl w:val="188880EA"/>
    <w:lvl w:ilvl="0" w:tplc="469E7376">
      <w:start w:val="1"/>
      <w:numFmt w:val="lowerLetter"/>
      <w:lvlText w:val="(%1)"/>
      <w:lvlJc w:val="lef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9" w15:restartNumberingAfterBreak="0">
    <w:nsid w:val="1947792E"/>
    <w:multiLevelType w:val="hybridMultilevel"/>
    <w:tmpl w:val="A80A2568"/>
    <w:lvl w:ilvl="0" w:tplc="042A0009">
      <w:start w:val="1"/>
      <w:numFmt w:val="bullet"/>
      <w:lvlText w:val=""/>
      <w:lvlJc w:val="left"/>
      <w:pPr>
        <w:ind w:left="1429" w:hanging="360"/>
      </w:pPr>
      <w:rPr>
        <w:rFonts w:ascii="Wingdings" w:hAnsi="Wingdings" w:hint="default"/>
      </w:rPr>
    </w:lvl>
    <w:lvl w:ilvl="1" w:tplc="042A0003" w:tentative="1">
      <w:start w:val="1"/>
      <w:numFmt w:val="bullet"/>
      <w:lvlText w:val="o"/>
      <w:lvlJc w:val="left"/>
      <w:pPr>
        <w:ind w:left="2149" w:hanging="360"/>
      </w:pPr>
      <w:rPr>
        <w:rFonts w:ascii="Courier New" w:hAnsi="Courier New" w:cs="Courier New" w:hint="default"/>
      </w:rPr>
    </w:lvl>
    <w:lvl w:ilvl="2" w:tplc="042A0005" w:tentative="1">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abstractNum w:abstractNumId="10" w15:restartNumberingAfterBreak="0">
    <w:nsid w:val="1B432019"/>
    <w:multiLevelType w:val="hybridMultilevel"/>
    <w:tmpl w:val="0802A4E8"/>
    <w:lvl w:ilvl="0" w:tplc="8EDAE0D2">
      <w:start w:val="2"/>
      <w:numFmt w:val="bullet"/>
      <w:lvlText w:val="-"/>
      <w:lvlJc w:val="left"/>
      <w:pPr>
        <w:ind w:left="2138" w:hanging="360"/>
      </w:pPr>
      <w:rPr>
        <w:rFonts w:ascii="Times New Roman" w:eastAsiaTheme="minorHAnsi" w:hAnsi="Times New Roman"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 w15:restartNumberingAfterBreak="0">
    <w:nsid w:val="1CE53C65"/>
    <w:multiLevelType w:val="hybridMultilevel"/>
    <w:tmpl w:val="4ACC02F6"/>
    <w:lvl w:ilvl="0" w:tplc="8EDAE0D2">
      <w:start w:val="2"/>
      <w:numFmt w:val="bullet"/>
      <w:lvlText w:val="-"/>
      <w:lvlJc w:val="left"/>
      <w:pPr>
        <w:ind w:left="1429" w:hanging="360"/>
      </w:pPr>
      <w:rPr>
        <w:rFonts w:ascii="Times New Roman" w:eastAsiaTheme="minorHAnsi" w:hAnsi="Times New Roman"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15:restartNumberingAfterBreak="0">
    <w:nsid w:val="1F44296C"/>
    <w:multiLevelType w:val="multilevel"/>
    <w:tmpl w:val="2D38273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213064F3"/>
    <w:multiLevelType w:val="hybridMultilevel"/>
    <w:tmpl w:val="070CC9DC"/>
    <w:lvl w:ilvl="0" w:tplc="469E737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2DF0F1D"/>
    <w:multiLevelType w:val="hybridMultilevel"/>
    <w:tmpl w:val="37DA0488"/>
    <w:lvl w:ilvl="0" w:tplc="8EDAE0D2">
      <w:start w:val="2"/>
      <w:numFmt w:val="bullet"/>
      <w:lvlText w:val="-"/>
      <w:lvlJc w:val="left"/>
      <w:pPr>
        <w:ind w:left="2138" w:hanging="360"/>
      </w:pPr>
      <w:rPr>
        <w:rFonts w:ascii="Times New Roman" w:eastAsiaTheme="minorHAnsi" w:hAnsi="Times New Roman"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5" w15:restartNumberingAfterBreak="0">
    <w:nsid w:val="250E4339"/>
    <w:multiLevelType w:val="hybridMultilevel"/>
    <w:tmpl w:val="5DFAB80C"/>
    <w:lvl w:ilvl="0" w:tplc="95C2DF9E">
      <w:start w:val="1"/>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253C1E"/>
    <w:multiLevelType w:val="hybridMultilevel"/>
    <w:tmpl w:val="112AFA60"/>
    <w:lvl w:ilvl="0" w:tplc="0276CC3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62506A5"/>
    <w:multiLevelType w:val="hybridMultilevel"/>
    <w:tmpl w:val="3B6637E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8" w15:restartNumberingAfterBreak="0">
    <w:nsid w:val="273C58AC"/>
    <w:multiLevelType w:val="hybridMultilevel"/>
    <w:tmpl w:val="9B52277A"/>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27C15354"/>
    <w:multiLevelType w:val="hybridMultilevel"/>
    <w:tmpl w:val="15B0429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15:restartNumberingAfterBreak="0">
    <w:nsid w:val="37EA4F27"/>
    <w:multiLevelType w:val="hybridMultilevel"/>
    <w:tmpl w:val="657A88B8"/>
    <w:lvl w:ilvl="0" w:tplc="D1FEB6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B795670"/>
    <w:multiLevelType w:val="hybridMultilevel"/>
    <w:tmpl w:val="C26E9ED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3B86514D"/>
    <w:multiLevelType w:val="hybridMultilevel"/>
    <w:tmpl w:val="7FF8CAE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15:restartNumberingAfterBreak="0">
    <w:nsid w:val="3B975665"/>
    <w:multiLevelType w:val="hybridMultilevel"/>
    <w:tmpl w:val="463028E4"/>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4" w15:restartNumberingAfterBreak="0">
    <w:nsid w:val="3ED41CDE"/>
    <w:multiLevelType w:val="hybridMultilevel"/>
    <w:tmpl w:val="8D4868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3F9161DD"/>
    <w:multiLevelType w:val="hybridMultilevel"/>
    <w:tmpl w:val="6ED675B2"/>
    <w:lvl w:ilvl="0" w:tplc="469E7376">
      <w:start w:val="1"/>
      <w:numFmt w:val="lowerLetter"/>
      <w:lvlText w:val="(%1)"/>
      <w:lvlJc w:val="lef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6" w15:restartNumberingAfterBreak="0">
    <w:nsid w:val="44F65C3C"/>
    <w:multiLevelType w:val="hybridMultilevel"/>
    <w:tmpl w:val="7D78023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46671CEC"/>
    <w:multiLevelType w:val="hybridMultilevel"/>
    <w:tmpl w:val="737E431A"/>
    <w:lvl w:ilvl="0" w:tplc="0F0CC4B0">
      <w:start w:val="1"/>
      <w:numFmt w:val="decimal"/>
      <w:lvlText w:val="(%1)"/>
      <w:lvlJc w:val="lef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8" w15:restartNumberingAfterBreak="0">
    <w:nsid w:val="47D509DE"/>
    <w:multiLevelType w:val="hybridMultilevel"/>
    <w:tmpl w:val="978420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4B1F2D90"/>
    <w:multiLevelType w:val="hybridMultilevel"/>
    <w:tmpl w:val="2D02075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DAA3153"/>
    <w:multiLevelType w:val="hybridMultilevel"/>
    <w:tmpl w:val="D31A0C0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15:restartNumberingAfterBreak="0">
    <w:nsid w:val="505758EB"/>
    <w:multiLevelType w:val="hybridMultilevel"/>
    <w:tmpl w:val="928C9908"/>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2" w15:restartNumberingAfterBreak="0">
    <w:nsid w:val="52A00E43"/>
    <w:multiLevelType w:val="hybridMultilevel"/>
    <w:tmpl w:val="29AAEC8E"/>
    <w:lvl w:ilvl="0" w:tplc="0F0CC4B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548D6B3E"/>
    <w:multiLevelType w:val="hybridMultilevel"/>
    <w:tmpl w:val="CAD4A262"/>
    <w:lvl w:ilvl="0" w:tplc="4808DAC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5B7A24AE"/>
    <w:multiLevelType w:val="hybridMultilevel"/>
    <w:tmpl w:val="CC988E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B9F3345"/>
    <w:multiLevelType w:val="hybridMultilevel"/>
    <w:tmpl w:val="24BC9B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5C8B15D8"/>
    <w:multiLevelType w:val="hybridMultilevel"/>
    <w:tmpl w:val="72F81DD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7" w15:restartNumberingAfterBreak="0">
    <w:nsid w:val="68210184"/>
    <w:multiLevelType w:val="hybridMultilevel"/>
    <w:tmpl w:val="9AC29CC2"/>
    <w:lvl w:ilvl="0" w:tplc="8EDAE0D2">
      <w:start w:val="2"/>
      <w:numFmt w:val="bullet"/>
      <w:lvlText w:val="-"/>
      <w:lvlJc w:val="left"/>
      <w:pPr>
        <w:ind w:left="1429" w:hanging="360"/>
      </w:pPr>
      <w:rPr>
        <w:rFonts w:ascii="Times New Roman" w:eastAsiaTheme="minorHAnsi" w:hAnsi="Times New Roman" w:cs="Times New Roman" w:hint="default"/>
      </w:rPr>
    </w:lvl>
    <w:lvl w:ilvl="1" w:tplc="C6A072C6">
      <w:numFmt w:val="bullet"/>
      <w:lvlText w:val="•"/>
      <w:lvlJc w:val="left"/>
      <w:pPr>
        <w:ind w:left="2524" w:hanging="735"/>
      </w:pPr>
      <w:rPr>
        <w:rFonts w:ascii="Times New Roman" w:eastAsiaTheme="minorHAnsi" w:hAnsi="Times New Roman" w:cs="Times New Roman" w:hint="default"/>
      </w:rPr>
    </w:lvl>
    <w:lvl w:ilvl="2" w:tplc="042A0005" w:tentative="1">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abstractNum w:abstractNumId="38" w15:restartNumberingAfterBreak="0">
    <w:nsid w:val="6B4455CB"/>
    <w:multiLevelType w:val="hybridMultilevel"/>
    <w:tmpl w:val="60BEC5B4"/>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9" w15:restartNumberingAfterBreak="0">
    <w:nsid w:val="6B5E39AD"/>
    <w:multiLevelType w:val="hybridMultilevel"/>
    <w:tmpl w:val="AF8E602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0" w15:restartNumberingAfterBreak="0">
    <w:nsid w:val="6BF151BF"/>
    <w:multiLevelType w:val="hybridMultilevel"/>
    <w:tmpl w:val="C082DA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DC86502"/>
    <w:multiLevelType w:val="hybridMultilevel"/>
    <w:tmpl w:val="832CCF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6E0B698B"/>
    <w:multiLevelType w:val="multilevel"/>
    <w:tmpl w:val="08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3" w15:restartNumberingAfterBreak="0">
    <w:nsid w:val="710B7B55"/>
    <w:multiLevelType w:val="hybridMultilevel"/>
    <w:tmpl w:val="783ACC64"/>
    <w:lvl w:ilvl="0" w:tplc="8EDAE0D2">
      <w:start w:val="2"/>
      <w:numFmt w:val="bullet"/>
      <w:lvlText w:val="-"/>
      <w:lvlJc w:val="left"/>
      <w:pPr>
        <w:ind w:left="2138" w:hanging="360"/>
      </w:pPr>
      <w:rPr>
        <w:rFonts w:ascii="Times New Roman" w:eastAsiaTheme="minorHAnsi" w:hAnsi="Times New Roman"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abstractNumId w:val="42"/>
  </w:num>
  <w:num w:numId="2">
    <w:abstractNumId w:val="15"/>
  </w:num>
  <w:num w:numId="3">
    <w:abstractNumId w:val="24"/>
  </w:num>
  <w:num w:numId="4">
    <w:abstractNumId w:val="16"/>
  </w:num>
  <w:num w:numId="5">
    <w:abstractNumId w:val="35"/>
  </w:num>
  <w:num w:numId="6">
    <w:abstractNumId w:val="28"/>
  </w:num>
  <w:num w:numId="7">
    <w:abstractNumId w:val="11"/>
  </w:num>
  <w:num w:numId="8">
    <w:abstractNumId w:val="18"/>
  </w:num>
  <w:num w:numId="9">
    <w:abstractNumId w:val="9"/>
  </w:num>
  <w:num w:numId="10">
    <w:abstractNumId w:val="40"/>
  </w:num>
  <w:num w:numId="11">
    <w:abstractNumId w:val="34"/>
  </w:num>
  <w:num w:numId="12">
    <w:abstractNumId w:val="0"/>
  </w:num>
  <w:num w:numId="13">
    <w:abstractNumId w:val="3"/>
  </w:num>
  <w:num w:numId="14">
    <w:abstractNumId w:val="6"/>
  </w:num>
  <w:num w:numId="15">
    <w:abstractNumId w:val="29"/>
  </w:num>
  <w:num w:numId="16">
    <w:abstractNumId w:val="41"/>
  </w:num>
  <w:num w:numId="17">
    <w:abstractNumId w:val="17"/>
  </w:num>
  <w:num w:numId="18">
    <w:abstractNumId w:val="7"/>
  </w:num>
  <w:num w:numId="19">
    <w:abstractNumId w:val="23"/>
  </w:num>
  <w:num w:numId="20">
    <w:abstractNumId w:val="39"/>
  </w:num>
  <w:num w:numId="21">
    <w:abstractNumId w:val="12"/>
  </w:num>
  <w:num w:numId="22">
    <w:abstractNumId w:val="13"/>
  </w:num>
  <w:num w:numId="23">
    <w:abstractNumId w:val="20"/>
  </w:num>
  <w:num w:numId="24">
    <w:abstractNumId w:val="8"/>
  </w:num>
  <w:num w:numId="25">
    <w:abstractNumId w:val="25"/>
  </w:num>
  <w:num w:numId="26">
    <w:abstractNumId w:val="33"/>
  </w:num>
  <w:num w:numId="27">
    <w:abstractNumId w:val="21"/>
  </w:num>
  <w:num w:numId="28">
    <w:abstractNumId w:val="30"/>
  </w:num>
  <w:num w:numId="29">
    <w:abstractNumId w:val="31"/>
  </w:num>
  <w:num w:numId="30">
    <w:abstractNumId w:val="38"/>
  </w:num>
  <w:num w:numId="31">
    <w:abstractNumId w:val="36"/>
  </w:num>
  <w:num w:numId="32">
    <w:abstractNumId w:val="2"/>
  </w:num>
  <w:num w:numId="33">
    <w:abstractNumId w:val="37"/>
  </w:num>
  <w:num w:numId="34">
    <w:abstractNumId w:val="10"/>
  </w:num>
  <w:num w:numId="35">
    <w:abstractNumId w:val="43"/>
  </w:num>
  <w:num w:numId="36">
    <w:abstractNumId w:val="32"/>
  </w:num>
  <w:num w:numId="37">
    <w:abstractNumId w:val="26"/>
  </w:num>
  <w:num w:numId="38">
    <w:abstractNumId w:val="14"/>
  </w:num>
  <w:num w:numId="39">
    <w:abstractNumId w:val="5"/>
  </w:num>
  <w:num w:numId="40">
    <w:abstractNumId w:val="4"/>
  </w:num>
  <w:num w:numId="41">
    <w:abstractNumId w:val="27"/>
  </w:num>
  <w:num w:numId="42">
    <w:abstractNumId w:val="1"/>
  </w:num>
  <w:num w:numId="43">
    <w:abstractNumId w:val="19"/>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A0C"/>
    <w:rsid w:val="00000106"/>
    <w:rsid w:val="00001129"/>
    <w:rsid w:val="00010C4F"/>
    <w:rsid w:val="0001353A"/>
    <w:rsid w:val="0002035A"/>
    <w:rsid w:val="00022465"/>
    <w:rsid w:val="0004501D"/>
    <w:rsid w:val="00046F0F"/>
    <w:rsid w:val="00053BC7"/>
    <w:rsid w:val="000558B8"/>
    <w:rsid w:val="00062BAB"/>
    <w:rsid w:val="00067A75"/>
    <w:rsid w:val="00067D00"/>
    <w:rsid w:val="00072742"/>
    <w:rsid w:val="0008133F"/>
    <w:rsid w:val="00082FA7"/>
    <w:rsid w:val="0008356E"/>
    <w:rsid w:val="000839D7"/>
    <w:rsid w:val="00092245"/>
    <w:rsid w:val="000931E0"/>
    <w:rsid w:val="0009321E"/>
    <w:rsid w:val="0009781E"/>
    <w:rsid w:val="000A144C"/>
    <w:rsid w:val="000A1590"/>
    <w:rsid w:val="000A72F2"/>
    <w:rsid w:val="000B04D0"/>
    <w:rsid w:val="000B158A"/>
    <w:rsid w:val="000B247C"/>
    <w:rsid w:val="000B41CD"/>
    <w:rsid w:val="000C0995"/>
    <w:rsid w:val="000C3FD2"/>
    <w:rsid w:val="000C4B0E"/>
    <w:rsid w:val="000E096B"/>
    <w:rsid w:val="000E20EF"/>
    <w:rsid w:val="000F1175"/>
    <w:rsid w:val="000F1256"/>
    <w:rsid w:val="000F364A"/>
    <w:rsid w:val="001011C3"/>
    <w:rsid w:val="00110B58"/>
    <w:rsid w:val="00114150"/>
    <w:rsid w:val="001163BE"/>
    <w:rsid w:val="00117D11"/>
    <w:rsid w:val="001345B4"/>
    <w:rsid w:val="00142B14"/>
    <w:rsid w:val="00152AFB"/>
    <w:rsid w:val="00155739"/>
    <w:rsid w:val="001610BD"/>
    <w:rsid w:val="00162A50"/>
    <w:rsid w:val="001668EC"/>
    <w:rsid w:val="0018258D"/>
    <w:rsid w:val="001837C9"/>
    <w:rsid w:val="001865A2"/>
    <w:rsid w:val="00191EE7"/>
    <w:rsid w:val="00192294"/>
    <w:rsid w:val="0019385C"/>
    <w:rsid w:val="001946C5"/>
    <w:rsid w:val="001B01DF"/>
    <w:rsid w:val="001B5179"/>
    <w:rsid w:val="001B574F"/>
    <w:rsid w:val="001C1662"/>
    <w:rsid w:val="001C3179"/>
    <w:rsid w:val="001C41B7"/>
    <w:rsid w:val="001D485C"/>
    <w:rsid w:val="001D78ED"/>
    <w:rsid w:val="001E5DE8"/>
    <w:rsid w:val="001E71AE"/>
    <w:rsid w:val="001F3971"/>
    <w:rsid w:val="002020DC"/>
    <w:rsid w:val="00205BB6"/>
    <w:rsid w:val="00210C43"/>
    <w:rsid w:val="002157F3"/>
    <w:rsid w:val="00222BC0"/>
    <w:rsid w:val="00223A65"/>
    <w:rsid w:val="00223D45"/>
    <w:rsid w:val="00225782"/>
    <w:rsid w:val="002349C9"/>
    <w:rsid w:val="00236337"/>
    <w:rsid w:val="002415AF"/>
    <w:rsid w:val="002615C3"/>
    <w:rsid w:val="00262220"/>
    <w:rsid w:val="00276FDF"/>
    <w:rsid w:val="00284C9E"/>
    <w:rsid w:val="00290A72"/>
    <w:rsid w:val="002A33BE"/>
    <w:rsid w:val="002A43BD"/>
    <w:rsid w:val="002A76A7"/>
    <w:rsid w:val="002B1CFC"/>
    <w:rsid w:val="002C0D9D"/>
    <w:rsid w:val="002C471B"/>
    <w:rsid w:val="002D2F36"/>
    <w:rsid w:val="002D3AF6"/>
    <w:rsid w:val="002D5B4C"/>
    <w:rsid w:val="002E539F"/>
    <w:rsid w:val="002F64E8"/>
    <w:rsid w:val="003001C1"/>
    <w:rsid w:val="003056F0"/>
    <w:rsid w:val="003070CB"/>
    <w:rsid w:val="00313ACF"/>
    <w:rsid w:val="0031767A"/>
    <w:rsid w:val="003403AB"/>
    <w:rsid w:val="00347020"/>
    <w:rsid w:val="00351298"/>
    <w:rsid w:val="00353B4B"/>
    <w:rsid w:val="003572C7"/>
    <w:rsid w:val="003618CF"/>
    <w:rsid w:val="00363827"/>
    <w:rsid w:val="00364954"/>
    <w:rsid w:val="00370BD7"/>
    <w:rsid w:val="0038047C"/>
    <w:rsid w:val="00381EDD"/>
    <w:rsid w:val="00390CB0"/>
    <w:rsid w:val="003939F2"/>
    <w:rsid w:val="003A2A93"/>
    <w:rsid w:val="003A2D4D"/>
    <w:rsid w:val="003A3B38"/>
    <w:rsid w:val="003A3C9F"/>
    <w:rsid w:val="003A48CF"/>
    <w:rsid w:val="003A4CEF"/>
    <w:rsid w:val="003B14A9"/>
    <w:rsid w:val="003B35A8"/>
    <w:rsid w:val="003C36AE"/>
    <w:rsid w:val="003C4C96"/>
    <w:rsid w:val="003C7D89"/>
    <w:rsid w:val="003D6218"/>
    <w:rsid w:val="003E201F"/>
    <w:rsid w:val="003E69C9"/>
    <w:rsid w:val="003F049C"/>
    <w:rsid w:val="003F1E6A"/>
    <w:rsid w:val="003F3E82"/>
    <w:rsid w:val="0040364C"/>
    <w:rsid w:val="00411191"/>
    <w:rsid w:val="004268CC"/>
    <w:rsid w:val="00430D92"/>
    <w:rsid w:val="0043613F"/>
    <w:rsid w:val="004469B9"/>
    <w:rsid w:val="00454432"/>
    <w:rsid w:val="004568B0"/>
    <w:rsid w:val="00457249"/>
    <w:rsid w:val="00462208"/>
    <w:rsid w:val="00470DC7"/>
    <w:rsid w:val="004716D3"/>
    <w:rsid w:val="00477469"/>
    <w:rsid w:val="00477578"/>
    <w:rsid w:val="00477FEA"/>
    <w:rsid w:val="004821BF"/>
    <w:rsid w:val="00482260"/>
    <w:rsid w:val="004854F5"/>
    <w:rsid w:val="004857DB"/>
    <w:rsid w:val="00492E99"/>
    <w:rsid w:val="00495ECF"/>
    <w:rsid w:val="004A0876"/>
    <w:rsid w:val="004A60C2"/>
    <w:rsid w:val="004B1CFF"/>
    <w:rsid w:val="004B444B"/>
    <w:rsid w:val="004B7346"/>
    <w:rsid w:val="004C3189"/>
    <w:rsid w:val="004C5F42"/>
    <w:rsid w:val="004E2894"/>
    <w:rsid w:val="004F173B"/>
    <w:rsid w:val="004F7467"/>
    <w:rsid w:val="00500D87"/>
    <w:rsid w:val="00501296"/>
    <w:rsid w:val="00503261"/>
    <w:rsid w:val="005073BA"/>
    <w:rsid w:val="00507EE4"/>
    <w:rsid w:val="00510EFE"/>
    <w:rsid w:val="00511490"/>
    <w:rsid w:val="005139F6"/>
    <w:rsid w:val="00513E66"/>
    <w:rsid w:val="0051719D"/>
    <w:rsid w:val="005178A0"/>
    <w:rsid w:val="005229F7"/>
    <w:rsid w:val="00525DA1"/>
    <w:rsid w:val="005344A0"/>
    <w:rsid w:val="005421AE"/>
    <w:rsid w:val="00552CD0"/>
    <w:rsid w:val="00552E3E"/>
    <w:rsid w:val="005617EE"/>
    <w:rsid w:val="00561BA3"/>
    <w:rsid w:val="00561D6F"/>
    <w:rsid w:val="005715B8"/>
    <w:rsid w:val="0057177A"/>
    <w:rsid w:val="00573E4D"/>
    <w:rsid w:val="0057655A"/>
    <w:rsid w:val="00576E09"/>
    <w:rsid w:val="00582EFD"/>
    <w:rsid w:val="00583501"/>
    <w:rsid w:val="00585D47"/>
    <w:rsid w:val="00592252"/>
    <w:rsid w:val="005957E0"/>
    <w:rsid w:val="005A2087"/>
    <w:rsid w:val="005B08CC"/>
    <w:rsid w:val="005B3246"/>
    <w:rsid w:val="005B44DA"/>
    <w:rsid w:val="005B56E6"/>
    <w:rsid w:val="005B6740"/>
    <w:rsid w:val="005B6D1B"/>
    <w:rsid w:val="005B74BC"/>
    <w:rsid w:val="005C5E23"/>
    <w:rsid w:val="005C5E53"/>
    <w:rsid w:val="005D188D"/>
    <w:rsid w:val="005E0F29"/>
    <w:rsid w:val="005E0F4A"/>
    <w:rsid w:val="005E3093"/>
    <w:rsid w:val="005E7FFD"/>
    <w:rsid w:val="005F3785"/>
    <w:rsid w:val="005F4796"/>
    <w:rsid w:val="006126F4"/>
    <w:rsid w:val="00617820"/>
    <w:rsid w:val="00634A95"/>
    <w:rsid w:val="00640527"/>
    <w:rsid w:val="00642920"/>
    <w:rsid w:val="0065051A"/>
    <w:rsid w:val="00655954"/>
    <w:rsid w:val="00655C21"/>
    <w:rsid w:val="00670FD0"/>
    <w:rsid w:val="00674ECE"/>
    <w:rsid w:val="00676F51"/>
    <w:rsid w:val="006808D4"/>
    <w:rsid w:val="006862E9"/>
    <w:rsid w:val="00693B0F"/>
    <w:rsid w:val="006A00B4"/>
    <w:rsid w:val="006A4C68"/>
    <w:rsid w:val="006B246B"/>
    <w:rsid w:val="006D038F"/>
    <w:rsid w:val="006D413A"/>
    <w:rsid w:val="006D4487"/>
    <w:rsid w:val="006D515B"/>
    <w:rsid w:val="006D5BB2"/>
    <w:rsid w:val="006E324A"/>
    <w:rsid w:val="006F11A3"/>
    <w:rsid w:val="006F78A0"/>
    <w:rsid w:val="007034D2"/>
    <w:rsid w:val="00706891"/>
    <w:rsid w:val="00711839"/>
    <w:rsid w:val="0071577A"/>
    <w:rsid w:val="00716B82"/>
    <w:rsid w:val="00720B42"/>
    <w:rsid w:val="00722847"/>
    <w:rsid w:val="007341D2"/>
    <w:rsid w:val="00735A92"/>
    <w:rsid w:val="00737760"/>
    <w:rsid w:val="00737A7E"/>
    <w:rsid w:val="00737AC1"/>
    <w:rsid w:val="00750111"/>
    <w:rsid w:val="00751B74"/>
    <w:rsid w:val="00754BBA"/>
    <w:rsid w:val="007559AE"/>
    <w:rsid w:val="0075625F"/>
    <w:rsid w:val="00760F55"/>
    <w:rsid w:val="0076417C"/>
    <w:rsid w:val="00765FBE"/>
    <w:rsid w:val="0076692F"/>
    <w:rsid w:val="00770F6B"/>
    <w:rsid w:val="0077623A"/>
    <w:rsid w:val="00787724"/>
    <w:rsid w:val="00791B35"/>
    <w:rsid w:val="00793D02"/>
    <w:rsid w:val="00794E6C"/>
    <w:rsid w:val="00794F0C"/>
    <w:rsid w:val="007A0CD0"/>
    <w:rsid w:val="007A2F21"/>
    <w:rsid w:val="007A5AD1"/>
    <w:rsid w:val="007B1987"/>
    <w:rsid w:val="007B215C"/>
    <w:rsid w:val="007B2C2F"/>
    <w:rsid w:val="007C0C81"/>
    <w:rsid w:val="007C6F11"/>
    <w:rsid w:val="007D5523"/>
    <w:rsid w:val="007D6E89"/>
    <w:rsid w:val="007E03DA"/>
    <w:rsid w:val="007E2183"/>
    <w:rsid w:val="007E47F6"/>
    <w:rsid w:val="007E609E"/>
    <w:rsid w:val="007E67D7"/>
    <w:rsid w:val="007F2B6C"/>
    <w:rsid w:val="007F70A0"/>
    <w:rsid w:val="0080523B"/>
    <w:rsid w:val="00806D90"/>
    <w:rsid w:val="00814E25"/>
    <w:rsid w:val="00815013"/>
    <w:rsid w:val="0081710F"/>
    <w:rsid w:val="008307EB"/>
    <w:rsid w:val="008321D3"/>
    <w:rsid w:val="0083277A"/>
    <w:rsid w:val="00834D97"/>
    <w:rsid w:val="008443F6"/>
    <w:rsid w:val="008479CB"/>
    <w:rsid w:val="00847BCC"/>
    <w:rsid w:val="00853D08"/>
    <w:rsid w:val="008556E5"/>
    <w:rsid w:val="00861E3D"/>
    <w:rsid w:val="00866C66"/>
    <w:rsid w:val="008673CC"/>
    <w:rsid w:val="008716A9"/>
    <w:rsid w:val="00875659"/>
    <w:rsid w:val="00875810"/>
    <w:rsid w:val="008766F1"/>
    <w:rsid w:val="00876CD5"/>
    <w:rsid w:val="0088123E"/>
    <w:rsid w:val="008812DB"/>
    <w:rsid w:val="00885AF8"/>
    <w:rsid w:val="0088601D"/>
    <w:rsid w:val="00893663"/>
    <w:rsid w:val="00896361"/>
    <w:rsid w:val="0089673A"/>
    <w:rsid w:val="00897E9E"/>
    <w:rsid w:val="008B0A9A"/>
    <w:rsid w:val="008B405E"/>
    <w:rsid w:val="008C47B5"/>
    <w:rsid w:val="008D1BF2"/>
    <w:rsid w:val="008D204E"/>
    <w:rsid w:val="008D52DA"/>
    <w:rsid w:val="008D5958"/>
    <w:rsid w:val="008F0B21"/>
    <w:rsid w:val="008F17B0"/>
    <w:rsid w:val="008F3F43"/>
    <w:rsid w:val="008F7226"/>
    <w:rsid w:val="00902707"/>
    <w:rsid w:val="009033C4"/>
    <w:rsid w:val="009060B4"/>
    <w:rsid w:val="00912099"/>
    <w:rsid w:val="00917955"/>
    <w:rsid w:val="009226B7"/>
    <w:rsid w:val="0093068F"/>
    <w:rsid w:val="00931242"/>
    <w:rsid w:val="009400F3"/>
    <w:rsid w:val="00942ED3"/>
    <w:rsid w:val="00944E16"/>
    <w:rsid w:val="0095164B"/>
    <w:rsid w:val="009522F3"/>
    <w:rsid w:val="0096596E"/>
    <w:rsid w:val="009716FD"/>
    <w:rsid w:val="0097443E"/>
    <w:rsid w:val="00976631"/>
    <w:rsid w:val="00976733"/>
    <w:rsid w:val="0098194A"/>
    <w:rsid w:val="00981E5D"/>
    <w:rsid w:val="009825E4"/>
    <w:rsid w:val="0098290A"/>
    <w:rsid w:val="00985A1A"/>
    <w:rsid w:val="0099683B"/>
    <w:rsid w:val="009A0C1B"/>
    <w:rsid w:val="009A2615"/>
    <w:rsid w:val="009A4738"/>
    <w:rsid w:val="009D0232"/>
    <w:rsid w:val="009D609C"/>
    <w:rsid w:val="009D6A25"/>
    <w:rsid w:val="009E6176"/>
    <w:rsid w:val="009E626F"/>
    <w:rsid w:val="009F02EF"/>
    <w:rsid w:val="009F21CF"/>
    <w:rsid w:val="00A05773"/>
    <w:rsid w:val="00A10A5E"/>
    <w:rsid w:val="00A13D3B"/>
    <w:rsid w:val="00A14C53"/>
    <w:rsid w:val="00A14CA8"/>
    <w:rsid w:val="00A24C94"/>
    <w:rsid w:val="00A3038D"/>
    <w:rsid w:val="00A30ED7"/>
    <w:rsid w:val="00A3197E"/>
    <w:rsid w:val="00A32644"/>
    <w:rsid w:val="00A33355"/>
    <w:rsid w:val="00A403C8"/>
    <w:rsid w:val="00A40991"/>
    <w:rsid w:val="00A410E7"/>
    <w:rsid w:val="00A44F28"/>
    <w:rsid w:val="00A52B67"/>
    <w:rsid w:val="00A57D07"/>
    <w:rsid w:val="00A61271"/>
    <w:rsid w:val="00A621BA"/>
    <w:rsid w:val="00A650B2"/>
    <w:rsid w:val="00A70598"/>
    <w:rsid w:val="00A70F92"/>
    <w:rsid w:val="00A71514"/>
    <w:rsid w:val="00A80E48"/>
    <w:rsid w:val="00A80EE5"/>
    <w:rsid w:val="00A83E34"/>
    <w:rsid w:val="00A926C8"/>
    <w:rsid w:val="00A9306D"/>
    <w:rsid w:val="00AA240D"/>
    <w:rsid w:val="00AA490D"/>
    <w:rsid w:val="00AC1A1E"/>
    <w:rsid w:val="00AC318C"/>
    <w:rsid w:val="00AD0C80"/>
    <w:rsid w:val="00AF043F"/>
    <w:rsid w:val="00AF0673"/>
    <w:rsid w:val="00B07A6B"/>
    <w:rsid w:val="00B16092"/>
    <w:rsid w:val="00B211C1"/>
    <w:rsid w:val="00B239CB"/>
    <w:rsid w:val="00B242BF"/>
    <w:rsid w:val="00B265A2"/>
    <w:rsid w:val="00B27553"/>
    <w:rsid w:val="00B3143D"/>
    <w:rsid w:val="00B3151A"/>
    <w:rsid w:val="00B31EA5"/>
    <w:rsid w:val="00B32B2F"/>
    <w:rsid w:val="00B50E4E"/>
    <w:rsid w:val="00B55E50"/>
    <w:rsid w:val="00B55EED"/>
    <w:rsid w:val="00B57222"/>
    <w:rsid w:val="00B603E6"/>
    <w:rsid w:val="00B63EE5"/>
    <w:rsid w:val="00B67A0C"/>
    <w:rsid w:val="00B7306F"/>
    <w:rsid w:val="00B86DF1"/>
    <w:rsid w:val="00B943B8"/>
    <w:rsid w:val="00B9584E"/>
    <w:rsid w:val="00B978D3"/>
    <w:rsid w:val="00BA1C6C"/>
    <w:rsid w:val="00BA43A6"/>
    <w:rsid w:val="00BA5766"/>
    <w:rsid w:val="00BC0BAC"/>
    <w:rsid w:val="00BC1CAC"/>
    <w:rsid w:val="00BE108D"/>
    <w:rsid w:val="00BF0580"/>
    <w:rsid w:val="00BF2FAF"/>
    <w:rsid w:val="00BF7089"/>
    <w:rsid w:val="00C028B2"/>
    <w:rsid w:val="00C02E0F"/>
    <w:rsid w:val="00C05AF9"/>
    <w:rsid w:val="00C07726"/>
    <w:rsid w:val="00C15AE1"/>
    <w:rsid w:val="00C21059"/>
    <w:rsid w:val="00C24F84"/>
    <w:rsid w:val="00C5086E"/>
    <w:rsid w:val="00C50B72"/>
    <w:rsid w:val="00C56041"/>
    <w:rsid w:val="00C63290"/>
    <w:rsid w:val="00C6389A"/>
    <w:rsid w:val="00C706CB"/>
    <w:rsid w:val="00C71260"/>
    <w:rsid w:val="00C76F4B"/>
    <w:rsid w:val="00C83431"/>
    <w:rsid w:val="00C87462"/>
    <w:rsid w:val="00C8771F"/>
    <w:rsid w:val="00CA6452"/>
    <w:rsid w:val="00CD39D5"/>
    <w:rsid w:val="00CD6CC7"/>
    <w:rsid w:val="00CD7355"/>
    <w:rsid w:val="00CE0391"/>
    <w:rsid w:val="00CE1261"/>
    <w:rsid w:val="00CF0DB4"/>
    <w:rsid w:val="00CF5105"/>
    <w:rsid w:val="00CF6A0B"/>
    <w:rsid w:val="00CF7BB4"/>
    <w:rsid w:val="00D00B70"/>
    <w:rsid w:val="00D02EDC"/>
    <w:rsid w:val="00D05812"/>
    <w:rsid w:val="00D202B8"/>
    <w:rsid w:val="00D208F3"/>
    <w:rsid w:val="00D2167D"/>
    <w:rsid w:val="00D36E1A"/>
    <w:rsid w:val="00D40EDC"/>
    <w:rsid w:val="00D46242"/>
    <w:rsid w:val="00D50405"/>
    <w:rsid w:val="00D50E84"/>
    <w:rsid w:val="00D51435"/>
    <w:rsid w:val="00D52117"/>
    <w:rsid w:val="00D57D77"/>
    <w:rsid w:val="00D64B5A"/>
    <w:rsid w:val="00D67DAD"/>
    <w:rsid w:val="00D71AD0"/>
    <w:rsid w:val="00D762AB"/>
    <w:rsid w:val="00D76C65"/>
    <w:rsid w:val="00D814F2"/>
    <w:rsid w:val="00D83E4A"/>
    <w:rsid w:val="00D858F4"/>
    <w:rsid w:val="00D9030E"/>
    <w:rsid w:val="00D92234"/>
    <w:rsid w:val="00D96900"/>
    <w:rsid w:val="00D96CB8"/>
    <w:rsid w:val="00DA2066"/>
    <w:rsid w:val="00DA324E"/>
    <w:rsid w:val="00DB546D"/>
    <w:rsid w:val="00DC0352"/>
    <w:rsid w:val="00DC223A"/>
    <w:rsid w:val="00DD26C8"/>
    <w:rsid w:val="00DD7B88"/>
    <w:rsid w:val="00DE270F"/>
    <w:rsid w:val="00DE45DE"/>
    <w:rsid w:val="00DE4E15"/>
    <w:rsid w:val="00DF0447"/>
    <w:rsid w:val="00DF6001"/>
    <w:rsid w:val="00E01019"/>
    <w:rsid w:val="00E104F7"/>
    <w:rsid w:val="00E11242"/>
    <w:rsid w:val="00E16757"/>
    <w:rsid w:val="00E2245C"/>
    <w:rsid w:val="00E42EE4"/>
    <w:rsid w:val="00E55DC6"/>
    <w:rsid w:val="00E567CF"/>
    <w:rsid w:val="00E65518"/>
    <w:rsid w:val="00E65B8A"/>
    <w:rsid w:val="00E82292"/>
    <w:rsid w:val="00E96651"/>
    <w:rsid w:val="00E977AE"/>
    <w:rsid w:val="00EA0CAC"/>
    <w:rsid w:val="00EA1582"/>
    <w:rsid w:val="00EA5714"/>
    <w:rsid w:val="00EB16AA"/>
    <w:rsid w:val="00EB21F9"/>
    <w:rsid w:val="00EB423A"/>
    <w:rsid w:val="00EB4B18"/>
    <w:rsid w:val="00EB5949"/>
    <w:rsid w:val="00EC20C6"/>
    <w:rsid w:val="00EC2B9F"/>
    <w:rsid w:val="00EC7BF5"/>
    <w:rsid w:val="00ED3A75"/>
    <w:rsid w:val="00ED5296"/>
    <w:rsid w:val="00ED5DAC"/>
    <w:rsid w:val="00ED6BB1"/>
    <w:rsid w:val="00ED7EF4"/>
    <w:rsid w:val="00EE083E"/>
    <w:rsid w:val="00EE5D05"/>
    <w:rsid w:val="00EF5CD6"/>
    <w:rsid w:val="00EF797E"/>
    <w:rsid w:val="00F0082A"/>
    <w:rsid w:val="00F01905"/>
    <w:rsid w:val="00F02444"/>
    <w:rsid w:val="00F0409C"/>
    <w:rsid w:val="00F10073"/>
    <w:rsid w:val="00F12CA8"/>
    <w:rsid w:val="00F13F41"/>
    <w:rsid w:val="00F1773C"/>
    <w:rsid w:val="00F17A04"/>
    <w:rsid w:val="00F269B3"/>
    <w:rsid w:val="00F33745"/>
    <w:rsid w:val="00F35FC3"/>
    <w:rsid w:val="00F3633C"/>
    <w:rsid w:val="00F37F8D"/>
    <w:rsid w:val="00F4544B"/>
    <w:rsid w:val="00F45A48"/>
    <w:rsid w:val="00F512D0"/>
    <w:rsid w:val="00F54D81"/>
    <w:rsid w:val="00F66328"/>
    <w:rsid w:val="00F810BA"/>
    <w:rsid w:val="00F814C0"/>
    <w:rsid w:val="00F828A6"/>
    <w:rsid w:val="00F900E5"/>
    <w:rsid w:val="00F90624"/>
    <w:rsid w:val="00F941B3"/>
    <w:rsid w:val="00FA2E50"/>
    <w:rsid w:val="00FA43AF"/>
    <w:rsid w:val="00FB3A41"/>
    <w:rsid w:val="00FB417C"/>
    <w:rsid w:val="00FB5D9D"/>
    <w:rsid w:val="00FC1DD4"/>
    <w:rsid w:val="00FD2A1D"/>
    <w:rsid w:val="00FE7E7C"/>
    <w:rsid w:val="00FF1718"/>
    <w:rsid w:val="00FF6B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BF2EE4"/>
  <w15:chartTrackingRefBased/>
  <w15:docId w15:val="{0B09474E-DC92-4830-A40B-AB73DE805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7A0C"/>
    <w:rPr>
      <w:rFonts w:ascii="Times New Roman" w:hAnsi="Times New Roman"/>
      <w:sz w:val="26"/>
    </w:rPr>
  </w:style>
  <w:style w:type="paragraph" w:styleId="Heading1">
    <w:name w:val="heading 1"/>
    <w:basedOn w:val="Normal"/>
    <w:next w:val="Normal"/>
    <w:link w:val="Heading1Char"/>
    <w:uiPriority w:val="9"/>
    <w:qFormat/>
    <w:rsid w:val="00E65B8A"/>
    <w:pPr>
      <w:keepNext/>
      <w:keepLines/>
      <w:numPr>
        <w:numId w:val="1"/>
      </w:numPr>
      <w:spacing w:before="240"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EC20C6"/>
    <w:pPr>
      <w:keepNext/>
      <w:keepLines/>
      <w:numPr>
        <w:ilvl w:val="1"/>
        <w:numId w:val="1"/>
      </w:numPr>
      <w:spacing w:before="40" w:after="0"/>
      <w:outlineLvl w:val="1"/>
    </w:pPr>
    <w:rPr>
      <w:rFonts w:eastAsiaTheme="majorEastAsia" w:cstheme="majorBidi"/>
      <w:b/>
      <w:i/>
      <w:szCs w:val="26"/>
    </w:rPr>
  </w:style>
  <w:style w:type="paragraph" w:styleId="Heading3">
    <w:name w:val="heading 3"/>
    <w:basedOn w:val="Normal"/>
    <w:next w:val="Normal"/>
    <w:link w:val="Heading3Char"/>
    <w:uiPriority w:val="9"/>
    <w:unhideWhenUsed/>
    <w:qFormat/>
    <w:rsid w:val="00EC20C6"/>
    <w:pPr>
      <w:keepNext/>
      <w:keepLines/>
      <w:numPr>
        <w:ilvl w:val="2"/>
        <w:numId w:val="1"/>
      </w:numPr>
      <w:spacing w:before="40" w:after="0"/>
      <w:outlineLvl w:val="2"/>
    </w:pPr>
    <w:rPr>
      <w:rFonts w:eastAsiaTheme="majorEastAsia" w:cstheme="majorBidi"/>
      <w:szCs w:val="24"/>
    </w:rPr>
  </w:style>
  <w:style w:type="paragraph" w:styleId="Heading4">
    <w:name w:val="heading 4"/>
    <w:basedOn w:val="Normal"/>
    <w:next w:val="Normal"/>
    <w:link w:val="Heading4Char"/>
    <w:uiPriority w:val="9"/>
    <w:unhideWhenUsed/>
    <w:qFormat/>
    <w:rsid w:val="00EC20C6"/>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C20C6"/>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C20C6"/>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C20C6"/>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C20C6"/>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C20C6"/>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B73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65B8A"/>
    <w:rPr>
      <w:rFonts w:ascii="Times New Roman" w:eastAsiaTheme="majorEastAsia" w:hAnsi="Times New Roman" w:cstheme="majorBidi"/>
      <w:b/>
      <w:sz w:val="26"/>
      <w:szCs w:val="32"/>
    </w:rPr>
  </w:style>
  <w:style w:type="paragraph" w:styleId="Title">
    <w:name w:val="Title"/>
    <w:basedOn w:val="Normal"/>
    <w:next w:val="Normal"/>
    <w:link w:val="TitleChar"/>
    <w:uiPriority w:val="10"/>
    <w:qFormat/>
    <w:rsid w:val="00A30ED7"/>
    <w:pPr>
      <w:spacing w:after="0" w:line="240" w:lineRule="auto"/>
      <w:contextualSpacing/>
    </w:pPr>
    <w:rPr>
      <w:rFonts w:eastAsiaTheme="majorEastAsia" w:cstheme="majorBidi"/>
      <w:b/>
      <w:spacing w:val="-10"/>
      <w:kern w:val="28"/>
      <w:szCs w:val="56"/>
    </w:rPr>
  </w:style>
  <w:style w:type="character" w:customStyle="1" w:styleId="TitleChar">
    <w:name w:val="Title Char"/>
    <w:basedOn w:val="DefaultParagraphFont"/>
    <w:link w:val="Title"/>
    <w:uiPriority w:val="10"/>
    <w:rsid w:val="00A30ED7"/>
    <w:rPr>
      <w:rFonts w:ascii="Times New Roman" w:eastAsiaTheme="majorEastAsia" w:hAnsi="Times New Roman" w:cstheme="majorBidi"/>
      <w:b/>
      <w:spacing w:val="-10"/>
      <w:kern w:val="28"/>
      <w:sz w:val="26"/>
      <w:szCs w:val="56"/>
    </w:rPr>
  </w:style>
  <w:style w:type="paragraph" w:styleId="Caption">
    <w:name w:val="caption"/>
    <w:basedOn w:val="Normal"/>
    <w:next w:val="Normal"/>
    <w:uiPriority w:val="35"/>
    <w:unhideWhenUsed/>
    <w:qFormat/>
    <w:rsid w:val="0080523B"/>
    <w:pPr>
      <w:spacing w:after="200" w:line="240" w:lineRule="auto"/>
    </w:pPr>
    <w:rPr>
      <w:i/>
      <w:iCs/>
      <w:color w:val="44546A" w:themeColor="text2"/>
      <w:sz w:val="18"/>
      <w:szCs w:val="18"/>
    </w:rPr>
  </w:style>
  <w:style w:type="paragraph" w:styleId="Header">
    <w:name w:val="header"/>
    <w:basedOn w:val="Normal"/>
    <w:link w:val="HeaderChar"/>
    <w:uiPriority w:val="99"/>
    <w:unhideWhenUsed/>
    <w:rsid w:val="00EC20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20C6"/>
    <w:rPr>
      <w:rFonts w:ascii="Times New Roman" w:hAnsi="Times New Roman"/>
      <w:sz w:val="26"/>
    </w:rPr>
  </w:style>
  <w:style w:type="paragraph" w:styleId="Footer">
    <w:name w:val="footer"/>
    <w:basedOn w:val="Normal"/>
    <w:link w:val="FooterChar"/>
    <w:uiPriority w:val="99"/>
    <w:unhideWhenUsed/>
    <w:rsid w:val="00EC20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20C6"/>
    <w:rPr>
      <w:rFonts w:ascii="Times New Roman" w:hAnsi="Times New Roman"/>
      <w:sz w:val="26"/>
    </w:rPr>
  </w:style>
  <w:style w:type="character" w:customStyle="1" w:styleId="Heading2Char">
    <w:name w:val="Heading 2 Char"/>
    <w:basedOn w:val="DefaultParagraphFont"/>
    <w:link w:val="Heading2"/>
    <w:uiPriority w:val="9"/>
    <w:rsid w:val="00EC20C6"/>
    <w:rPr>
      <w:rFonts w:ascii="Times New Roman" w:eastAsiaTheme="majorEastAsia" w:hAnsi="Times New Roman" w:cstheme="majorBidi"/>
      <w:b/>
      <w:i/>
      <w:sz w:val="26"/>
      <w:szCs w:val="26"/>
    </w:rPr>
  </w:style>
  <w:style w:type="character" w:customStyle="1" w:styleId="Heading3Char">
    <w:name w:val="Heading 3 Char"/>
    <w:basedOn w:val="DefaultParagraphFont"/>
    <w:link w:val="Heading3"/>
    <w:uiPriority w:val="9"/>
    <w:rsid w:val="00EC20C6"/>
    <w:rPr>
      <w:rFonts w:ascii="Times New Roman" w:eastAsiaTheme="majorEastAsia" w:hAnsi="Times New Roman" w:cstheme="majorBidi"/>
      <w:sz w:val="26"/>
      <w:szCs w:val="24"/>
    </w:rPr>
  </w:style>
  <w:style w:type="character" w:customStyle="1" w:styleId="Heading4Char">
    <w:name w:val="Heading 4 Char"/>
    <w:basedOn w:val="DefaultParagraphFont"/>
    <w:link w:val="Heading4"/>
    <w:uiPriority w:val="9"/>
    <w:rsid w:val="00EC20C6"/>
    <w:rPr>
      <w:rFonts w:asciiTheme="majorHAnsi" w:eastAsiaTheme="majorEastAsia" w:hAnsiTheme="majorHAnsi" w:cstheme="majorBidi"/>
      <w:i/>
      <w:iCs/>
      <w:color w:val="2F5496" w:themeColor="accent1" w:themeShade="BF"/>
      <w:sz w:val="26"/>
    </w:rPr>
  </w:style>
  <w:style w:type="character" w:customStyle="1" w:styleId="Heading5Char">
    <w:name w:val="Heading 5 Char"/>
    <w:basedOn w:val="DefaultParagraphFont"/>
    <w:link w:val="Heading5"/>
    <w:uiPriority w:val="9"/>
    <w:semiHidden/>
    <w:rsid w:val="00EC20C6"/>
    <w:rPr>
      <w:rFonts w:asciiTheme="majorHAnsi" w:eastAsiaTheme="majorEastAsia" w:hAnsiTheme="majorHAnsi" w:cstheme="majorBidi"/>
      <w:color w:val="2F5496" w:themeColor="accent1" w:themeShade="BF"/>
      <w:sz w:val="26"/>
    </w:rPr>
  </w:style>
  <w:style w:type="character" w:customStyle="1" w:styleId="Heading6Char">
    <w:name w:val="Heading 6 Char"/>
    <w:basedOn w:val="DefaultParagraphFont"/>
    <w:link w:val="Heading6"/>
    <w:uiPriority w:val="9"/>
    <w:semiHidden/>
    <w:rsid w:val="00EC20C6"/>
    <w:rPr>
      <w:rFonts w:asciiTheme="majorHAnsi" w:eastAsiaTheme="majorEastAsia" w:hAnsiTheme="majorHAnsi" w:cstheme="majorBidi"/>
      <w:color w:val="1F3763" w:themeColor="accent1" w:themeShade="7F"/>
      <w:sz w:val="26"/>
    </w:rPr>
  </w:style>
  <w:style w:type="character" w:customStyle="1" w:styleId="Heading7Char">
    <w:name w:val="Heading 7 Char"/>
    <w:basedOn w:val="DefaultParagraphFont"/>
    <w:link w:val="Heading7"/>
    <w:uiPriority w:val="9"/>
    <w:semiHidden/>
    <w:rsid w:val="00EC20C6"/>
    <w:rPr>
      <w:rFonts w:asciiTheme="majorHAnsi" w:eastAsiaTheme="majorEastAsia" w:hAnsiTheme="majorHAnsi" w:cstheme="majorBidi"/>
      <w:i/>
      <w:iCs/>
      <w:color w:val="1F3763" w:themeColor="accent1" w:themeShade="7F"/>
      <w:sz w:val="26"/>
    </w:rPr>
  </w:style>
  <w:style w:type="character" w:customStyle="1" w:styleId="Heading8Char">
    <w:name w:val="Heading 8 Char"/>
    <w:basedOn w:val="DefaultParagraphFont"/>
    <w:link w:val="Heading8"/>
    <w:uiPriority w:val="9"/>
    <w:semiHidden/>
    <w:rsid w:val="00EC20C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C20C6"/>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EC20C6"/>
    <w:pPr>
      <w:ind w:left="720"/>
      <w:contextualSpacing/>
    </w:pPr>
  </w:style>
  <w:style w:type="character" w:styleId="Hyperlink">
    <w:name w:val="Hyperlink"/>
    <w:basedOn w:val="DefaultParagraphFont"/>
    <w:uiPriority w:val="99"/>
    <w:unhideWhenUsed/>
    <w:rsid w:val="00A3197E"/>
    <w:rPr>
      <w:color w:val="0563C1" w:themeColor="hyperlink"/>
      <w:u w:val="single"/>
    </w:rPr>
  </w:style>
  <w:style w:type="paragraph" w:styleId="TableofFigures">
    <w:name w:val="table of figures"/>
    <w:basedOn w:val="Normal"/>
    <w:next w:val="Normal"/>
    <w:uiPriority w:val="99"/>
    <w:unhideWhenUsed/>
    <w:rsid w:val="00DA324E"/>
    <w:pPr>
      <w:spacing w:after="0"/>
    </w:pPr>
  </w:style>
  <w:style w:type="paragraph" w:styleId="NoSpacing">
    <w:name w:val="No Spacing"/>
    <w:uiPriority w:val="1"/>
    <w:qFormat/>
    <w:rsid w:val="00477FEA"/>
    <w:pPr>
      <w:spacing w:after="0" w:line="240" w:lineRule="auto"/>
    </w:pPr>
    <w:rPr>
      <w:rFonts w:ascii="Times New Roman" w:hAnsi="Times New Roman"/>
      <w:sz w:val="26"/>
    </w:rPr>
  </w:style>
  <w:style w:type="paragraph" w:customStyle="1" w:styleId="BaiViet">
    <w:name w:val="BaiViet"/>
    <w:basedOn w:val="Normal"/>
    <w:link w:val="BaiVietChar"/>
    <w:qFormat/>
    <w:rsid w:val="00F35FC3"/>
    <w:pPr>
      <w:spacing w:line="360" w:lineRule="auto"/>
      <w:ind w:firstLine="709"/>
      <w:contextualSpacing/>
      <w:jc w:val="both"/>
    </w:pPr>
    <w:rPr>
      <w:rFonts w:cstheme="majorHAnsi"/>
      <w:szCs w:val="28"/>
      <w:lang w:val="vi-VN"/>
    </w:rPr>
  </w:style>
  <w:style w:type="character" w:customStyle="1" w:styleId="BaiVietChar">
    <w:name w:val="BaiViet Char"/>
    <w:basedOn w:val="DefaultParagraphFont"/>
    <w:link w:val="BaiViet"/>
    <w:rsid w:val="00F35FC3"/>
    <w:rPr>
      <w:rFonts w:ascii="Times New Roman" w:hAnsi="Times New Roman" w:cstheme="majorHAnsi"/>
      <w:sz w:val="26"/>
      <w:szCs w:val="28"/>
      <w:lang w:val="vi-VN"/>
    </w:rPr>
  </w:style>
  <w:style w:type="paragraph" w:styleId="FootnoteText">
    <w:name w:val="footnote text"/>
    <w:basedOn w:val="Normal"/>
    <w:link w:val="FootnoteTextChar"/>
    <w:uiPriority w:val="99"/>
    <w:unhideWhenUsed/>
    <w:rsid w:val="00F35FC3"/>
    <w:pPr>
      <w:spacing w:after="0" w:line="240" w:lineRule="auto"/>
      <w:ind w:firstLine="720"/>
    </w:pPr>
    <w:rPr>
      <w:color w:val="000000" w:themeColor="text1"/>
      <w:sz w:val="20"/>
      <w:szCs w:val="20"/>
    </w:rPr>
  </w:style>
  <w:style w:type="character" w:customStyle="1" w:styleId="FootnoteTextChar">
    <w:name w:val="Footnote Text Char"/>
    <w:basedOn w:val="DefaultParagraphFont"/>
    <w:link w:val="FootnoteText"/>
    <w:uiPriority w:val="99"/>
    <w:rsid w:val="00F35FC3"/>
    <w:rPr>
      <w:rFonts w:ascii="Times New Roman" w:hAnsi="Times New Roman"/>
      <w:color w:val="000000" w:themeColor="text1"/>
      <w:sz w:val="20"/>
      <w:szCs w:val="20"/>
    </w:rPr>
  </w:style>
  <w:style w:type="character" w:styleId="FootnoteReference">
    <w:name w:val="footnote reference"/>
    <w:basedOn w:val="DefaultParagraphFont"/>
    <w:uiPriority w:val="99"/>
    <w:semiHidden/>
    <w:unhideWhenUsed/>
    <w:rsid w:val="00F35FC3"/>
    <w:rPr>
      <w:vertAlign w:val="superscript"/>
    </w:rPr>
  </w:style>
  <w:style w:type="paragraph" w:customStyle="1" w:styleId="1Hinh">
    <w:name w:val="1Hinh"/>
    <w:basedOn w:val="Caption"/>
    <w:link w:val="1HinhChar"/>
    <w:qFormat/>
    <w:rsid w:val="00B57222"/>
    <w:pPr>
      <w:contextualSpacing/>
      <w:jc w:val="center"/>
    </w:pPr>
    <w:rPr>
      <w:rFonts w:cs="Times New Roman"/>
      <w:i w:val="0"/>
      <w:color w:val="auto"/>
      <w:sz w:val="26"/>
      <w:szCs w:val="26"/>
      <w:lang w:val="vi-VN"/>
    </w:rPr>
  </w:style>
  <w:style w:type="character" w:customStyle="1" w:styleId="1HinhChar">
    <w:name w:val="1Hinh Char"/>
    <w:basedOn w:val="DefaultParagraphFont"/>
    <w:link w:val="1Hinh"/>
    <w:rsid w:val="00B57222"/>
    <w:rPr>
      <w:rFonts w:ascii="Times New Roman" w:hAnsi="Times New Roman" w:cs="Times New Roman"/>
      <w:iCs/>
      <w:sz w:val="26"/>
      <w:szCs w:val="26"/>
      <w:lang w:val="vi-VN"/>
    </w:rPr>
  </w:style>
  <w:style w:type="character" w:customStyle="1" w:styleId="fontstyle01">
    <w:name w:val="fontstyle01"/>
    <w:basedOn w:val="DefaultParagraphFont"/>
    <w:rsid w:val="00DF0447"/>
    <w:rPr>
      <w:rFonts w:ascii="TimesNewRomanPS-ItalicMT" w:hAnsi="TimesNewRomanPS-ItalicMT" w:hint="default"/>
      <w:b w:val="0"/>
      <w:bCs w:val="0"/>
      <w:i/>
      <w:iCs/>
      <w:color w:val="000000"/>
      <w:sz w:val="24"/>
      <w:szCs w:val="24"/>
    </w:rPr>
  </w:style>
  <w:style w:type="table" w:styleId="ListTable3-Accent5">
    <w:name w:val="List Table 3 Accent 5"/>
    <w:basedOn w:val="TableNormal"/>
    <w:uiPriority w:val="48"/>
    <w:rsid w:val="009D6A25"/>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6131CB-491E-4638-8D1C-DF9584F42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730</TotalTime>
  <Pages>57</Pages>
  <Words>18464</Words>
  <Characters>105247</Characters>
  <Application>Microsoft Office Word</Application>
  <DocSecurity>0</DocSecurity>
  <Lines>877</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 Phan Quoc Tran</dc:creator>
  <cp:keywords/>
  <dc:description/>
  <cp:lastModifiedBy>Chentreu Soiqualang</cp:lastModifiedBy>
  <cp:revision>249</cp:revision>
  <dcterms:created xsi:type="dcterms:W3CDTF">2018-02-21T04:05:00Z</dcterms:created>
  <dcterms:modified xsi:type="dcterms:W3CDTF">2018-05-17T04:33:00Z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Self UUID Temp</vt:lpwstr>
  </property>
  <property fmtid="{D5CDD505-2E9C-101B-9397-08002B2CF9AE}" pid="24" name="Mendeley Citation Style_1">
    <vt:lpwstr>http://www.zotero.org/styles/ieee</vt:lpwstr>
  </property>
</Properties>
</file>