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096B">
      <w:pPr>
        <w:pStyle w:val="style28"/>
        <w:jc w:val="center"/>
        <w:rPr>
          <w:color w:val="FF0000"/>
          <w:sz w:val="52"/>
        </w:rPr>
      </w:pPr>
      <w:bookmarkStart w:id="0" w:name="_GoBack"/>
      <w:bookmarkEnd w:id="0"/>
      <w:r>
        <w:rPr>
          <w:rStyle w:val="Strong"/>
          <w:color w:val="FF0000"/>
          <w:sz w:val="52"/>
        </w:rPr>
        <w:t>Nguyễn Quý Đại</w:t>
      </w:r>
    </w:p>
    <w:p w:rsidR="00000000" w:rsidRDefault="0030096B">
      <w:pPr>
        <w:pStyle w:val="viethead"/>
        <w:jc w:val="center"/>
        <w:rPr>
          <w:color w:val="0070C0"/>
          <w:sz w:val="56"/>
          <w:szCs w:val="56"/>
        </w:rPr>
      </w:pPr>
      <w:r>
        <w:rPr>
          <w:color w:val="0070C0"/>
          <w:sz w:val="56"/>
          <w:szCs w:val="56"/>
        </w:rPr>
        <w:t>Phan Khôi</w:t>
      </w:r>
    </w:p>
    <w:p w:rsidR="00000000" w:rsidRDefault="003009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096B">
      <w:pPr>
        <w:pStyle w:val="NormalWeb"/>
        <w:jc w:val="center"/>
        <w:rPr>
          <w:b/>
          <w:u w:val="single"/>
        </w:rPr>
      </w:pPr>
      <w:r>
        <w:rPr>
          <w:b/>
          <w:u w:val="single"/>
        </w:rPr>
        <w:t>MỤC LỤC</w:t>
      </w:r>
    </w:p>
    <w:p w:rsidR="00000000" w:rsidRDefault="003009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Phan Khôi</w:t>
      </w:r>
    </w:p>
    <w:p w:rsidR="00000000" w:rsidRDefault="0030096B">
      <w:r>
        <w:fldChar w:fldCharType="end"/>
      </w:r>
      <w:bookmarkStart w:id="1" w:name="bm2"/>
    </w:p>
    <w:p w:rsidR="00000000" w:rsidRPr="00271A06" w:rsidRDefault="0030096B">
      <w:pPr>
        <w:pStyle w:val="style28"/>
        <w:jc w:val="center"/>
      </w:pPr>
      <w:r>
        <w:rPr>
          <w:rStyle w:val="Strong"/>
        </w:rPr>
        <w:t>Nguyễn Quý Đại</w:t>
      </w:r>
      <w:r>
        <w:t xml:space="preserve"> </w:t>
      </w:r>
    </w:p>
    <w:p w:rsidR="00000000" w:rsidRDefault="0030096B">
      <w:pPr>
        <w:pStyle w:val="viethead"/>
        <w:jc w:val="center"/>
      </w:pPr>
      <w:r>
        <w:t>Phan Khôi</w:t>
      </w:r>
    </w:p>
    <w:p w:rsidR="00000000" w:rsidRDefault="0030096B">
      <w:pPr>
        <w:pStyle w:val="style32"/>
        <w:jc w:val="center"/>
      </w:pPr>
      <w:r>
        <w:rPr>
          <w:rStyle w:val="Strong"/>
        </w:rPr>
        <w:t>Tình Già và Giai Thoại Phan Khôi</w:t>
      </w:r>
      <w:r>
        <w:t xml:space="preserve"> </w:t>
      </w:r>
    </w:p>
    <w:p w:rsidR="00000000" w:rsidRDefault="0030096B">
      <w:pPr>
        <w:spacing w:line="360" w:lineRule="auto"/>
        <w:divId w:val="1633825939"/>
      </w:pPr>
      <w:r>
        <w:br/>
      </w:r>
      <w:r>
        <w:t>Từ năm 1917 trên Nam Phong Tạp Chí học giả Phạm Quỳnh (1892-1945) nhận xét về thi ca Việt Nam “phiền phức luật lệ ràng buộc ...”, năm 1928 báo Trung Bắc Tân Văn xuất hiện bài thơ đầu tiên không niêm luật hoàn to</w:t>
      </w:r>
      <w:r>
        <w:t>àn mới lạ, La cigale et la fourmi / Con ve sầu của La Fontaine nhà văn Nguyễn Văn Vĩnh (1882-1936) dịch. Mãi cho đến năm 1932 sinh hoạt văn nghệ được đổi mới khởi đầu phong trào thơ mới, chống lại khuôn sáo cũ của Đường thi gò bó, chật hẹp, niêm luật trở n</w:t>
      </w:r>
      <w:r>
        <w:t xml:space="preserve">gại nhiều cho thi nhân với ý thơ đang bay vào cõi mộng. </w:t>
      </w:r>
      <w:r>
        <w:br/>
      </w:r>
      <w:r>
        <w:t>Tờ Phụ Nữ Tân Văn ngày 10.3.1932 trình làng bài Tình Già của nhà văn Phan Khôi (1887-1959) là một nhà cách mạng trong nền thi ca Việt Nam, thể mới tự do, không theo lối thơ đường luật, đã ảnh hưởng l</w:t>
      </w:r>
      <w:r>
        <w:t xml:space="preserve">âu đời của các thi nhân lão thành. Phan Khôi đã can đảm như Kha Luân Bố đi tìm miền đất hưá cho thế hệ mai sau. </w:t>
      </w:r>
      <w:r>
        <w:br/>
      </w:r>
      <w:r>
        <w:t>Tình Già của Phan Khôi là một làn gió mới, xô ngã bức tường thành khép kín dưới thời phong kiến, thơ mới ra đời thật phong phú, mang tinh tuý c</w:t>
      </w:r>
      <w:r>
        <w:t xml:space="preserve">ủa dân tộc Việt Nam, thơ không bị gò bó, bị phái cựu học chống đối ,nhưng được sự đón nhận và hoà nhịp cổ động cho phong trào thơ mới như: Lưu Trọng Lưu, Thế Lữ, Xuân Diệu, Huy Cận, Huy Thông, Chế Lan Viên, Vũ Hoàng Chương, Đông Hồ, Tế Hanh, Nguyễn Vỹ ... </w:t>
      </w:r>
      <w:r>
        <w:t xml:space="preserve">Thơ mới là một di sản vô giá, xóa bỏ được ngăn cách giữa con người và thiên nhiên, thi sĩ làm thơ theo rung động của con tim, không phải ngồi ôm đầu tìm niêm luật điển </w:t>
      </w:r>
      <w:r>
        <w:lastRenderedPageBreak/>
        <w:t>tích ước lệ theo khuôn vàng thước ngọc ... Từ năm 1933 ảnh hưởng văn học Tây phương mở đ</w:t>
      </w:r>
      <w:r>
        <w:t xml:space="preserve">ầu một nền thi ca thi nhân với sinh khí mới . </w:t>
      </w:r>
      <w:r>
        <w:br/>
      </w:r>
      <w:r>
        <w:t xml:space="preserve">Kỷ niệm ngày giỗ thứ 46 của nhà văn Phan Khôi mất ngày 16.01.1956, tôi trích lại một vài giai thọai và bài Tình Già của nhà văn Phan Khôi để tưởng nhờ người có công đóng góp cho văn học Việt Nam. </w:t>
      </w:r>
      <w:r>
        <w:br/>
      </w:r>
      <w:r>
        <w:t>Học giả Nguy</w:t>
      </w:r>
      <w:r>
        <w:t>ễn Tấn Long đã viết “Phan Khôi đem đến làng thơ Việt Nam bầu không khí khác lạ, một thể thơ mới hoàn toàn từ hình thức đến nội dung. Nó đã phá cái cổ lệ để chính thức cho chào đời một lối thơ mới, mở màn cuộc thay đồi quan trọng của thi ca dân tộc ...” (VN</w:t>
      </w:r>
      <w:r>
        <w:t xml:space="preserve"> thi nhân tiền chiến trang 87). </w:t>
      </w:r>
      <w:r>
        <w:br/>
      </w:r>
      <w:r>
        <w:rPr>
          <w:i/>
          <w:iCs/>
          <w:color w:val="0033FF"/>
        </w:rPr>
        <w:t xml:space="preserve">Tình Già </w:t>
      </w:r>
      <w:r>
        <w:rPr>
          <w:i/>
          <w:iCs/>
          <w:color w:val="0033FF"/>
        </w:rPr>
        <w:br/>
      </w:r>
      <w:r>
        <w:rPr>
          <w:i/>
          <w:iCs/>
          <w:color w:val="0033FF"/>
        </w:rPr>
        <w:t xml:space="preserve">Hai mươi bốn năm xưa, một đêm vừa gió lại vừa mưa </w:t>
      </w:r>
      <w:r>
        <w:rPr>
          <w:i/>
          <w:iCs/>
          <w:color w:val="0033FF"/>
        </w:rPr>
        <w:br/>
      </w:r>
      <w:r>
        <w:rPr>
          <w:i/>
          <w:iCs/>
          <w:color w:val="0033FF"/>
        </w:rPr>
        <w:t xml:space="preserve">Dưới ngọn đèn mờ, trong gian nhà nhỏ, hai mái đầu xanh kề nhau than thở. </w:t>
      </w:r>
      <w:r>
        <w:rPr>
          <w:i/>
          <w:iCs/>
          <w:color w:val="0033FF"/>
        </w:rPr>
        <w:br/>
      </w:r>
      <w:r>
        <w:rPr>
          <w:i/>
          <w:iCs/>
          <w:color w:val="0033FF"/>
        </w:rPr>
        <w:t xml:space="preserve">Ôi đôi ta tình thương thì vẫn nặng, mà lấy nhau hẳn là không đặng; </w:t>
      </w:r>
      <w:r>
        <w:rPr>
          <w:i/>
          <w:iCs/>
          <w:color w:val="0033FF"/>
        </w:rPr>
        <w:br/>
      </w:r>
      <w:r>
        <w:rPr>
          <w:i/>
          <w:iCs/>
          <w:color w:val="0033FF"/>
        </w:rPr>
        <w:t>Ðể đến rồi tình trướ</w:t>
      </w:r>
      <w:r>
        <w:rPr>
          <w:i/>
          <w:iCs/>
          <w:color w:val="0033FF"/>
        </w:rPr>
        <w:t xml:space="preserve">c phụ sau, chi cho bằng sớm liệu mà buông nhau </w:t>
      </w:r>
      <w:r>
        <w:rPr>
          <w:i/>
          <w:iCs/>
          <w:color w:val="0033FF"/>
        </w:rPr>
        <w:br/>
      </w:r>
      <w:r>
        <w:rPr>
          <w:i/>
          <w:iCs/>
          <w:color w:val="0033FF"/>
        </w:rPr>
        <w:t xml:space="preserve">Hay! Nói mới bạc làm sao chớ! Buông nhau làm sao cho nở? </w:t>
      </w:r>
      <w:r>
        <w:rPr>
          <w:i/>
          <w:iCs/>
          <w:color w:val="0033FF"/>
        </w:rPr>
        <w:br/>
      </w:r>
      <w:r>
        <w:rPr>
          <w:i/>
          <w:iCs/>
          <w:color w:val="0033FF"/>
        </w:rPr>
        <w:t xml:space="preserve">Thương được chừng nào hay chừng nấy, chẳng qua ông trời bắt đôi ta phải vậy! </w:t>
      </w:r>
      <w:r>
        <w:rPr>
          <w:i/>
          <w:iCs/>
          <w:color w:val="0033FF"/>
        </w:rPr>
        <w:br/>
      </w:r>
      <w:r>
        <w:rPr>
          <w:i/>
          <w:iCs/>
          <w:color w:val="0033FF"/>
        </w:rPr>
        <w:t xml:space="preserve">Ta là nhân ngãi, đâu phải vợ chồng, mà tính việc thủy chung? </w:t>
      </w:r>
      <w:r>
        <w:rPr>
          <w:i/>
          <w:iCs/>
          <w:color w:val="0033FF"/>
        </w:rPr>
        <w:br/>
      </w:r>
      <w:r>
        <w:rPr>
          <w:i/>
          <w:iCs/>
          <w:color w:val="0033FF"/>
        </w:rPr>
        <w:t>Hai mươi b</w:t>
      </w:r>
      <w:r>
        <w:rPr>
          <w:i/>
          <w:iCs/>
          <w:color w:val="0033FF"/>
        </w:rPr>
        <w:t xml:space="preserve">ốn năm sau, tình cờ nơi đầt khách gặp nhau! </w:t>
      </w:r>
      <w:r>
        <w:rPr>
          <w:i/>
          <w:iCs/>
          <w:color w:val="0033FF"/>
        </w:rPr>
        <w:br/>
      </w:r>
      <w:r>
        <w:rPr>
          <w:i/>
          <w:iCs/>
          <w:color w:val="0033FF"/>
        </w:rPr>
        <w:t xml:space="preserve">Ðôi mái đầu đều bạc. Nếu chẳng quen lung, đố nhìn ra được! </w:t>
      </w:r>
      <w:r>
        <w:rPr>
          <w:i/>
          <w:iCs/>
          <w:color w:val="0033FF"/>
        </w:rPr>
        <w:br/>
      </w:r>
      <w:r>
        <w:rPr>
          <w:i/>
          <w:iCs/>
          <w:color w:val="0033FF"/>
        </w:rPr>
        <w:t>Ôn chuyện cũ mà thôi. Liếc đưa nhau đi rồi! con mắt còn có đuôi</w:t>
      </w:r>
      <w:r>
        <w:br/>
      </w:r>
      <w:r>
        <w:t xml:space="preserve">Tình già tiêu biểu cho thể thơ mới từ hình thức đến nội dung và âm điệu, tình yêu thời </w:t>
      </w:r>
      <w:r>
        <w:t>ấy ảnh hưởng Nho giáo “Nam nử thụ thụ bất thân”, Nhưng Phan Khôi đã đưa tự do luyến ái, hai người “dám” ngồi bên nhau trong gian nhà nhỏ than thở chuyện tình ,tình yêu “thì vẫn nặng”, nhưng có thể hoàn cảnh gia đình hay xã hội để rồi “lấy nhau thi hẳn là k</w:t>
      </w:r>
      <w:r>
        <w:t xml:space="preserve">hông đặng” nên phải chia tay nhau … </w:t>
      </w:r>
      <w:r>
        <w:br/>
      </w:r>
      <w:r>
        <w:t xml:space="preserve">Tình già của Phan Khôi cũng như mối tình của thế hệ chúng ta sau 1975. Tình yêu bị chi phối bởi biến cố đất nước, nhiều người phải đi vào tại tập trung cải tạo, hay đi vượt biên tìm tự do, đành bỏ người yêu ở lại, thời </w:t>
      </w:r>
      <w:r>
        <w:t>gian đi mãi không thể đợi chờ, nên mỗi người phải chọn cho mình một mái ấm gia đình. Đến giai đoạn lúc chính quyền Việt Nam đổi mới mở cửa cho Việt kiều về thăm Quê hương, tìm thăm lại cố nhân mái tóc đã đổi màu “nếu chẳng quen lung chớ nhìn ra được”! Dù t</w:t>
      </w:r>
      <w:r>
        <w:t xml:space="preserve">ình cũ nghiã xưa có trở về trong lòng của hai người, nhưng phải dừng lại trong giới hạn “ôn chuyện cũ mà thôi, Liếc mắt đưa nhau đi rồi, con mắt còn có đuôi.” </w:t>
      </w:r>
      <w:r>
        <w:br/>
      </w:r>
      <w:r>
        <w:t>Nhà phê bình văn học Vũ Ngọc Phan trong tập Nhà Văn Hiện Đại “Phan Khôi là một trong nhưng nhà v</w:t>
      </w:r>
      <w:r>
        <w:t xml:space="preserve">ăn xuất sắc nhất trong phái nho học ở một nhà cựu học như ông, người ta đã thấy nhiều cái mới quá, nhiều cái mà nhiều nhà tân học cũng cho là mới quá . Đó thật là một bất ngờ.” </w:t>
      </w:r>
      <w:r>
        <w:br/>
      </w:r>
      <w:r>
        <w:lastRenderedPageBreak/>
        <w:t xml:space="preserve">Phan Khôi với bút hiệu “Tout seul / một mình” có lẽ đúng với đời ông, sống cô </w:t>
      </w:r>
      <w:r>
        <w:t>đơn, chết cũng trong cô đơn ở Hà Nội. Tuổi già bị bệnh mất ngày 16.01.1956 không người thân bạn bè đưa tiễn đến nơi an nghỉ cuối cùng (!!) bởi vì kẹt trong vụ án Nhân Văn (mời độc giả vào trang</w:t>
      </w:r>
      <w:r>
        <w:t xml:space="preserve"> </w:t>
      </w:r>
      <w:bookmarkEnd w:id="1"/>
      <w:r>
        <w:fldChar w:fldCharType="begin"/>
      </w:r>
      <w:r>
        <w:instrText xml:space="preserve"> </w:instrText>
      </w:r>
      <w:r>
        <w:instrText>HYPERLINK "http://www.phanchautrinhdanang.com/" \t "_blank"</w:instrText>
      </w:r>
      <w:r>
        <w:instrText xml:space="preserve"> </w:instrText>
      </w:r>
      <w:r>
        <w:fldChar w:fldCharType="separate"/>
      </w:r>
      <w:r>
        <w:rPr>
          <w:rStyle w:val="Hyperlink"/>
          <w:color w:val="006699"/>
        </w:rPr>
        <w:t>www.phanchautrinhdanang.com</w:t>
      </w:r>
      <w:r>
        <w:fldChar w:fldCharType="end"/>
      </w:r>
      <w:r>
        <w:t xml:space="preserve"> số tháng giêng năm 2005 tôi viết rõ về cuộc đời và sự nghiệp của Phan Khôi). Phan Khôi từng lưu lạc ở Cà Mau, rừng núi thưọng du Bắc Việt trong thời gian kháng chiến chống Tây, không viết báo nhưng đã để lại những vần thơ thươ</w:t>
      </w:r>
      <w:r>
        <w:t xml:space="preserve">ng cảm </w:t>
      </w:r>
      <w:r>
        <w:br/>
      </w:r>
      <w:r>
        <w:rPr>
          <w:b/>
          <w:bCs/>
          <w:i/>
          <w:iCs/>
          <w:color w:val="0033FF"/>
        </w:rPr>
        <w:t>Chơi thuyền trên sông Tân Bình</w:t>
      </w:r>
      <w:r>
        <w:rPr>
          <w:i/>
          <w:iCs/>
          <w:color w:val="0033FF"/>
        </w:rPr>
        <w:br/>
      </w:r>
      <w:r>
        <w:rPr>
          <w:i/>
          <w:iCs/>
          <w:color w:val="0033FF"/>
        </w:rPr>
        <w:t xml:space="preserve">Eo đất vắt rừng già ra nước </w:t>
      </w:r>
      <w:r>
        <w:rPr>
          <w:i/>
          <w:iCs/>
          <w:color w:val="0033FF"/>
        </w:rPr>
        <w:br/>
      </w:r>
      <w:r>
        <w:rPr>
          <w:i/>
          <w:iCs/>
          <w:color w:val="0033FF"/>
        </w:rPr>
        <w:t xml:space="preserve">Khỉ ho cò gáy tư bề </w:t>
      </w:r>
      <w:r>
        <w:rPr>
          <w:i/>
          <w:iCs/>
          <w:color w:val="0033FF"/>
        </w:rPr>
        <w:br/>
      </w:r>
      <w:r>
        <w:rPr>
          <w:i/>
          <w:iCs/>
          <w:color w:val="0033FF"/>
        </w:rPr>
        <w:t xml:space="preserve">Ta đem thạn đến chốn nầy làm chi </w:t>
      </w:r>
      <w:r>
        <w:rPr>
          <w:i/>
          <w:iCs/>
          <w:color w:val="0033FF"/>
        </w:rPr>
        <w:br/>
      </w:r>
      <w:r>
        <w:rPr>
          <w:i/>
          <w:iCs/>
          <w:color w:val="0033FF"/>
        </w:rPr>
        <w:t xml:space="preserve">Nhớ từ trẻ gian nguy từng trải </w:t>
      </w:r>
      <w:r>
        <w:rPr>
          <w:i/>
          <w:iCs/>
          <w:color w:val="0033FF"/>
        </w:rPr>
        <w:br/>
      </w:r>
      <w:r>
        <w:rPr>
          <w:i/>
          <w:iCs/>
          <w:color w:val="0033FF"/>
        </w:rPr>
        <w:t xml:space="preserve">Bước giang hồ bước mãi chưa thôi </w:t>
      </w:r>
      <w:r>
        <w:rPr>
          <w:i/>
          <w:iCs/>
          <w:color w:val="0033FF"/>
        </w:rPr>
        <w:br/>
      </w:r>
      <w:r>
        <w:rPr>
          <w:i/>
          <w:iCs/>
          <w:color w:val="0033FF"/>
        </w:rPr>
        <w:t xml:space="preserve">Mảnh thân còn chọi với đời </w:t>
      </w:r>
      <w:r>
        <w:rPr>
          <w:i/>
          <w:iCs/>
          <w:color w:val="0033FF"/>
        </w:rPr>
        <w:br/>
      </w:r>
      <w:r>
        <w:rPr>
          <w:i/>
          <w:iCs/>
          <w:color w:val="0033FF"/>
        </w:rPr>
        <w:t xml:space="preserve">Hiểm nghèo là bạn, chơi vơi là nhà </w:t>
      </w:r>
      <w:r>
        <w:rPr>
          <w:i/>
          <w:iCs/>
          <w:color w:val="0033FF"/>
        </w:rPr>
        <w:br/>
      </w:r>
      <w:r>
        <w:rPr>
          <w:i/>
          <w:iCs/>
          <w:color w:val="0033FF"/>
        </w:rPr>
        <w:t>Cản</w:t>
      </w:r>
      <w:r>
        <w:rPr>
          <w:i/>
          <w:iCs/>
          <w:color w:val="0033FF"/>
        </w:rPr>
        <w:t xml:space="preserve">h hiêu quạnh, có ta có chủ </w:t>
      </w:r>
      <w:r>
        <w:rPr>
          <w:i/>
          <w:iCs/>
          <w:color w:val="0033FF"/>
        </w:rPr>
        <w:br/>
      </w:r>
      <w:r>
        <w:rPr>
          <w:i/>
          <w:iCs/>
          <w:color w:val="0033FF"/>
        </w:rPr>
        <w:t xml:space="preserve">không ta chẳng phụ lòng hoá công </w:t>
      </w:r>
      <w:r>
        <w:rPr>
          <w:i/>
          <w:iCs/>
          <w:color w:val="0033FF"/>
        </w:rPr>
        <w:br/>
      </w:r>
      <w:r>
        <w:rPr>
          <w:i/>
          <w:iCs/>
          <w:color w:val="0033FF"/>
        </w:rPr>
        <w:t xml:space="preserve">Vẻ ra cái cảnh lạ lùng. </w:t>
      </w:r>
      <w:r>
        <w:rPr>
          <w:i/>
          <w:iCs/>
          <w:color w:val="0033FF"/>
        </w:rPr>
        <w:br/>
      </w:r>
      <w:r>
        <w:rPr>
          <w:i/>
          <w:iCs/>
          <w:color w:val="0033FF"/>
        </w:rPr>
        <w:t xml:space="preserve">Làm cho cọp biển, cá đồng hay sao </w:t>
      </w:r>
      <w:r>
        <w:rPr>
          <w:i/>
          <w:iCs/>
          <w:color w:val="0033FF"/>
        </w:rPr>
        <w:br/>
      </w:r>
      <w:r>
        <w:rPr>
          <w:i/>
          <w:iCs/>
          <w:color w:val="0033FF"/>
        </w:rPr>
        <w:t xml:space="preserve">Xuồng ba lá đâu là chàng Thổ </w:t>
      </w:r>
      <w:r>
        <w:rPr>
          <w:i/>
          <w:iCs/>
          <w:color w:val="0033FF"/>
        </w:rPr>
        <w:br/>
      </w:r>
      <w:r>
        <w:rPr>
          <w:i/>
          <w:iCs/>
          <w:color w:val="0033FF"/>
        </w:rPr>
        <w:t xml:space="preserve">Rượu đế mang theo mỗ lưng bầu </w:t>
      </w:r>
      <w:r>
        <w:rPr>
          <w:i/>
          <w:iCs/>
          <w:color w:val="0033FF"/>
        </w:rPr>
        <w:br/>
      </w:r>
      <w:r>
        <w:rPr>
          <w:i/>
          <w:iCs/>
          <w:color w:val="0033FF"/>
        </w:rPr>
        <w:t xml:space="preserve">Mũi chàng trước, lái ta sau </w:t>
      </w:r>
      <w:r>
        <w:rPr>
          <w:i/>
          <w:iCs/>
          <w:color w:val="0033FF"/>
        </w:rPr>
        <w:br/>
      </w:r>
      <w:r>
        <w:rPr>
          <w:i/>
          <w:iCs/>
          <w:color w:val="0033FF"/>
        </w:rPr>
        <w:t xml:space="preserve">Mái chèo khoan nhặt con trào ngược xuôi </w:t>
      </w:r>
      <w:r>
        <w:rPr>
          <w:i/>
          <w:iCs/>
          <w:color w:val="0033FF"/>
        </w:rPr>
        <w:br/>
      </w:r>
      <w:r>
        <w:rPr>
          <w:i/>
          <w:iCs/>
          <w:color w:val="0033FF"/>
        </w:rPr>
        <w:t>...</w:t>
      </w:r>
      <w:r>
        <w:rPr>
          <w:i/>
          <w:iCs/>
          <w:color w:val="0033FF"/>
        </w:rPr>
        <w:t xml:space="preserve"> </w:t>
      </w:r>
      <w:r>
        <w:rPr>
          <w:i/>
          <w:iCs/>
          <w:color w:val="0033FF"/>
        </w:rPr>
        <w:br/>
      </w:r>
      <w:r>
        <w:rPr>
          <w:i/>
          <w:iCs/>
          <w:color w:val="0033FF"/>
        </w:rPr>
        <w:t xml:space="preserve">Người như rọ biết ý ta </w:t>
      </w:r>
      <w:r>
        <w:rPr>
          <w:i/>
          <w:iCs/>
          <w:color w:val="0033FF"/>
        </w:rPr>
        <w:br/>
      </w:r>
      <w:r>
        <w:rPr>
          <w:i/>
          <w:iCs/>
          <w:color w:val="0033FF"/>
        </w:rPr>
        <w:t xml:space="preserve">Thi nâng chén rượu ma ca khúc nầy </w:t>
      </w:r>
      <w:r>
        <w:rPr>
          <w:i/>
          <w:iCs/>
        </w:rPr>
        <w:br/>
      </w:r>
      <w:r>
        <w:rPr>
          <w:b/>
          <w:bCs/>
          <w:i/>
          <w:iCs/>
          <w:color w:val="0033CC"/>
        </w:rPr>
        <w:t>Thơ Phan Khôi</w:t>
      </w:r>
      <w:r>
        <w:rPr>
          <w:i/>
          <w:iCs/>
          <w:color w:val="0033CC"/>
        </w:rPr>
        <w:br/>
      </w:r>
      <w:r>
        <w:rPr>
          <w:i/>
          <w:iCs/>
          <w:color w:val="0033CC"/>
        </w:rPr>
        <w:t xml:space="preserve">Ngừng tim bặt óc lặng dòng tình </w:t>
      </w:r>
      <w:r>
        <w:rPr>
          <w:i/>
          <w:iCs/>
          <w:color w:val="0033CC"/>
        </w:rPr>
        <w:br/>
      </w:r>
      <w:r>
        <w:rPr>
          <w:i/>
          <w:iCs/>
          <w:color w:val="0033CC"/>
        </w:rPr>
        <w:t xml:space="preserve">Tai mắt như không phải của mình </w:t>
      </w:r>
      <w:r>
        <w:rPr>
          <w:i/>
          <w:iCs/>
          <w:color w:val="0033CC"/>
        </w:rPr>
        <w:br/>
      </w:r>
      <w:r>
        <w:rPr>
          <w:i/>
          <w:iCs/>
          <w:color w:val="0033CC"/>
        </w:rPr>
        <w:t xml:space="preserve">Thấy dưới ánh trăng muôn khúc nhạc </w:t>
      </w:r>
      <w:r>
        <w:rPr>
          <w:i/>
          <w:iCs/>
          <w:color w:val="0033CC"/>
        </w:rPr>
        <w:br/>
      </w:r>
      <w:r>
        <w:rPr>
          <w:i/>
          <w:iCs/>
          <w:color w:val="0033CC"/>
        </w:rPr>
        <w:t xml:space="preserve">Nghe trong tiếng ếch một màu xanh </w:t>
      </w:r>
      <w:r>
        <w:rPr>
          <w:i/>
          <w:iCs/>
          <w:color w:val="0033CC"/>
        </w:rPr>
        <w:br/>
      </w:r>
      <w:r>
        <w:rPr>
          <w:i/>
          <w:iCs/>
          <w:color w:val="0033CC"/>
        </w:rPr>
        <w:t xml:space="preserve">Suối tiên mát mẻ bao cho chán </w:t>
      </w:r>
      <w:r>
        <w:rPr>
          <w:i/>
          <w:iCs/>
          <w:color w:val="0033CC"/>
        </w:rPr>
        <w:br/>
      </w:r>
      <w:r>
        <w:rPr>
          <w:i/>
          <w:iCs/>
          <w:color w:val="0033CC"/>
        </w:rPr>
        <w:t>Giấc mộng vờn</w:t>
      </w:r>
      <w:r>
        <w:rPr>
          <w:i/>
          <w:iCs/>
          <w:color w:val="0033CC"/>
        </w:rPr>
        <w:t xml:space="preserve"> mơn vẫn chẳng thành </w:t>
      </w:r>
      <w:r>
        <w:rPr>
          <w:i/>
          <w:iCs/>
          <w:color w:val="0033CC"/>
        </w:rPr>
        <w:br/>
      </w:r>
      <w:r>
        <w:rPr>
          <w:i/>
          <w:iCs/>
          <w:color w:val="0033CC"/>
        </w:rPr>
        <w:t xml:space="preserve">Cái thú vui xưa nào thấy nữa </w:t>
      </w:r>
      <w:r>
        <w:rPr>
          <w:i/>
          <w:iCs/>
          <w:color w:val="0033CC"/>
        </w:rPr>
        <w:br/>
      </w:r>
      <w:r>
        <w:rPr>
          <w:i/>
          <w:iCs/>
          <w:color w:val="0033CC"/>
        </w:rPr>
        <w:t xml:space="preserve">Ngủ say thức tỉnh dậy buồn tênh </w:t>
      </w:r>
      <w:r>
        <w:rPr>
          <w:i/>
          <w:iCs/>
        </w:rPr>
        <w:br/>
      </w:r>
      <w:r>
        <w:rPr>
          <w:b/>
          <w:bCs/>
          <w:i/>
          <w:iCs/>
          <w:color w:val="6633CC"/>
        </w:rPr>
        <w:lastRenderedPageBreak/>
        <w:t>Một mình đêm giao thừa</w:t>
      </w:r>
      <w:r>
        <w:rPr>
          <w:i/>
          <w:iCs/>
          <w:color w:val="6633CC"/>
        </w:rPr>
        <w:br/>
      </w:r>
      <w:r>
        <w:rPr>
          <w:i/>
          <w:iCs/>
          <w:color w:val="6633CC"/>
        </w:rPr>
        <w:t xml:space="preserve">Ðến ngọn đèn làm bầu bạn cũng không có </w:t>
      </w:r>
      <w:r>
        <w:rPr>
          <w:i/>
          <w:iCs/>
          <w:color w:val="6633CC"/>
        </w:rPr>
        <w:br/>
      </w:r>
      <w:r>
        <w:rPr>
          <w:i/>
          <w:iCs/>
          <w:color w:val="6633CC"/>
        </w:rPr>
        <w:t xml:space="preserve">Ðắp lên thân suy tàn một tấm chăn kép </w:t>
      </w:r>
      <w:r>
        <w:rPr>
          <w:i/>
          <w:iCs/>
          <w:color w:val="6633CC"/>
        </w:rPr>
        <w:br/>
      </w:r>
      <w:r>
        <w:rPr>
          <w:i/>
          <w:iCs/>
          <w:color w:val="6633CC"/>
        </w:rPr>
        <w:t xml:space="preserve">Chợp mắt mơ là nhằm miếng chua cay </w:t>
      </w:r>
      <w:r>
        <w:rPr>
          <w:i/>
          <w:iCs/>
          <w:color w:val="6633CC"/>
        </w:rPr>
        <w:br/>
      </w:r>
      <w:r>
        <w:rPr>
          <w:i/>
          <w:iCs/>
          <w:color w:val="6633CC"/>
        </w:rPr>
        <w:t xml:space="preserve">Có vợ con mà sống chia cách </w:t>
      </w:r>
      <w:r>
        <w:rPr>
          <w:i/>
          <w:iCs/>
          <w:color w:val="6633CC"/>
        </w:rPr>
        <w:br/>
      </w:r>
      <w:r>
        <w:rPr>
          <w:i/>
          <w:iCs/>
          <w:color w:val="6633CC"/>
        </w:rPr>
        <w:t>Khôn</w:t>
      </w:r>
      <w:r>
        <w:rPr>
          <w:i/>
          <w:iCs/>
          <w:color w:val="6633CC"/>
        </w:rPr>
        <w:t xml:space="preserve">g sinh kế đành phải ăn nhờ </w:t>
      </w:r>
      <w:r>
        <w:rPr>
          <w:i/>
          <w:iCs/>
          <w:color w:val="6633CC"/>
        </w:rPr>
        <w:br/>
      </w:r>
      <w:r>
        <w:rPr>
          <w:i/>
          <w:iCs/>
          <w:color w:val="6633CC"/>
        </w:rPr>
        <w:t xml:space="preserve">Nghe tiếng gà mừng vùng dậy </w:t>
      </w:r>
      <w:r>
        <w:rPr>
          <w:i/>
          <w:iCs/>
          <w:color w:val="6633CC"/>
        </w:rPr>
        <w:br/>
      </w:r>
      <w:r>
        <w:rPr>
          <w:i/>
          <w:iCs/>
          <w:color w:val="6633CC"/>
        </w:rPr>
        <w:t xml:space="preserve">Kháng chiến bốn lần gặp xuân rồi! </w:t>
      </w:r>
      <w:r>
        <w:rPr>
          <w:i/>
          <w:iCs/>
        </w:rPr>
        <w:br/>
      </w:r>
      <w:r>
        <w:rPr>
          <w:b/>
          <w:bCs/>
          <w:i/>
          <w:iCs/>
          <w:color w:val="336699"/>
        </w:rPr>
        <w:t>Hớt tóc</w:t>
      </w:r>
      <w:r>
        <w:rPr>
          <w:i/>
          <w:iCs/>
          <w:color w:val="336699"/>
        </w:rPr>
        <w:br/>
      </w:r>
      <w:r>
        <w:rPr>
          <w:i/>
          <w:iCs/>
          <w:color w:val="336699"/>
        </w:rPr>
        <w:t xml:space="preserve">Tuổi già thêm bệnh hoạn </w:t>
      </w:r>
      <w:r>
        <w:rPr>
          <w:i/>
          <w:iCs/>
          <w:color w:val="336699"/>
        </w:rPr>
        <w:br/>
      </w:r>
      <w:r>
        <w:rPr>
          <w:i/>
          <w:iCs/>
          <w:color w:val="336699"/>
        </w:rPr>
        <w:t xml:space="preserve">Kháng chiến thấy thừa ra </w:t>
      </w:r>
      <w:r>
        <w:rPr>
          <w:i/>
          <w:iCs/>
          <w:color w:val="336699"/>
        </w:rPr>
        <w:br/>
      </w:r>
      <w:r>
        <w:rPr>
          <w:i/>
          <w:iCs/>
          <w:color w:val="336699"/>
        </w:rPr>
        <w:t xml:space="preserve">Mối sầu như tóc bạc </w:t>
      </w:r>
      <w:r>
        <w:rPr>
          <w:i/>
          <w:iCs/>
          <w:color w:val="336699"/>
        </w:rPr>
        <w:br/>
      </w:r>
      <w:r>
        <w:rPr>
          <w:i/>
          <w:iCs/>
          <w:color w:val="336699"/>
        </w:rPr>
        <w:t>Cứ cắt lại dài ra</w:t>
      </w:r>
      <w:r>
        <w:br/>
      </w:r>
      <w:r>
        <w:t>Phan Khôi nổi tiếng trong thi đàn Việt Nam, ông còn là nhà viết báo, lý luận hay, thường bút chiến với nhiều nhà văn thuộc giới nho học, như Huỳnh Thúc Kháng, Phạm Quỳnh, ông dám kết án Phạm Quỳnh là “học phiệt” phê bình bộ Nho Giáo của sử gia Trần Trọng K</w:t>
      </w:r>
      <w:r>
        <w:t>im. Ông xuất thân từ Quảng Nam “Quảng Nam hay cãi …”, nhưng cãi để đưa những đề tài trong sáng và xây dựng, không ác ý vì nghề nghiệp. Phan Khôi với đức tính muốn phục vụ chân lý, và lẽ phải. Phan Khôi lúc 18 tuổi đậu tú tài Hán văn, sau nầy học thêm chữ Q</w:t>
      </w:r>
      <w:r>
        <w:t>uóc ngữ Pháp văn. từng dịch bộ Kinh thánh Tin Lành đầu tiên tại Việt Nam. Ông không ngại sửa văn của những người thuộc giới cựu trào nho học, “không phải tôi chê các cụ đã viết sai, nhưng tôi chê các cụ chưa viết đúng theo lề lối và tinh thần của người Tàu</w:t>
      </w:r>
      <w:r>
        <w:t xml:space="preserve">. Nên nhớ chữ Nho là chữ Tàu ...” </w:t>
      </w:r>
      <w:r>
        <w:br/>
      </w:r>
      <w:r>
        <w:t xml:space="preserve">Nhà văn Lại Nguyên Ân đã sưu tầm những bài báo in thành sách (Phan Khôi tác phẩm đăng báo 1928, do nhà xuất bản Đà Nẳng phát hành năm 2003). </w:t>
      </w:r>
      <w:r>
        <w:br/>
      </w:r>
      <w:r>
        <w:t>Phan Khôi còn nhiều giai thoại khá hấp dẫn như “lý luận Phan Khôi”, “Khoai nhạc</w:t>
      </w:r>
      <w:r>
        <w:t xml:space="preserve"> ngựa”, “Con gà xã hội chủ nghiã”, nhưng tôi trích lại câu chuyện! châm biếm giới quan lại dốt nát (ngày xưa gọi là quan còn ngày nay là Huyện, Tỉnh, Bí thư, Giám đốc ...) giữ việc trị dân </w:t>
      </w:r>
      <w:r>
        <w:br/>
      </w:r>
      <w:r>
        <w:rPr>
          <w:i/>
          <w:iCs/>
        </w:rPr>
        <w:t xml:space="preserve">“Đọc lệch giết người” </w:t>
      </w:r>
      <w:r>
        <w:t xml:space="preserve">để độc giả đọc thêm cho vui </w:t>
      </w:r>
      <w:r>
        <w:br/>
      </w:r>
      <w:r>
        <w:t>Thừa đêm mưa gi</w:t>
      </w:r>
      <w:r>
        <w:t xml:space="preserve">ó, một tên đạo chích lén trộm chiếc chuông của chùa làng, và bị bắt. Nội vụ giải đến huyện quan. Ai cũng tưởng tên trộm sẽ bị tù, nào ngờ Quan huyện (ngày nay trong nước thường gọi là “Thủ Trưởng / hay Thủ Tướng” tha ngay hắn về. </w:t>
      </w:r>
      <w:r>
        <w:br/>
      </w:r>
      <w:r>
        <w:t>Không bao lâu, làng lại b</w:t>
      </w:r>
      <w:r>
        <w:t xml:space="preserve">ắt được một tên trộm chiếu và cũng giải nạp lên huyện đường. Nhưng lạ thay, quan Huyện (Thủ trưởng) dạy đem chém đầu tên trộm chiếu. </w:t>
      </w:r>
      <w:r>
        <w:br/>
      </w:r>
      <w:r>
        <w:t xml:space="preserve">Hội đồng làng chẳng hiểu ra sao cả, trộm chuông là trọng tội mà được tha, còn trộm chiếu coi như </w:t>
      </w:r>
      <w:r>
        <w:lastRenderedPageBreak/>
        <w:t xml:space="preserve">cắp vặt lại bị giết, Thế </w:t>
      </w:r>
      <w:r>
        <w:t xml:space="preserve">là cả hội đồng làng kéo nhau lên huyện đường để nhờ quan chỉ dạy. </w:t>
      </w:r>
      <w:r>
        <w:br/>
      </w:r>
      <w:r>
        <w:t xml:space="preserve">Huyện quan tỏ ra là bậc “dân chi phụ mẫu” dạy rằng: </w:t>
      </w:r>
      <w:r>
        <w:br/>
      </w:r>
      <w:r>
        <w:t>“Các ngươi làm sao hiểu thấu phương cách chăn dân trị nước của bậc Thánh hiền. Ta đây xét xử mọi việc đều theo sách vở nghìn xưa để lại,</w:t>
      </w:r>
      <w:r>
        <w:t xml:space="preserve"> bởi sách có câu: Phu tử chi đạo kỳ chung thứ giả, nghiã là Đức Phu tử dạy, trộm chuông thì hãy tha. Lại có câu: Triều văn đạo tịch tử khả hỉ, nghiã Triều đình truyền ăn trộm chiếu thì phải tội chết, Bởi các ngươi còn tối sách vở thánh hiền thì làm sao thô</w:t>
      </w:r>
      <w:r>
        <w:t xml:space="preserve">ng đạt nghiã lý.” </w:t>
      </w:r>
      <w:r>
        <w:br/>
      </w:r>
      <w:r>
        <w:t xml:space="preserve">Hội đồng làng gật gù, tỏ vẻ khâm phục xá dài nói: </w:t>
      </w:r>
      <w:r>
        <w:br/>
      </w:r>
      <w:r>
        <w:t xml:space="preserve">“Bẩm quan ngài, Ngài qủa là người thông đạt thiên kinh vạn sử, lũ chúng con sao sánh bằng.” </w:t>
      </w:r>
      <w:r>
        <w:br/>
      </w:r>
      <w:r>
        <w:t>Vì bị chết oan, hồn tên trộm chiếu vất vưởng xuống Diêm đình đầu cáo Diêm Vương cho qủi sứ lê</w:t>
      </w:r>
      <w:r>
        <w:t xml:space="preserve">n bắt hồn quan huyện xuống đối chất. </w:t>
      </w:r>
      <w:r>
        <w:br/>
      </w:r>
      <w:r>
        <w:t xml:space="preserve">Diêm vương phán hỏi: </w:t>
      </w:r>
      <w:r>
        <w:br/>
      </w:r>
      <w:r>
        <w:t xml:space="preserve">“Nhà ngươi xét xử thế nào mà tên nầy xuống đây kêu oan?” </w:t>
      </w:r>
      <w:r>
        <w:br/>
      </w:r>
      <w:r>
        <w:t xml:space="preserve">Huyện quan thưa: </w:t>
      </w:r>
      <w:r>
        <w:br/>
      </w:r>
      <w:r>
        <w:t>“Bẩm Diêm chuá, chúng con đứng ra chăn dân, cầm cân nẩy mực lẻ nào không hiểu lời Thành hiền dạy , Sách có câu “Phu tử c</w:t>
      </w:r>
      <w:r>
        <w:t xml:space="preserve">hi đạo kỳ chung thứ giả” và “Triều văn đại tịch tử khả hỉ”. Con đã theo đúng sách vở mà tha cho tên trộm chuông và giết tên trộm chiếu để răn dạy kẻ khác.” </w:t>
      </w:r>
      <w:r>
        <w:br/>
      </w:r>
      <w:r>
        <w:t xml:space="preserve">Nghe xong Diêm vương vổ án: </w:t>
      </w:r>
      <w:r>
        <w:br/>
      </w:r>
      <w:r>
        <w:t>“Thôi rồi, Nhà ngươi làm đến chức Huyện quan mà hiểu sai bét cả sách v</w:t>
      </w:r>
      <w:r>
        <w:t>ở Thánh hiền thì làm sao sao không giết oan uổng mạng người “Phu tử chi đạo kỳ trung (không phải chung) thứ giả”, nghiã là Đạo của Phu tử chi đạo kỳ trung thứ giả. chữ trung là trung dung, tức cái đạo không thiên về mặt nào mà mi đọc lệch chung ra cái chuô</w:t>
      </w:r>
      <w:r>
        <w:t xml:space="preserve">ng. Còn câu kia Triêu (không phải là triều là chữ đồng tự dị âm), văn đạo tịch tử khả hỉ, nguyên văn câu cuả thầy Nhan Hồi, học trò đức Khổng Tử viết để tỏ nhiệt tình với đạo của thấy có nghiã “sáng mà nghe được mùi đạo trung thứ chiều chết cũng cam”. </w:t>
      </w:r>
      <w:r>
        <w:br/>
      </w:r>
      <w:r>
        <w:t>Tri</w:t>
      </w:r>
      <w:r>
        <w:t>êu mà mi đọc là lệch là “triều” là triều đình, còn tịch là “buổi chiều” tịch dương mà mi đọc là “chiếu”. Để rồi giết oan một mạng người. cái dốt của nhà ngươi sẽ còn gây thêm nhiều oan khổ cho dân lành. Vậy ta bắt nhà ngươi đầu thai làm chó để bù tội lỗi.”</w:t>
      </w:r>
      <w:r>
        <w:t xml:space="preserve"> </w:t>
      </w:r>
      <w:r>
        <w:br/>
      </w:r>
      <w:r>
        <w:t xml:space="preserve">Quan lại sợ hãi, khúm núm thưa van xin: </w:t>
      </w:r>
      <w:r>
        <w:br/>
      </w:r>
      <w:r>
        <w:t xml:space="preserve">“Thưa Ngài, Ngài có cho con đầu thai làm chó xin Ngài thương tình cho con làm con chó nái.” </w:t>
      </w:r>
      <w:r>
        <w:br/>
      </w:r>
      <w:r>
        <w:t xml:space="preserve">Diêm vương ngạc nhiên hỏi: </w:t>
      </w:r>
      <w:r>
        <w:br/>
      </w:r>
      <w:r>
        <w:t xml:space="preserve">“Chó đực hay chó cái đều là kiếp chó. Tại sao nhà ngươi xin đầu thai làm chó nái?” </w:t>
      </w:r>
      <w:r>
        <w:br/>
      </w:r>
      <w:r>
        <w:t>“Bẩm Ngà</w:t>
      </w:r>
      <w:r>
        <w:t xml:space="preserve">i, sách có câu “Lâm tài mẫu cẩu đắc, lâm nạn mẫu cẩu miễn”, con muốn đầu thai làm chó nái để “Gặp tiền thì chó mẹ được hưởng, gặp nạn thì chó mẹ được miễn.” Xin Ngài cho con làm chó nái.” </w:t>
      </w:r>
      <w:r>
        <w:br/>
      </w:r>
      <w:r>
        <w:lastRenderedPageBreak/>
        <w:t xml:space="preserve">Diêm vương lắc đầu, chán nản: </w:t>
      </w:r>
      <w:r>
        <w:br/>
      </w:r>
      <w:r>
        <w:t>“Thôi lại là cái dốt đặc cán mai của</w:t>
      </w:r>
      <w:r>
        <w:t xml:space="preserve"> nhà ngươi. Lâm tài mẫu (mẫu đây có nghiã là không nên chứ không phải mẫu là mẹ) cẩu đắc, lâm nạn mẫu cẩu miễn nghiã là: gặp tiền tài không nên lấy bửa bãi, gặp nạn chớ bỏ qua. Thế mà nha ngươi hiểu ra “Chó nái dễ được tiền, tránh được tai nạn”. Thôi ta kh</w:t>
      </w:r>
      <w:r>
        <w:t xml:space="preserve">ông cho ngươi đầu thai làm chó nái mà phải chôn sống nhà ngươi.” </w:t>
      </w:r>
      <w:r>
        <w:br/>
      </w:r>
      <w:r>
        <w:t xml:space="preserve">Huyện quan than khóc: “con đập đầu trăm lạy nếu Ngài chôn sống con xin ngài rộng lượng chôn từ cổ trở xuống”. </w:t>
      </w:r>
      <w:r>
        <w:br/>
      </w:r>
      <w:r>
        <w:t xml:space="preserve">Diêm Vương hỏi: "Chừ đầu cho mi thở"? </w:t>
      </w:r>
      <w:r>
        <w:br/>
      </w:r>
      <w:r>
        <w:t xml:space="preserve">Huyện quan thưa: </w:t>
      </w:r>
      <w:r>
        <w:br/>
      </w:r>
      <w:r>
        <w:t>“Thưa sách có câu: Thi</w:t>
      </w:r>
      <w:r>
        <w:t xml:space="preserve">ên niên mai cốt bất mai tu (tu đây có nghiã là xấu hổ, giống như cọp chết để da người ta chết để tiếng) tu ở đây không phải là râu nhưng Huyện quan hiểu rằng ngàn năm chôn xác chứ không chôn râu …” (VN thi nhân tiền chiến trang 85) </w:t>
      </w:r>
      <w:r>
        <w:br/>
      </w:r>
      <w:r>
        <w:t>Xã hội thời phong kiến,</w:t>
      </w:r>
      <w:r>
        <w:t xml:space="preserve"> không phát triển về tự do ngôn luận hay nhân quyền, bởi vì đời sống dân trí còn thấp, nhưng ngày nay cũng nhiều nơi trên thế giới dù đất nước phát triển, thống nhất, hoà bình nhưng vẫn còn dung túng bọn quan lại dốt nát, không học nhưng mua bằng cấp ăn tr</w:t>
      </w:r>
      <w:r>
        <w:t>ên ngổi trốc có điạ vị cai trị dân độc tài bóc lột làm đất nước thêm khổ đau, người dân luôn sống trong trình trạng thấp cổ bé miệng! Chúng tôi xin đốt nén nhang tuởng nhớ cụ Phan Khôi mong Cụ chia sẻ với thế hệ chúng tôi, dù ngày nay là thế kỷ thứ 21!! vẫ</w:t>
      </w:r>
      <w:r>
        <w:t xml:space="preserve">n còn như ngày Cụ còn tại thế!! </w:t>
      </w:r>
      <w:r>
        <w:br/>
      </w:r>
      <w:r>
        <w:rPr>
          <w:i/>
          <w:iCs/>
        </w:rPr>
        <w:t>Nguyễn Quý Đại</w:t>
      </w:r>
    </w:p>
    <w:p w:rsidR="00000000" w:rsidRDefault="0030096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21 tháng 6 năm 2005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096B">
      <w:r>
        <w:separator/>
      </w:r>
    </w:p>
  </w:endnote>
  <w:endnote w:type="continuationSeparator" w:id="0">
    <w:p w:rsidR="00000000" w:rsidRDefault="00300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09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096B">
      <w:r>
        <w:separator/>
      </w:r>
    </w:p>
  </w:footnote>
  <w:footnote w:type="continuationSeparator" w:id="0">
    <w:p w:rsidR="00000000" w:rsidRDefault="00300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096B">
    <w:pPr>
      <w:pStyle w:val="Header"/>
      <w:tabs>
        <w:tab w:val="clear" w:pos="4844"/>
        <w:tab w:val="clear" w:pos="9689"/>
        <w:tab w:val="right" w:pos="9720"/>
      </w:tabs>
      <w:rPr>
        <w:color w:val="0070C0"/>
        <w:sz w:val="26"/>
      </w:rPr>
    </w:pPr>
    <w:r>
      <w:rPr>
        <w:color w:val="0070C0"/>
        <w:sz w:val="26"/>
      </w:rPr>
      <w:t>Phan Khôi</w:t>
    </w:r>
    <w:r>
      <w:rPr>
        <w:color w:val="0070C0"/>
        <w:sz w:val="26"/>
      </w:rPr>
      <w:tab/>
    </w:r>
    <w:r>
      <w:rPr>
        <w:b/>
        <w:color w:val="FF0000"/>
        <w:sz w:val="32"/>
      </w:rPr>
      <w:t>Nguyễn Quý Đại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A06"/>
    <w:rsid w:val="00271A06"/>
    <w:rsid w:val="00300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8259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1779</Words>
  <Characters>10143</Characters>
  <Application>Microsoft Office Word</Application>
  <DocSecurity>0</DocSecurity>
  <Lines>84</Lines>
  <Paragraphs>23</Paragraphs>
  <ScaleCrop>false</ScaleCrop>
  <Company/>
  <LinksUpToDate>false</LinksUpToDate>
  <CharactersWithSpaces>11899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Phan Khôi - Nguyễn Quý Đại</dc:title>
  <dc:subject/>
  <dc:creator>vy</dc:creator>
  <cp:keywords/>
  <dc:description/>
  <cp:lastModifiedBy>vy</cp:lastModifiedBy>
  <cp:revision>2</cp:revision>
  <cp:lastPrinted>2011-04-23T19:40:00Z</cp:lastPrinted>
  <dcterms:created xsi:type="dcterms:W3CDTF">2011-04-23T19:40:00Z</dcterms:created>
  <dcterms:modified xsi:type="dcterms:W3CDTF">2011-04-23T19:40:00Z</dcterms:modified>
</cp:coreProperties>
</file>