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491D">
      <w:pPr>
        <w:pStyle w:val="style28"/>
        <w:jc w:val="center"/>
        <w:rPr>
          <w:color w:val="FF0000"/>
          <w:sz w:val="52"/>
        </w:rPr>
      </w:pPr>
      <w:bookmarkStart w:id="0" w:name="_GoBack"/>
      <w:bookmarkEnd w:id="0"/>
      <w:r>
        <w:rPr>
          <w:rStyle w:val="Strong"/>
          <w:color w:val="FF0000"/>
          <w:sz w:val="52"/>
        </w:rPr>
        <w:t>Huỳnh Ngọc Chiến</w:t>
      </w:r>
    </w:p>
    <w:p w:rsidR="00000000" w:rsidRDefault="0009491D">
      <w:pPr>
        <w:pStyle w:val="viethead"/>
        <w:jc w:val="center"/>
        <w:rPr>
          <w:color w:val="0070C0"/>
          <w:sz w:val="56"/>
          <w:szCs w:val="56"/>
        </w:rPr>
      </w:pPr>
      <w:r>
        <w:rPr>
          <w:color w:val="0070C0"/>
          <w:sz w:val="56"/>
          <w:szCs w:val="56"/>
        </w:rPr>
        <w:t>TIỂU THUYẾT VÕ HIỆP KIM DUNG NHÌN QUA LĂNG KÍNH TRIẾT HỌC TRUYỀN THỐNG PHƯƠNG ĐÔNG</w:t>
      </w:r>
    </w:p>
    <w:p w:rsidR="00000000" w:rsidRDefault="000949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r>
      <w:r>
        <w:t>Tạo ebook: Nguyễn Kim Vỹ.</w:t>
      </w:r>
    </w:p>
    <w:p w:rsidR="00000000" w:rsidRDefault="0009491D">
      <w:pPr>
        <w:pStyle w:val="NormalWeb"/>
        <w:jc w:val="center"/>
        <w:rPr>
          <w:b/>
          <w:u w:val="single"/>
        </w:rPr>
      </w:pPr>
      <w:r>
        <w:rPr>
          <w:b/>
          <w:u w:val="single"/>
        </w:rPr>
        <w:t>MỤC LỤC</w:t>
      </w:r>
    </w:p>
    <w:p w:rsidR="00000000" w:rsidRDefault="000949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THUYẾT VÕ HIỆP KIM DUNG NHÌN QUA LĂNG KÍNH TRIẾT HỌC TRUYỀN THỐNG PHƯƠNG ĐÔNG</w:t>
      </w:r>
    </w:p>
    <w:p w:rsidR="00000000" w:rsidRDefault="0009491D">
      <w:r>
        <w:fldChar w:fldCharType="end"/>
      </w:r>
      <w:bookmarkStart w:id="1" w:name="bm2"/>
    </w:p>
    <w:p w:rsidR="00000000" w:rsidRPr="00036DBF" w:rsidRDefault="0009491D">
      <w:pPr>
        <w:pStyle w:val="style28"/>
        <w:jc w:val="center"/>
      </w:pPr>
      <w:r>
        <w:rPr>
          <w:rStyle w:val="Strong"/>
        </w:rPr>
        <w:t>Huỳnh Ngọc Chiến</w:t>
      </w:r>
      <w:r>
        <w:t xml:space="preserve"> </w:t>
      </w:r>
    </w:p>
    <w:p w:rsidR="00000000" w:rsidRDefault="0009491D">
      <w:pPr>
        <w:pStyle w:val="viethead"/>
        <w:jc w:val="center"/>
      </w:pPr>
      <w:r>
        <w:t>TIỂU THUYẾT VÕ HIỆP KIM DUNG NHÌN QUA LĂNG KÍNH TRIẾT HỌC TRUYỀN THỐNG PHƯƠNG ĐÔNG</w:t>
      </w:r>
    </w:p>
    <w:p w:rsidR="00000000" w:rsidRDefault="0009491D">
      <w:pPr>
        <w:spacing w:line="360" w:lineRule="auto"/>
        <w:divId w:val="1983078744"/>
      </w:pPr>
      <w:r>
        <w:br/>
      </w:r>
      <w:r>
        <w:rPr>
          <w:color w:val="191970"/>
        </w:rPr>
        <w:t>  </w:t>
      </w:r>
      <w:r>
        <w:rPr>
          <w:color w:val="191970"/>
        </w:rPr>
        <w:t xml:space="preserve"> </w:t>
      </w:r>
      <w:r>
        <w:rPr>
          <w:rStyle w:val="Strong"/>
          <w:color w:val="CC0099"/>
        </w:rPr>
        <w:t>T</w:t>
      </w:r>
      <w:r>
        <w:rPr>
          <w:color w:val="191970"/>
        </w:rPr>
        <w:t xml:space="preserve"> ại p</w:t>
      </w:r>
      <w:r>
        <w:rPr>
          <w:color w:val="191970"/>
        </w:rPr>
        <w:t xml:space="preserve">hương Đông, triết học hoàn toàn không phải là những khái niệm xa lạ với cuộc sống, nó không tự đóng khung trong những tháp ngà để mọi người phải "kính nhi viễn chi"[1] mà trái lại nó hòa nhập vào tận từng hơi thở của cuộc sống thường ngày. </w:t>
      </w:r>
      <w:r>
        <w:rPr>
          <w:color w:val="191970"/>
        </w:rPr>
        <w:br/>
      </w:r>
      <w:r>
        <w:rPr>
          <w:color w:val="191970"/>
        </w:rPr>
        <w:t>Người phương Tâ</w:t>
      </w:r>
      <w:r>
        <w:rPr>
          <w:color w:val="191970"/>
        </w:rPr>
        <w:t xml:space="preserve">y thường nói: Ăn trước rồi mới triết lí sau, người phương Đông cho rằng trong công việc ăn uống, sinh họat đời thường tự nó đã mang tính triết lí rồi. Trong lịch sử phát triển văn hóa phương Đông, đã có nhiều giai đoạn người ta khó lòng chứng kiến được sự </w:t>
      </w:r>
      <w:r>
        <w:rPr>
          <w:color w:val="191970"/>
        </w:rPr>
        <w:t>nở rộ đến kì diệu của các trào lưu Trà đạo, Hoa đạo, Kiếm đạo, hội họa thi ca ... nếu như chúng không được gợi hứng trực tiếp ít nhiều từ Lão giáo và Phật giáo Thiền tông. Thế nhưng hoa đạo, trà đạo hay hội họa ... dẫu cao diệu đến đâu chăng nữa cũng chỉ l</w:t>
      </w:r>
      <w:r>
        <w:rPr>
          <w:color w:val="191970"/>
        </w:rPr>
        <w:t>à sự biểu</w:t>
      </w:r>
      <w:r>
        <w:rPr>
          <w:color w:val="191970"/>
        </w:rPr>
        <w:br/>
      </w:r>
      <w:r>
        <w:rPr>
          <w:color w:val="191970"/>
        </w:rPr>
        <w:t>hiện của tâm dưới ánh sáng của các tâm hồn giác ngộ; chỉ trong Kiếm đạo, sinh mệnh mới thực sự treo lơ lưng trên đường tơ kẻ tóc. Vấn đề sinh tử không còn được nêu lên để trầm tư suy tưởng như một công án nữa, mà biên giới giữa tư và sinh giờ đây</w:t>
      </w:r>
      <w:r>
        <w:rPr>
          <w:color w:val="191970"/>
        </w:rPr>
        <w:t xml:space="preserve"> có khi chỉ cách nhau trong một sát na[2]. Từ đó triết học cũng hóa thân vào các kiếm pháp thượng thừa. </w:t>
      </w:r>
      <w:r>
        <w:rPr>
          <w:color w:val="191970"/>
        </w:rPr>
        <w:br/>
      </w:r>
      <w:r>
        <w:rPr>
          <w:color w:val="191970"/>
        </w:rPr>
        <w:lastRenderedPageBreak/>
        <w:t>Kim Dung là một trong những người đầu tiên bước ra khỏi con đường sáo mòn của tiểu thuyết kiếm hiệp cổ điển vốn mang nặng phong cách của loại tiểu thuy</w:t>
      </w:r>
      <w:r>
        <w:rPr>
          <w:color w:val="191970"/>
        </w:rPr>
        <w:t>ết chương hồi về hình thức lẫn mô-típ sáng tạo, trong đó các nhân vật chính diện lẫn phản diện thường na ná theo một khuôn khổ ước lệ như nhau. Kim Dung là người tiền phong trong việc soi sáng các tư tưởng triết học truyền thống phương Đông dưới một khía c</w:t>
      </w:r>
      <w:r>
        <w:rPr>
          <w:color w:val="191970"/>
        </w:rPr>
        <w:t>ạnh hoàn toàn mới lạ: võ thuật. Ngay từ các tác phẩm đầu tiên như Thư kiếm ân cừu lục cho đến Ỷ thiên Đồ long kí, Hiệp khách hành, Tiếu ngạo giang hồ, Kim Dung đã không ngừng nổ lực triển khai tư tưởng này. Thế nhưng trong các tác phẩm đó, nhất là trong Th</w:t>
      </w:r>
      <w:r>
        <w:rPr>
          <w:color w:val="191970"/>
        </w:rPr>
        <w:t>ư kiếm ân cừu lục, ông đã quá chú trọng đến lí luận nên tư tưởng được triển khai hơi nặng nề. Ngòi bút nhà tư tưởng truyền thống đã lấn át phong cách hào hoa của nhà nghệ sĩ, người đọc có cảm tưởng đang nghe giảng đạo. Chỉ đến Tiếu ngạo giang hồ, thì tư tư</w:t>
      </w:r>
      <w:r>
        <w:rPr>
          <w:color w:val="191970"/>
        </w:rPr>
        <w:t xml:space="preserve">ởng đó mới thực sự được khai mở một cách phiêu bồng bằng đường kiếm vô chiêu của gã tưu đồ Lệnh Hồ Xung. Kim Dung đã triển khai những nếp gấp ẩn mật trong tư tưởng phương Đông qua phong cách riêng biệt của tiểu thuyết võ hiệp. </w:t>
      </w:r>
      <w:r>
        <w:rPr>
          <w:color w:val="191970"/>
        </w:rPr>
        <w:br/>
      </w:r>
      <w:r>
        <w:rPr>
          <w:color w:val="191970"/>
        </w:rPr>
        <w:t>Theo truyền thống phương Đôn</w:t>
      </w:r>
      <w:r>
        <w:rPr>
          <w:color w:val="191970"/>
        </w:rPr>
        <w:t xml:space="preserve">g, phàm những gì có thành thì phải có hoại [3] bởi vì vạn vật đều được cấu tạo từ chổ bất toàn của nó [4] Do đó, mọi chiêu kiếm dù cao thâm đén đâu, hễ đã thành chiêu thức thì ắt phải có chổ sơ hở để địch nhân phản kích. "Nếu ta đánh không theo chiêu thức </w:t>
      </w:r>
      <w:r>
        <w:rPr>
          <w:color w:val="191970"/>
        </w:rPr>
        <w:t>nào cả thì địch nhân phá vào đâu ? ". Câu hỏi đơn giản của Phong Thanh Dương như một tiếng hét của Lâm Tế, như cây gậy của Đức Sơn [5 ]khai ngộ ngay cho anh chàng lãng tư Lệnh Hồ Xung. Từ bước ngoặt đó, y đã đánh bại ngay Điền Bá Quang, người mà chỉ vài gi</w:t>
      </w:r>
      <w:r>
        <w:rPr>
          <w:color w:val="191970"/>
        </w:rPr>
        <w:t xml:space="preserve">ờ trước đó đã đánh cho y thua liểng xiểng. </w:t>
      </w:r>
      <w:r>
        <w:rPr>
          <w:color w:val="191970"/>
        </w:rPr>
        <w:br/>
      </w:r>
      <w:r>
        <w:rPr>
          <w:color w:val="191970"/>
        </w:rPr>
        <w:t>Từ chổ được khai tâm điểm nhã n, đường kiếm vô chiêu tuyệt diệu của Độc Cô Cầu Bại [6] cứ theo gã tửu đồ Lệnh Hồ Xung phiêu bồng khắp giang hồ, mà không hề bại trận. Ngay dưới núi Võ Đương, khi vô tình so gươm vớ</w:t>
      </w:r>
      <w:r>
        <w:rPr>
          <w:color w:val="191970"/>
        </w:rPr>
        <w:t>i tay đệ nhất kiếm thuât đương thời là Xung Hư đạo trưởng -chưởng môn phái Võ Đương-, lúc bị khốn trong những vòng kiếm quang liên miên bất tận, Lệnh Hồ Xung vẫn nhớ đến nguyên lí có thành phải có họai, nên đã đánh ngay vào làn kiếm quang dày đặc và đã thủ</w:t>
      </w:r>
      <w:r>
        <w:rPr>
          <w:color w:val="191970"/>
        </w:rPr>
        <w:t xml:space="preserve"> thắng bằng một chiêu tối hậu. Một lần nữa tư tưởng Vô thắng Hữu lại được khẳng định qua đường kiếm thượng thừa. *ở đây ta thấy thấp thóang tư tưởng "Vô danh thiên địa chi thủy" [7] của Đạo đức kinh. </w:t>
      </w:r>
      <w:r>
        <w:rPr>
          <w:color w:val="191970"/>
        </w:rPr>
        <w:br/>
      </w:r>
      <w:r>
        <w:rPr>
          <w:color w:val="191970"/>
        </w:rPr>
        <w:t>Kiếm pháp vô chiêu của Độc Cô Cầu Bại vốn không có khuô</w:t>
      </w:r>
      <w:r>
        <w:rPr>
          <w:color w:val="191970"/>
        </w:rPr>
        <w:t>n khổ nhất định, nó cứ linh động tùy cảm mà ứng nên nó có thể thâu hóa tất cả kíếm pháp trong thiên hạ vào một mối để biến thành kiếm pháp của chính nó, thế thì thử hỏi có kiếm pháp nào trong đời địch lại nỗi ? Ngày xưa khi Độc Cô Cầu Bại hành hiệp, ông ch</w:t>
      </w:r>
      <w:r>
        <w:rPr>
          <w:color w:val="191970"/>
        </w:rPr>
        <w:t>ỉ ước được bại trận một lần mà không được ! Kiếm pháp đó sẽ cực kì phức tạp, khó hiểu đối với những kẻ uyên bác đầy ắp kiến thức, nhưng lại dễ dàng tiếp cận với những trái tim thuần phác hồn nhiên, không câu nệ cố chấp, những đầu óc không mang sẵn những đị</w:t>
      </w:r>
      <w:r>
        <w:rPr>
          <w:color w:val="191970"/>
        </w:rPr>
        <w:t xml:space="preserve">nh kiến </w:t>
      </w:r>
      <w:r>
        <w:rPr>
          <w:color w:val="191970"/>
        </w:rPr>
        <w:lastRenderedPageBreak/>
        <w:t xml:space="preserve">cứng nhắc, những tâm hồn đã đạt mức "hư kì tâm" (giữ lòng trống rỗng) của Lã o Tử. Kiếm pháp vô chiêu cũng là một bức tranh minh họa sinh động về tư tưởng "Nhất dĩ quán chi" </w:t>
      </w:r>
    </w:p>
    <w:p w:rsidR="00000000" w:rsidRPr="00036DBF" w:rsidRDefault="00036DBF">
      <w:pPr>
        <w:pStyle w:val="NormalWeb"/>
        <w:spacing w:line="360" w:lineRule="auto"/>
        <w:divId w:val="19830787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keW5kbnMuaW5mby9mb3J1bS9pbWFnZXMvaWNvbl9zbWlsZV84YmFsbC5naWY=.jpg" style="width:11.25pt;height:11.25pt;visibility:visible">
            <v:imagedata r:id="rId7"/>
          </v:shape>
        </w:pict>
      </w:r>
      <w:r w:rsidR="0009491D">
        <w:t xml:space="preserve">của Khổng Tử. </w:t>
      </w:r>
      <w:r w:rsidR="0009491D">
        <w:br/>
      </w:r>
      <w:r w:rsidR="0009491D">
        <w:t xml:space="preserve">Một số người không quen nếp </w:t>
      </w:r>
      <w:r w:rsidR="0009491D">
        <w:t>suy tư phương Đông sẽ cho rằng nếu như thế thì hóa ra kẻ không biết gì về võ công, đánh không theo một chiêu thức qui củ nào lại hơn cả những tay cao thủ ! Đây là một kiểu ngộ nhận khá phổ biến. Vô ở đây không phải là không biết gì theo suy tư thông thường</w:t>
      </w:r>
      <w:r w:rsidR="0009491D">
        <w:t xml:space="preserve"> mà là cái Vô đã vượt trên cái Hữu. Vô đươc ví như cái hangrỗng chứa được tất cả nhưng vẫn trống không. Trong truyền thống Phật giáo tiểu thừa, người đạt quả vị tối cao là A la hán còn được gọi là bậc Vô học. Từ "Vô" trong vô chiêu nên được hiểu theo nghiã</w:t>
      </w:r>
      <w:r w:rsidR="0009491D">
        <w:t xml:space="preserve"> đó hoặc hiểu theo nghĩa tính Không (sunyata) trong hệ thống tư tưởng Bát Nhã Phật giáo. Triết học Đông phương, đặc biệt là Phật giáo, vẫn thường tỏ ra dè dặt với sự lãnh hội của lí trí. Người ta không tin rằng lí trí có thể thấu hiểu được mọi vấn đề bằng </w:t>
      </w:r>
      <w:r w:rsidR="0009491D">
        <w:t>khả năng, phân tich tổng hợp của nó. Chưa bao giờ, trong tác phẩm Kim Dung, kẻ uyên bác khổ luyện lại là người đạt đến trình độ tối cao trong võ học. Hình ảnh những đại cao thủ như Tô Tinh Hà, Cưu Ma Trí, Tiêu Viễn Sơn, Mộ Dung Bác [9]... là những biểu tượ</w:t>
      </w:r>
      <w:r w:rsidR="0009491D">
        <w:t>ng thất bại của tham vọng bách khoa, của lí trí trước thềm võ học. Bởi vì sự tích lũy không thâu hóa sáng tạo chỉ đưa đến tổng số thay vì tổng hòa. Họ chỉ đăng đường chứ không thể nào nhập thất. [10] Chỗ tận diệu của võ thuật vẫn như một huyền án lơ lững t</w:t>
      </w:r>
      <w:r w:rsidR="0009491D">
        <w:t>hách đố trí thông minh của con người. Càng thông minh, càng tích chứa kiến thức mà không có được một đầu mối nhất dĩ qúan thấu suốt tất cả để dung hòa thành một mối thì dễ dàng rơi vào trạng thái tẩu hỏa nhập ma [11] tinh thần. Trái lại những tâm hồn thuần</w:t>
      </w:r>
      <w:r w:rsidR="0009491D">
        <w:t xml:space="preserve"> phác và tĩnh lặng như vị sư vô danh quét rác trong Tàng kinh các chùa Thiếu Lâm [12] mới đạt đến chổ tận diệu đó. Đó là những triết gia phương Đông chân chính và vô danh đang hiển thị chữ đạo trong võ thuật</w:t>
      </w:r>
      <w:r w:rsidR="0009491D">
        <w:br/>
      </w:r>
      <w:r w:rsidR="0009491D">
        <w:t xml:space="preserve">giữa các công việc bình nhật thường ngày. Trong </w:t>
      </w:r>
      <w:r w:rsidR="0009491D">
        <w:t>Hiệp khách hành [13], tất cả đại cao thủ đệ nhất đương thời đều điên đầu không thể lĩnh hội nổi võ công đề trên bức vách tại Long Mộc đảo, kể cả Long Mộc đảo chủ, hai nhân vật mà võ công đã đi vào huyền thọai, ấy thế mà gã ăn xin đôn hậu Thạch Phá Thiên vố</w:t>
      </w:r>
      <w:r w:rsidR="0009491D">
        <w:t>n dốt đặc cán mai lại thấu trịệt hoàn toàn. Ở đây, dường như Kim Dung muốn nhắc ta nhớ lại hình ảnh thiền sư Huệ Năng, Tổ thứ sáu của lịch sư Thiền tông Trung Quốc, người đốn củi không học hành lại được sư phụ truyền y bát để kế tiếp tông phái thay vì truy</w:t>
      </w:r>
      <w:r w:rsidR="0009491D">
        <w:t>ền cho Thần Tú, là một vị cao tăng uyên bác [14]. Cái diệu lí của võ thuật, của đạo đã vuợt quá ngôn ngữ văn tự mà đi thẳng vào tâm hồn những ngưòi đồng điệu theo lẽ đồng thanh tương ứng, đồng khí tương cầu (Kinh Dịch, quẻ Kiền)</w:t>
      </w:r>
      <w:r w:rsidR="0009491D">
        <w:br/>
      </w:r>
      <w:r w:rsidR="0009491D">
        <w:t>Theo kinh Dịch, tất cả thiê</w:t>
      </w:r>
      <w:r w:rsidR="0009491D">
        <w:t xml:space="preserve">n sai vạn biệt trong vũ trụ này đều phát sinh từ cái một đơn nhất : đó là Thái cực[15]. Cho nên đỉnh cao của võ thuật cũng tiến dần đến chỗ đơn nhất. Trên con đường trở về </w:t>
      </w:r>
      <w:r w:rsidR="0009491D">
        <w:lastRenderedPageBreak/>
        <w:t>nguồn cội, tức là quay về cái lẽ đơn nhất đó, trong truyền thống phương Đông, tự thâ</w:t>
      </w:r>
      <w:r w:rsidR="0009491D">
        <w:t>n võ học mất đi những cái rườm rà, Những chi tiết tan biến đi và chỉ còn lại nguyên lí "Vạn vật qui ư nhất" [16]. Tất cả vạn sự đều quay về cái một. Rồi chính cái một đó tự nó cũng tiêu dung lặng lẽ, hòa nhập với Tâm. Trong Ỷ thiên Đồ long kí, khi Trương T</w:t>
      </w:r>
      <w:r w:rsidR="0009491D">
        <w:t>am Phong dạy Thái cực kiếm pháp cho Trương Vô Kị, mỗi lần tập luyện là Vô Kị quên đi một nữa, đến lúc quên cả mới thực sự tựu thành. Kiếm pháp lúc đó đã hợp nhất với thân tâm, kiếm chiêu thu hay phát đều theo tâm niệm như nước chảy mây bay, không bị ngăn n</w:t>
      </w:r>
      <w:r w:rsidR="0009491D">
        <w:t>gại. Từ cái Một đó mà biến hoá ra thiên sai vạn biệt. Cái Một là cái nền cho mọi thay đổi, nó trở thành cái trục giúp cho mọi biến dịch xoay quay đó theo đủ thể cách mà vẫn không bị rơi vào sự hỗn độn (Chaos). Lã o Tử bảo :</w:t>
      </w:r>
      <w:r w:rsidR="0009491D">
        <w:br/>
      </w:r>
      <w:r w:rsidR="0009491D">
        <w:t>Thiên đắc nhất dĩ thanh</w:t>
      </w:r>
      <w:r w:rsidR="0009491D">
        <w:br/>
      </w:r>
      <w:r w:rsidR="0009491D">
        <w:t xml:space="preserve">Địa đắc </w:t>
      </w:r>
      <w:r w:rsidR="0009491D">
        <w:t>nhất dĩ ninh</w:t>
      </w:r>
      <w:r w:rsidR="0009491D">
        <w:br/>
      </w:r>
      <w:r w:rsidR="0009491D">
        <w:t>Thần đắc nhất dĩ lin</w:t>
      </w:r>
      <w:r w:rsidR="0009491D">
        <w:t>h</w:t>
      </w:r>
      <w:r w:rsidR="0009491D">
        <w:br/>
      </w:r>
      <w:r w:rsidR="0009491D">
        <w:rPr>
          <w:color w:val="191970"/>
        </w:rPr>
        <w:br/>
      </w:r>
      <w:r w:rsidR="0009491D">
        <w:rPr>
          <w:color w:val="191970"/>
        </w:rPr>
        <w:t>...............................</w:t>
      </w:r>
      <w:r w:rsidR="0009491D">
        <w:rPr>
          <w:color w:val="191970"/>
        </w:rPr>
        <w:br/>
      </w:r>
      <w:r w:rsidR="0009491D">
        <w:rPr>
          <w:color w:val="191970"/>
        </w:rPr>
        <w:t>Thiên vô dĩ thanh tương khủng liệt</w:t>
      </w:r>
      <w:r w:rsidR="0009491D">
        <w:rPr>
          <w:color w:val="191970"/>
        </w:rPr>
        <w:br/>
      </w:r>
      <w:r w:rsidR="0009491D">
        <w:rPr>
          <w:color w:val="191970"/>
        </w:rPr>
        <w:t>Địa vô dĩ ninh tương khủng phế</w:t>
      </w:r>
      <w:r w:rsidR="0009491D">
        <w:rPr>
          <w:color w:val="191970"/>
        </w:rPr>
        <w:br/>
      </w:r>
      <w:r w:rsidR="0009491D">
        <w:rPr>
          <w:color w:val="191970"/>
        </w:rPr>
        <w:t xml:space="preserve">Thần vô dĩ linh tương khủng hiệt [17] </w:t>
      </w:r>
      <w:r w:rsidR="0009491D">
        <w:rPr>
          <w:color w:val="191970"/>
        </w:rPr>
        <w:br/>
      </w:r>
      <w:r w:rsidR="0009491D">
        <w:rPr>
          <w:color w:val="191970"/>
        </w:rPr>
        <w:t xml:space="preserve">Triết học cổ đại phương Đông vốn từ lâu đã bị vây khổn trong màng lưới lí luận của </w:t>
      </w:r>
      <w:r w:rsidR="0009491D">
        <w:rPr>
          <w:color w:val="191970"/>
        </w:rPr>
        <w:t>triết học phương Tây, nên những thiên tài như Kim Dung phải khai phá một thông lộ khác để đưa người đọc tiếp cận với nguồn suối uyên nguyên đó. Đọc tiểu thuyết Kim Dung qua lăng kính triết học phương Đông, ta sẽ còn khám phá ra nhiều điều thú vị khác. Khôn</w:t>
      </w:r>
      <w:r w:rsidR="0009491D">
        <w:rPr>
          <w:color w:val="191970"/>
        </w:rPr>
        <w:t>g chỉ có võ thuật, rải rác trong tác phẩm ông, ta còn gặp nhiều trang tuyệt bút bàn về trà, về hoa, về hội họa, về thơ ca, về cờ .... tái hiện các tư tưởng trong triết học phương Đông một cách cực kì sinh động. Không lí luận nhiều, chỉ cảm nhận mà thôi. Nh</w:t>
      </w:r>
      <w:r w:rsidR="0009491D">
        <w:rPr>
          <w:color w:val="191970"/>
        </w:rPr>
        <w:t xml:space="preserve">ững câu nói của các bậc hiền triết xưa vốn đã bị ngộ giải qua các cuốn sách khảo cứu, giờ đây nhiều khi tái hiện lại chân dung nguyên thủy dưới một làn ánh sáng lung linh khác. </w:t>
      </w:r>
      <w:r w:rsidR="0009491D">
        <w:rPr>
          <w:color w:val="191970"/>
        </w:rPr>
        <w:br/>
      </w:r>
      <w:r w:rsidR="0009491D">
        <w:rPr>
          <w:color w:val="191970"/>
        </w:rPr>
        <w:t xml:space="preserve">Nếu như Lã o Tư học kiếm, ngài sẽ viết lại Đạo đức kinh, thay vì nói : </w:t>
      </w:r>
      <w:r w:rsidR="0009491D">
        <w:rPr>
          <w:color w:val="191970"/>
        </w:rPr>
        <w:br/>
      </w:r>
      <w:r w:rsidR="0009491D">
        <w:rPr>
          <w:color w:val="191970"/>
        </w:rPr>
        <w:t>Vi học</w:t>
      </w:r>
      <w:r w:rsidR="0009491D">
        <w:rPr>
          <w:color w:val="191970"/>
        </w:rPr>
        <w:t xml:space="preserve"> nhật ích, vi đạo nhật tổn</w:t>
      </w:r>
      <w:r w:rsidR="0009491D">
        <w:rPr>
          <w:color w:val="191970"/>
        </w:rPr>
        <w:br/>
      </w:r>
      <w:r w:rsidR="0009491D">
        <w:rPr>
          <w:color w:val="191970"/>
        </w:rPr>
        <w:t>Tổn nhi hựu tổn, dĩ chí ư vô vi [18]</w:t>
      </w:r>
      <w:r w:rsidR="0009491D">
        <w:rPr>
          <w:color w:val="191970"/>
        </w:rPr>
        <w:br/>
      </w:r>
      <w:r w:rsidR="0009491D">
        <w:rPr>
          <w:color w:val="191970"/>
        </w:rPr>
        <w:t>mà sẽ nói rằng :</w:t>
      </w:r>
      <w:r w:rsidR="0009491D">
        <w:rPr>
          <w:color w:val="191970"/>
        </w:rPr>
        <w:br/>
      </w:r>
      <w:r w:rsidR="0009491D">
        <w:rPr>
          <w:color w:val="191970"/>
        </w:rPr>
        <w:t>Vi học nhật ích, vi kiếm nhật tổn</w:t>
      </w:r>
      <w:r w:rsidR="0009491D">
        <w:rPr>
          <w:color w:val="191970"/>
        </w:rPr>
        <w:br/>
      </w:r>
      <w:r w:rsidR="0009491D">
        <w:rPr>
          <w:color w:val="191970"/>
        </w:rPr>
        <w:t xml:space="preserve">Tổn nhi hựu tổn, dĩ chí ư vô chiêu[/b] </w:t>
      </w:r>
      <w:r w:rsidR="0009491D">
        <w:rPr>
          <w:color w:val="191970"/>
        </w:rPr>
        <w:br/>
      </w:r>
      <w:r w:rsidR="0009491D">
        <w:rPr>
          <w:color w:val="191970"/>
        </w:rPr>
        <w:t xml:space="preserve">( hết bài TIỂU THUYẾT VÕ HIỆP KIM DUNG NHÌN QUA LĂNG KÍNH TRIẾT HỌC TRUYỀN THỐNG PHƯƠNG ĐÔNG) </w:t>
      </w:r>
      <w:r w:rsidR="0009491D">
        <w:rPr>
          <w:color w:val="191970"/>
        </w:rPr>
        <w:br/>
      </w:r>
      <w:r w:rsidR="0009491D">
        <w:rPr>
          <w:color w:val="191970"/>
        </w:rPr>
        <w:t>Phần c</w:t>
      </w:r>
      <w:r w:rsidR="0009491D">
        <w:rPr>
          <w:color w:val="191970"/>
        </w:rPr>
        <w:t xml:space="preserve">hú giải của tác giả bài viết: </w:t>
      </w:r>
      <w:r w:rsidR="0009491D">
        <w:rPr>
          <w:color w:val="191970"/>
        </w:rPr>
        <w:br/>
      </w:r>
      <w:r w:rsidR="0009491D">
        <w:rPr>
          <w:color w:val="191970"/>
        </w:rPr>
        <w:lastRenderedPageBreak/>
        <w:t xml:space="preserve">[1] Kính sợ mà xa lánh ( Luận ngữ- Ung giả VI) </w:t>
      </w:r>
      <w:r w:rsidR="0009491D">
        <w:rPr>
          <w:color w:val="191970"/>
        </w:rPr>
        <w:br/>
      </w:r>
      <w:r w:rsidR="0009491D">
        <w:rPr>
          <w:color w:val="191970"/>
        </w:rPr>
        <w:t xml:space="preserve">[2] Một khái niêm thời gian cực ngắn theo triết học Phật giáo </w:t>
      </w:r>
      <w:r w:rsidR="0009491D">
        <w:rPr>
          <w:color w:val="191970"/>
        </w:rPr>
        <w:br/>
      </w:r>
      <w:r w:rsidR="0009491D">
        <w:rPr>
          <w:color w:val="191970"/>
        </w:rPr>
        <w:t xml:space="preserve">[3] Nam hoa kinh, Tề Vật luận </w:t>
      </w:r>
      <w:r w:rsidR="0009491D">
        <w:rPr>
          <w:color w:val="191970"/>
        </w:rPr>
        <w:br/>
      </w:r>
      <w:r w:rsidR="0009491D">
        <w:rPr>
          <w:color w:val="191970"/>
        </w:rPr>
        <w:t>[4] Thơ Lí Hạ " Nữ Oa luyện thạch bổ thiên xứ, Thạch phá thiên kinh đậu thu vũ" (Nơ</w:t>
      </w:r>
      <w:r w:rsidR="0009491D">
        <w:rPr>
          <w:color w:val="191970"/>
        </w:rPr>
        <w:t xml:space="preserve">i bà Nữ Oa luyện đá vá trời, đá vỡ trời rung, mùa thu ngưng đọng) </w:t>
      </w:r>
      <w:r w:rsidR="0009491D">
        <w:rPr>
          <w:color w:val="191970"/>
        </w:rPr>
        <w:br/>
      </w:r>
      <w:r w:rsidR="0009491D">
        <w:rPr>
          <w:color w:val="191970"/>
        </w:rPr>
        <w:t xml:space="preserve">[5] Hai thiền sư đời Đường chuyên khai ngộ đệ tử bằng cách hét và đánh gậy thay cho những bài thuyết pháp </w:t>
      </w:r>
      <w:r w:rsidR="0009491D">
        <w:rPr>
          <w:color w:val="191970"/>
        </w:rPr>
        <w:br/>
      </w:r>
      <w:r w:rsidR="0009491D">
        <w:rPr>
          <w:color w:val="191970"/>
        </w:rPr>
        <w:t>[6] Phong Thanh Dương, Lệnh Hồ Xung, Điền Bá Quang, Độc cô Cầu Bại, Xung Hư đạo tr</w:t>
      </w:r>
      <w:r w:rsidR="0009491D">
        <w:rPr>
          <w:color w:val="191970"/>
        </w:rPr>
        <w:t xml:space="preserve">ưởng : tên các nhân vật trong "Tiếu ngạo giang hồ khúc" </w:t>
      </w:r>
      <w:r w:rsidR="0009491D">
        <w:rPr>
          <w:color w:val="191970"/>
        </w:rPr>
        <w:br/>
      </w:r>
      <w:r w:rsidR="0009491D">
        <w:rPr>
          <w:color w:val="191970"/>
        </w:rPr>
        <w:t>[7] Vô là tên gọi khởi thủy của trời đất ( Đạo đức kinh, chương I) (Cách dịch của tôi có khác với một vài sách dịch khác, thuờng dịch câu này là : Vô danh là gốc của trời đất)</w:t>
      </w:r>
      <w:r w:rsidR="0009491D">
        <w:rPr>
          <w:color w:val="191970"/>
        </w:rPr>
        <w:br/>
      </w:r>
      <w:r w:rsidR="0009491D">
        <w:rPr>
          <w:color w:val="191970"/>
        </w:rPr>
        <w:t>[</w:t>
      </w:r>
      <w:r w:rsidR="0009491D">
        <w:rPr>
          <w:color w:val="191970"/>
        </w:rPr>
        <w:br/>
      </w:r>
      <w:r w:rsidR="0009491D">
        <w:rPr>
          <w:color w:val="191970"/>
        </w:rPr>
        <w:t>8] Dùng lẽ một để thấ</w:t>
      </w:r>
      <w:r w:rsidR="0009491D">
        <w:rPr>
          <w:color w:val="191970"/>
        </w:rPr>
        <w:t xml:space="preserve">u suốt tất cả </w:t>
      </w:r>
      <w:r w:rsidR="0009491D">
        <w:rPr>
          <w:color w:val="191970"/>
        </w:rPr>
        <w:br/>
      </w:r>
      <w:r w:rsidR="0009491D">
        <w:rPr>
          <w:color w:val="191970"/>
        </w:rPr>
        <w:t xml:space="preserve">[9 ]Các đại cao thủ trong tác phẩm "Thiên Long bát bôĩ - Lục mạch thần kiếm" </w:t>
      </w:r>
      <w:r w:rsidR="0009491D">
        <w:rPr>
          <w:color w:val="191970"/>
        </w:rPr>
        <w:br/>
      </w:r>
      <w:r w:rsidR="0009491D">
        <w:rPr>
          <w:color w:val="191970"/>
        </w:rPr>
        <w:t>[10] Khổng tư chia môn đồ của mình thành hai hạng : hạng đăng đường chỉ hiểu được lớp bên ngoài của đạo, còn hạng nhập thất mới hiếu thấu được phần tinh hoa cốt tủ</w:t>
      </w:r>
      <w:r w:rsidR="0009491D">
        <w:rPr>
          <w:color w:val="191970"/>
        </w:rPr>
        <w:t xml:space="preserve">y bên trong </w:t>
      </w:r>
      <w:r w:rsidR="0009491D">
        <w:rPr>
          <w:color w:val="191970"/>
        </w:rPr>
        <w:br/>
      </w:r>
      <w:r w:rsidR="0009491D">
        <w:rPr>
          <w:color w:val="191970"/>
        </w:rPr>
        <w:t xml:space="preserve">[11] Thuật ngữ dùng để chỉ những người luyện võ công sai lầm đưa đến trạng thái tê liệt toàn thân. Thật ra khái niệm này trong võthuật Trung Quốc cũng lấy từ Hatha - Yoga ấn Đô </w:t>
      </w:r>
      <w:r w:rsidR="0009491D">
        <w:rPr>
          <w:color w:val="191970"/>
        </w:rPr>
        <w:br/>
      </w:r>
      <w:r w:rsidR="0009491D">
        <w:rPr>
          <w:color w:val="191970"/>
        </w:rPr>
        <w:t xml:space="preserve">[12] Một nhân vật trong Thiên Long bát bộ </w:t>
      </w:r>
      <w:r w:rsidR="0009491D">
        <w:rPr>
          <w:color w:val="191970"/>
        </w:rPr>
        <w:br/>
      </w:r>
      <w:r w:rsidR="0009491D">
        <w:rPr>
          <w:color w:val="191970"/>
        </w:rPr>
        <w:t>[13] Thư kiếm ân cừu l</w:t>
      </w:r>
      <w:r w:rsidR="0009491D">
        <w:rPr>
          <w:color w:val="191970"/>
        </w:rPr>
        <w:t xml:space="preserve">ục, ỷ thiên Đồ long kí. Hiệp khách hành, Tiếưu ngạo giang hồ khúc là bốn trong số các tác phẩm nổi tiếng của Kim Dung </w:t>
      </w:r>
      <w:r w:rsidR="0009491D">
        <w:rPr>
          <w:color w:val="191970"/>
        </w:rPr>
        <w:br/>
      </w:r>
      <w:r w:rsidR="0009491D">
        <w:rPr>
          <w:color w:val="191970"/>
        </w:rPr>
        <w:t xml:space="preserve">[14] Theo Pháp Bảo Đàn Kinh </w:t>
      </w:r>
      <w:r w:rsidR="0009491D">
        <w:rPr>
          <w:color w:val="191970"/>
        </w:rPr>
        <w:br/>
      </w:r>
      <w:r w:rsidR="0009491D">
        <w:rPr>
          <w:color w:val="191970"/>
        </w:rPr>
        <w:t>[15] Kinh Dịch : Dịch hữu Thái cực, Thái cực sinh Lưỡng nghi. Lưỡng nghi sinh tứ tượng, tứ tượng sinh bát qu</w:t>
      </w:r>
      <w:r w:rsidR="0009491D">
        <w:rPr>
          <w:color w:val="191970"/>
        </w:rPr>
        <w:t xml:space="preserve">ái </w:t>
      </w:r>
      <w:r w:rsidR="0009491D">
        <w:rPr>
          <w:color w:val="191970"/>
        </w:rPr>
        <w:br/>
      </w:r>
      <w:r w:rsidR="0009491D">
        <w:rPr>
          <w:color w:val="191970"/>
        </w:rPr>
        <w:t xml:space="preserve">(Dịch có Thái cực, Thái cực sinh ra hai nghi ( hai nguyên lí Âm dương), hai nghi sinh tứ tượng,, tứ tượng sinh tám quẻ ( Hệ từ thượng) </w:t>
      </w:r>
      <w:r w:rsidR="0009491D">
        <w:rPr>
          <w:color w:val="191970"/>
        </w:rPr>
        <w:br/>
      </w:r>
      <w:r w:rsidR="0009491D">
        <w:rPr>
          <w:color w:val="191970"/>
        </w:rPr>
        <w:t xml:space="preserve">[16] Van vật đều quay về lẽ một </w:t>
      </w:r>
      <w:r w:rsidR="0009491D">
        <w:rPr>
          <w:color w:val="191970"/>
        </w:rPr>
        <w:br/>
      </w:r>
      <w:r w:rsidR="0009491D">
        <w:rPr>
          <w:color w:val="191970"/>
        </w:rPr>
        <w:t>[17] Trời dùng Thanh (trong) để được lẽ Một, Đất dùng Ninh (Yên ổn) để được lẽ Một,</w:t>
      </w:r>
      <w:r w:rsidR="0009491D">
        <w:rPr>
          <w:color w:val="191970"/>
        </w:rPr>
        <w:t xml:space="preserve"> Thần dùng Linh (linh thiêng) để được lẽ Một.... Trời không trong sẽ bị vỡ. Đất không yên sẽ bị lỡ, Thần không linh sẽ bị tán (Đạo đức kinh, chương XXXIX) </w:t>
      </w:r>
      <w:r w:rsidR="0009491D">
        <w:rPr>
          <w:color w:val="191970"/>
        </w:rPr>
        <w:br/>
      </w:r>
      <w:r w:rsidR="0009491D">
        <w:rPr>
          <w:color w:val="191970"/>
        </w:rPr>
        <w:t xml:space="preserve">[18 ] Theo học thì ngày càng được thêm, theo đạo thì ngày càng bớt, bớt rồi lại bớt, cho đến mức vô </w:t>
      </w:r>
      <w:r w:rsidR="0009491D">
        <w:rPr>
          <w:color w:val="191970"/>
        </w:rPr>
        <w:t>vi (Đạo đức kinh, chương XLXIII)</w:t>
      </w:r>
      <w:r w:rsidR="0009491D">
        <w:br/>
      </w:r>
    </w:p>
    <w:p w:rsidR="00000000" w:rsidRDefault="0009491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491D">
      <w:r>
        <w:separator/>
      </w:r>
    </w:p>
  </w:endnote>
  <w:endnote w:type="continuationSeparator" w:id="0">
    <w:p w:rsidR="00000000" w:rsidRDefault="0009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9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491D">
      <w:r>
        <w:separator/>
      </w:r>
    </w:p>
  </w:footnote>
  <w:footnote w:type="continuationSeparator" w:id="0">
    <w:p w:rsidR="00000000" w:rsidRDefault="0009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91D">
    <w:pPr>
      <w:pStyle w:val="Header"/>
      <w:tabs>
        <w:tab w:val="clear" w:pos="4844"/>
        <w:tab w:val="clear" w:pos="9689"/>
        <w:tab w:val="right" w:pos="9720"/>
      </w:tabs>
      <w:rPr>
        <w:color w:val="0070C0"/>
        <w:sz w:val="26"/>
      </w:rPr>
    </w:pPr>
    <w:r>
      <w:rPr>
        <w:color w:val="0070C0"/>
        <w:sz w:val="26"/>
      </w:rPr>
      <w:t>TIỂU THUYẾT VÕ HIỆP KIM DUNG NHÌN QUA LĂNG KÍNH TRIẾT HỌC TRUYỀN THỐNG PHƯƠNG ĐÔNG</w:t>
    </w:r>
    <w:r>
      <w:rPr>
        <w:color w:val="0070C0"/>
        <w:sz w:val="26"/>
      </w:rPr>
      <w:tab/>
    </w:r>
    <w:r>
      <w:rPr>
        <w:b/>
        <w:color w:val="FF0000"/>
        <w:sz w:val="32"/>
      </w:rPr>
      <w:t>Huỳnh Ngọc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DBF"/>
    <w:rsid w:val="00036DBF"/>
    <w:rsid w:val="0009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0787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keW5kbnMuaW5mby9mb3J1bS9pbWFnZXMvaWNvbl9zbWlsZV84YmFsbC5naW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1820</Words>
  <Characters>10379</Characters>
  <Application>Microsoft Office Word</Application>
  <DocSecurity>0</DocSecurity>
  <Lines>86</Lines>
  <Paragraphs>24</Paragraphs>
  <ScaleCrop>false</ScaleCrop>
  <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THUYẾT VÕ HIỆP KIM DUNG NHÌN QUA LĂNG KÍNH TRIẾT HỌC TRUYỀN THỐNG PHƯƠNG ĐÔNG - Huỳnh Ngọc Chiến</dc:title>
  <dc:subject/>
  <dc:creator>vy</dc:creator>
  <cp:keywords/>
  <dc:description/>
  <cp:lastModifiedBy>vy</cp:lastModifiedBy>
  <cp:revision>2</cp:revision>
  <cp:lastPrinted>2011-04-24T00:01:00Z</cp:lastPrinted>
  <dcterms:created xsi:type="dcterms:W3CDTF">2011-04-24T00:02:00Z</dcterms:created>
  <dcterms:modified xsi:type="dcterms:W3CDTF">2011-04-24T00:02:00Z</dcterms:modified>
</cp:coreProperties>
</file>