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453E">
      <w:pPr>
        <w:pStyle w:val="style28"/>
        <w:jc w:val="center"/>
        <w:rPr>
          <w:color w:val="FF0000"/>
          <w:sz w:val="52"/>
        </w:rPr>
      </w:pPr>
      <w:bookmarkStart w:id="0" w:name="_GoBack"/>
      <w:bookmarkEnd w:id="0"/>
      <w:r>
        <w:rPr>
          <w:rStyle w:val="Strong"/>
          <w:color w:val="FF0000"/>
          <w:sz w:val="52"/>
        </w:rPr>
        <w:t>Trọng Huân</w:t>
      </w:r>
    </w:p>
    <w:p w:rsidR="00000000" w:rsidRDefault="00A5453E">
      <w:pPr>
        <w:pStyle w:val="viethead"/>
        <w:jc w:val="center"/>
        <w:rPr>
          <w:color w:val="0070C0"/>
          <w:sz w:val="56"/>
          <w:szCs w:val="56"/>
        </w:rPr>
      </w:pPr>
      <w:r>
        <w:rPr>
          <w:color w:val="0070C0"/>
          <w:sz w:val="56"/>
          <w:szCs w:val="56"/>
        </w:rPr>
        <w:t>Làng Ma</w:t>
      </w:r>
    </w:p>
    <w:p w:rsidR="00000000" w:rsidRDefault="00A5453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5453E">
      <w:pPr>
        <w:pStyle w:val="NormalWeb"/>
        <w:jc w:val="center"/>
        <w:rPr>
          <w:b/>
          <w:u w:val="single"/>
        </w:rPr>
      </w:pPr>
      <w:r>
        <w:rPr>
          <w:b/>
          <w:u w:val="single"/>
        </w:rPr>
        <w:t>MỤC LỤC</w:t>
      </w:r>
    </w:p>
    <w:p w:rsidR="00000000" w:rsidRDefault="00A5453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Làng Ma</w:t>
      </w:r>
    </w:p>
    <w:p w:rsidR="00000000" w:rsidRDefault="00A5453E">
      <w:r>
        <w:fldChar w:fldCharType="end"/>
      </w:r>
      <w:bookmarkStart w:id="1" w:name="bm2"/>
    </w:p>
    <w:p w:rsidR="00000000" w:rsidRPr="001E768B" w:rsidRDefault="00A5453E">
      <w:pPr>
        <w:pStyle w:val="style28"/>
        <w:jc w:val="center"/>
      </w:pPr>
      <w:r>
        <w:rPr>
          <w:rStyle w:val="Strong"/>
        </w:rPr>
        <w:t>Trọng Huân</w:t>
      </w:r>
      <w:r>
        <w:t xml:space="preserve"> </w:t>
      </w:r>
    </w:p>
    <w:p w:rsidR="00000000" w:rsidRDefault="00A5453E">
      <w:pPr>
        <w:pStyle w:val="viethead"/>
        <w:jc w:val="center"/>
      </w:pPr>
      <w:r>
        <w:t>Làng Ma</w:t>
      </w:r>
    </w:p>
    <w:p w:rsidR="00000000" w:rsidRDefault="00A5453E">
      <w:pPr>
        <w:spacing w:line="360" w:lineRule="auto"/>
        <w:divId w:val="2007659530"/>
      </w:pPr>
      <w:r>
        <w:br/>
      </w:r>
      <w:r>
        <w:t> Tôi đã định về sớm nhưng sa đà chén rượu, câu chuyện, dứt không nổi, ba giờ chiều mới lên xe. Trên con đê ven sông Hồng thuộc huyện Lý Nhân, tỉnh Hà Nam, nhẩm tính 70 km vẫn kịp tới Hà Nội trước khi trời tối. Bất ngờ mây đen ập đến. Trời như trút nước, tô</w:t>
      </w:r>
      <w:r>
        <w:t>i ướt lướt thướt, người ớn lạnh. May có cái điếm canh đê vào trú. Mưa dai dẳng gần hai tiếng đồng hồ. Đường xấu lại sũng nước, cái xe Honda cà khổ đời 78 không bốc lên được. Ra đến đường I Phủ Lý chắc tối mất.</w:t>
      </w:r>
      <w:r>
        <w:br/>
      </w:r>
      <w:r>
        <w:t>Lối rẽ. Trên đê tôi phi xe xuống. Sau mưa, rán</w:t>
      </w:r>
      <w:r>
        <w:t>g chiều đỏ ối. Bất thần trên nền trời trước mặt sừng sững cây đa ba đầu. Tôi nổi da gà, xung quanh tối sầm, người hẫng đi, rơi vào chốn mung lung. Cảm giác ấy diễn ra chẳng biết bao lâu. Rồi tôi nghe tiếng người lao xao, đầu nhức như búa bổ. Hình ảnh cây đ</w:t>
      </w:r>
      <w:r>
        <w:t>a ba đầu ở cái làng Ma chập chờn. Sao nó ở đây nhỉ? Mình đang ở Hà Nam cơ mà? Loáng thoáng tôi nghe tiếng ai nói xa gần:</w:t>
      </w:r>
      <w:r>
        <w:br/>
      </w:r>
      <w:r>
        <w:t>- Người nóng quá... Chắc gặp mưa cảm lạnh...</w:t>
      </w:r>
      <w:r>
        <w:br/>
      </w:r>
      <w:r>
        <w:t>Tôi gượng lầm bầm hỏi:</w:t>
      </w:r>
      <w:r>
        <w:br/>
      </w:r>
      <w:r>
        <w:t>- Đây... là... đâu? Sao có... cây đa ba đầu? Làng Ma...?</w:t>
      </w:r>
      <w:r>
        <w:br/>
      </w:r>
      <w:r>
        <w:t>- Anh ta n</w:t>
      </w:r>
      <w:r>
        <w:t>ói gì...? Làng Ma! Ô hay, anh ta gốc ở đây ?</w:t>
      </w:r>
      <w:r>
        <w:br/>
      </w:r>
      <w:r>
        <w:t>- Thế... thế cụ Tĩn?</w:t>
      </w:r>
      <w:r>
        <w:br/>
      </w:r>
      <w:r>
        <w:t>- Kìa... anh ta biết cụ Tĩn à, ông lão ở làng Ma...</w:t>
      </w:r>
      <w:r>
        <w:br/>
      </w:r>
      <w:r>
        <w:t>Sao lại là làng Ma? Đây đất Hà Nam, đâu phải Hải Dương? Đầu óc tôi lùng nhùng những câu hỏi.</w:t>
      </w:r>
      <w:r>
        <w:br/>
      </w:r>
      <w:r>
        <w:lastRenderedPageBreak/>
        <w:t>* * *</w:t>
      </w:r>
      <w:r>
        <w:br/>
      </w:r>
      <w:r>
        <w:t xml:space="preserve">Hồi ấy, đang thời chiến tranh đánh phá </w:t>
      </w:r>
      <w:r>
        <w:t>miền Bắc ác liệt của không quân Mỹ, những năm sáu bảy sáu tám. Lúc đó tôi tròn mười tuổi. Mẹ gửi tôi sơ tán ở nhà người họ hàng với bác cùng cơ quan mẹ. Làng thuộc huyện Tứ Kỳ, tỉnh Hải Dương. Mẹ tính đấy là vùng xa quốc lộ, không nhà máy xí nghiệp, máy ba</w:t>
      </w:r>
      <w:r>
        <w:t>y ít oanh tạc. Cứ chủ nhật cuối tháng, từ cơ quan ở Hà Nội, mẹ lóc cóc đạp hơn bảy chục cây số theo đường tắt đèo những thức cần thiết cho tôi. Những ngày đầu một mình chốn lạ, tôi nhớ nhà, nhớ mẹ, thường ra đầu làng ngóng hay lủi vào góc kín thút thít khó</w:t>
      </w:r>
      <w:r>
        <w:t>c. Dần dà tôi cũng quen với cuộc sống mới. Có lẽ bởi nông thôn nhiều trò lạ trước đứa trẻ thành phố như tôi. Trò trèo cây xem ổ chim non, mấy con chim ra ràng đỏ hỏn, nghển cổ chiêm chiếp đòi ăn; xem trận kịch chiến giữa bầy ong vàng và tên hung thần ong đ</w:t>
      </w:r>
      <w:r>
        <w:t xml:space="preserve">en đến đánh cướp ong non; theo lũ trẻ ra bờ sông câu cá lác, loại cá mắt thố lố như cái đèn pha, vắt vẻo trên đầu... Thú nhất vẫn là đi câu. Cũng vì trò ấy tôi quen cụ Tĩn, ông già cất vó ở rìa cống, giáp sông. Chẳng rõ cụ Tĩn có người thân nào không, chỉ </w:t>
      </w:r>
      <w:r>
        <w:t>thấy cụ thui thủi một mình ở cái chòi cất vó. Một bận tò mò tôi hỏi, nhà cụ ở đâu, cụ Tĩn chỉ vào trong đê, nơi bọn trẻ bảo đấy là làng Ma. Trước có cái chợ họp ở đó. Năm đói người dồn về, chết, xác chôn chung nên có gò gọi là mả Chung, Những đêm trở trời,</w:t>
      </w:r>
      <w:r>
        <w:t xml:space="preserve"> ma đói tụ tập họp chợ dưới gốc đa. Sợ thì sợ, nhưng học xong chiều nào tôi cũng ra bằng được. Không biết ham câu hay vì những câu chuyện cụ Tĩn kể. Phải nói cụ Tĩn là kho chuyện cổ tích. Cụ kiên nhẫn trả lời, giải thích các câu hỏi dường như vô tận của tô</w:t>
      </w:r>
      <w:r>
        <w:t>i, một đứa trẻ lên mười.</w:t>
      </w:r>
      <w:r>
        <w:br/>
      </w:r>
      <w:r>
        <w:t>Trưa ấy đi học về, ăn vội vàng, rồi cầm chiếc cần, câu tôi phóng ra bờ sông. Vào chòi chẳng thấy cụ Tĩn đâu, chỉ thấy bốn gọng vó không lưới đung đưa trên mặt nước. Tôi dáo dác tìm quanh. Cụ ở đâu nhỉ? Hay ốm nằm nhà? Mà từ trước đ</w:t>
      </w:r>
      <w:r>
        <w:t>ến giờ chưa thấy người thân nào của cụ. Thử vào nhà xem sao. Phân vân một lúc vì sợ, nhưng nghĩ cụ Tĩn ốm, tôi đánh liều vào làng Ma. Lâu rồi làng Ma thành vườn cây các cụ. Tuy lần đầu vào đấy tôi vẫn tìm được nhà cụ Tĩn ngay. Khu vườn có ngôi nhà cụ là du</w:t>
      </w:r>
      <w:r>
        <w:t>y nhất, ba gian lợp rạ, ọp ẹp cũ.</w:t>
      </w:r>
      <w:r>
        <w:br/>
      </w:r>
      <w:r>
        <w:t>- Ông ơi... !</w:t>
      </w:r>
      <w:r>
        <w:br/>
      </w:r>
      <w:r>
        <w:t>Tiếng vòng vọng trong vườn cây. Nghe, tôi rờn rợn, hốt hoảng gọi liên tiếp. Từ chái nhà có tiếng cụ:</w:t>
      </w:r>
      <w:r>
        <w:br/>
      </w:r>
      <w:r>
        <w:t>- Thằng cháu đấy à?... Ông đây, ông ở đây.</w:t>
      </w:r>
      <w:r>
        <w:br/>
      </w:r>
      <w:r>
        <w:t>Xộc vào, tôi thấy cụ Tĩn đang lúi húi trong bếp. Một nồi mười ch</w:t>
      </w:r>
      <w:r>
        <w:t>áo to vật, đang sùng sục khói trên cái bếp, kê bằng mấy ông bù rau. Tôi vội hỏi:</w:t>
      </w:r>
      <w:r>
        <w:br/>
      </w:r>
      <w:r>
        <w:t>- Ông ốm à? Sao ông nấu nhiều cháo thế?</w:t>
      </w:r>
      <w:r>
        <w:br/>
      </w:r>
      <w:r>
        <w:t>- ồ không (cụ Tĩn trả lời). Hôm qua ông quên mời thằng cháu. Chiều nay ở đây ăn cơm, à... ăn cỗ với ông. Hôm nay rằm tháng bảy, lễ xá t</w:t>
      </w:r>
      <w:r>
        <w:t>ội vong nhân.</w:t>
      </w:r>
      <w:r>
        <w:br/>
      </w:r>
      <w:r>
        <w:t xml:space="preserve">Nói rồi cụ Tĩn nhờ tôi ra vườn hái lá mít, cụ thì rọc những tàu chuối. Hai ông cháu mang đám lá xuống cầu ao rửa, cả đám lá đa, chắc cụ Tĩn nhặt dưới gốc cây đa ba đầu từ trước. Rửa xong, ông </w:t>
      </w:r>
      <w:r>
        <w:lastRenderedPageBreak/>
        <w:t xml:space="preserve">cháu tôi bê rổ lá vào nhà lau cẩn thận. Tôi chẳng </w:t>
      </w:r>
      <w:r>
        <w:t>biết đám lá để làm gì. Lúc này tôi mới có dịp quan sát nhà cụ Tĩn. Ngôi nhà tềnh toàng, ngoài ban thờ ám khói, đầy tan nhang và chiếc chõng tre cũ, đồ đạc chẳng còn gì nữa. Tôi tò mò hỏi:</w:t>
      </w:r>
      <w:r>
        <w:br/>
      </w:r>
      <w:r>
        <w:t>- Ông ơi, thế bà đâu? Các cô chú đâu?</w:t>
      </w:r>
      <w:r>
        <w:br/>
      </w:r>
      <w:r>
        <w:t>Mải lau lá hay suy nghĩ gì, cụ</w:t>
      </w:r>
      <w:r>
        <w:t xml:space="preserve"> lơ đễnh trả lời:</w:t>
      </w:r>
      <w:r>
        <w:br/>
      </w:r>
      <w:r>
        <w:t>- ờ... ờ... bà và các cô chú... Kìa, nhanh tay lên cháu... Họ đang chờ... Đói, ma đói mà!</w:t>
      </w:r>
      <w:r>
        <w:br/>
      </w:r>
      <w:r>
        <w:t>Tôi lạ quá và cảm thấy sờ sợ, lấm lét nhìn quanh. Chẳng có ai. Cụ Tĩn bước lại ban thờ, bày mấy gói bỏng ngô và thắp nén hương, rồi bảo tôi rải nhữn</w:t>
      </w:r>
      <w:r>
        <w:t>g chiếc lá mít, lá đa đã lau sạch ra sân và cụ bê nồi cháo theo. Tôi trố mắt ngạc nhiên khi cụ Tĩn cầm muôi múc cháo đổ vào từng chiếc lá. Xong rồi cụ lại sai tôi bê rổ lá không ra vườn rải tiếp. Vườn cây um tùm rậm rạp. Đến lúc này tôi mới thấy mấy mô đất</w:t>
      </w:r>
      <w:r>
        <w:t xml:space="preserve"> cụ Tĩn chỉ cho, cỏ mọc xanh rờn: - “Hai đống liền kề kia là nhà đĩ... à nhà cô Mít, cô Na; đống cuối vườn là nhà bà; đống..." Rồi giọng cụ nghèn nghẹn: -"Thày bu ơi, các con ơi, mẹ... mẹ cái đĩ... về nhà mà ăn cháo, cháo trắng bố Tĩn nấu". Tiếng cụ nức nở</w:t>
      </w:r>
      <w:r>
        <w:t>. Chiều ấy tôi nghe câu chuyện cụ Tĩn kể về làng Ma, về chuyện đói, về những người thân của cụ.</w:t>
      </w:r>
      <w:r>
        <w:br/>
      </w:r>
      <w:r>
        <w:t>Trước, đây có tên là xóm Trại, không phải tên làng Ma như người ta gọi. Xóm Trại đông đúc, gần hai chục nóc nhà, ngót nghét trăm rưởi khẩu. Nhà cụ Tĩn có chín n</w:t>
      </w:r>
      <w:r>
        <w:t xml:space="preserve">gười (lúc đó dân Trại gọi cụ là bố Tĩn), gồm ông bà Nhiêu, vợ chồng bố Tĩn và năm đứa con, cả trai lẫn gái. Đĩ lớn chưa đầy mười ba, cu bé đang bú. Nhà bố Tĩn có năm sào công điền. Vụ mùa ấy lúa bị bệnh, gọi là hoàng trùng. Năm sào ruộng, thóc gặt về, trừ </w:t>
      </w:r>
      <w:r>
        <w:t>sưu thuế và các khoản, còn chưa đầy mười thùng thóc. Mười thùng thóc, nhà chín miệng ăn, từ tháng mười đến tháng tư vụ chiêm, đói là cái chắc. Đã thế thóc lại lép, xay giã đớn như kê, nấu ăn đắng ngắt. Trong làng ra đến xóm Trại nhao nhác, chuyến này đói t</w:t>
      </w:r>
      <w:r>
        <w:t>o. Ngày mùa mà nhiều nhà cháo cám hay cơm độn rau. Gạo ở chợ giá tăng vòn vọt, từ 15, 20, 30 rồi lên tới 80 đồng một thùng. Cái chợ toen hoẻn đầu đê cũng có người phủ Ninh Giang đến đong thóc. Nghe nói cân thóc tạ cho Nhật. Mẹ Tĩn vốn dân hàng xáo, trước q</w:t>
      </w:r>
      <w:r>
        <w:t>uen biết họ nên nhận được phần xay giã. Nhờ thế nhà cũng đỡ, kiếm chút cám bổi.</w:t>
      </w:r>
      <w:r>
        <w:br/>
      </w:r>
      <w:r>
        <w:t>Xóm Trại mới giữa tháng chạp nhiều nhà đứt bữa, nhưng chưa ai chết. Kẻ chết đói đầu tiên là người thiên hạ, chết ở cái chợ đầu đê và cái chết thật hãi hùng. Chợ họp hai hôm một</w:t>
      </w:r>
      <w:r>
        <w:t xml:space="preserve"> phiên, chớp nhoáng buổi sớm, vậy mà người đói cứ ùn ùn kéo đến. Có người đàn bà chửa không biết từ đâu tới. Chị ta trở dạ tầm xế trưa. Người đàn bà chẳng còn sức vật vã. Dân đói ở chợ chỉ lơ ngơ nhìn. Đói làm người ta thờ ơ mọi chuyện, vô cảm dửng dưng tr</w:t>
      </w:r>
      <w:r>
        <w:t>ước đồng loại. Chẳng ai biết chị ta đẻ lúc nào. Tận khi nghe tiếng trẻ khóc và tiếng chó ăng ẳng, mấy con giằng cướp lằng nhằng đám nhau thai chạy... Qua tết, trong làng ngoài trại lác đác người chết. Nhà bố Tĩn còn cầm cự được nhờ nguồn cám bổi xay giã th</w:t>
      </w:r>
      <w:r>
        <w:t xml:space="preserve">uê, rồi bố đánh dậm, gái lớn kiếm rau, lại khoản tiền công chôn xác đói. Lúc đầu công chôn đồng một xác. Khi chết rộ, giá xuống một hào. Sau chỉ mấy xu. Cuối cùng không công. Không đi không </w:t>
      </w:r>
      <w:r>
        <w:lastRenderedPageBreak/>
        <w:t>xong. Trương tuần đốc, lôi thôi ăn gậy ngay. Buổi đầu còn sức, lại</w:t>
      </w:r>
      <w:r>
        <w:t xml:space="preserve"> hai ba trai đinh, nên xác được khiêng ra đồng, có quan tài hoặc ghép cánh cửa, không thì bọc chiếu, bọc dát giường. Sau nhiều quá, cứ chôn đại. Trong làng ngoài Trại chôn cánh đồng gần đấy, đào huyệt lấp đất qua loa; xác ở chợ hất xuống hố chung, phủ đất.</w:t>
      </w:r>
      <w:r>
        <w:t xml:space="preserve"> Đã chôn nhiều người, vậy mà bố Tĩn vẫn hết hồn bởi một lần bị nã đi. Người ấy chết mấy hôm, bụng trương to. Cái xác nằm còng queo giữa nhà. Bố Tĩn định kiếm tấm dát giường, ngó thấy cái chiếu nằm lồng bồng trên giường, bố Tĩn kéo. Động, từ trong ấy rinh r</w:t>
      </w:r>
      <w:r>
        <w:t>ích nhảy ra mấy con chuột. Bố Tĩn giật mình, chiếc chiếu vừa kéo ra, để lộ đứa trẻ hai hố mắt sâu hoắm, dòi trắng lổm ngổm bò trên mặt...</w:t>
      </w:r>
      <w:r>
        <w:br/>
      </w:r>
      <w:r>
        <w:t xml:space="preserve">Nhà bố Tĩn, bà mẹ là người chết đầu tiên. Cháo cám lâu ngày, cụ mắc bệnh kiết lỵ. Rồi đến cháo cám cũng không có, chỉ </w:t>
      </w:r>
      <w:r>
        <w:t>mỗi thứ ốc tép nấu rau. Hết thóc, hết người đến cân thóc tạ, nhà bố Tĩn mất nguồn xay giã. Không còn sức đưa xác mẹ ra đồng, bố Tĩn đành chôn mẹ ngay trong vườn. Bố Tĩn cố đào cái huyệt sâu. Lúc đào gắng sao khỏi quỵ, người đi chôn mà quỵ sẽ không đứng lên</w:t>
      </w:r>
      <w:r>
        <w:t xml:space="preserve"> được, chính bố Tĩn đã nhìn thấy cảnh đó. Ghê quá, đi chôn người mà người ta phải chôn luôn mình. Sau cái chết của bà mẹ, đến lượt vợ và đứa con út. Bố Tĩn biết trước vợ sắp chết. Buổi sáng thằng bé lóp chóp mút vú, mẹ nó thì lã chã nước mắt. Lúc sau thấy </w:t>
      </w:r>
      <w:r>
        <w:t>vợ lủi vào góc nhà. Thường người sắp chết đói hay lảng vào chỗ khuất, giấu mặt, họ buồn và lo sợ. Chết đói khác chết bệnh, cứ từ từ, thoi thóp. Bố Tĩn nhoài đến lay vợ, lần đầu người còn ấm, lần sau thì lạnh rồi. Nghe tin mẹ chết, có cái đĩ lớn phều phào k</w:t>
      </w:r>
      <w:r>
        <w:t xml:space="preserve">hóc, còn mấy đứa nhỏ ngơ ngơ đứng, ngó theo chị và bố đưa xác mẹ cùng em ra vườn. Trừ bố Tĩn, liên tiếp mấy hôm ấy, ông cụ nhiêu và lũ cháu lần lượt ra đi... Nghĩ sắp đến lượt mình, nên đói mà bố Tĩn cũng chẳng thiết kiếm gì nhét vào bụng. Người ta bảo ăn </w:t>
      </w:r>
      <w:r>
        <w:t>độc rau má thôi, ăn linh tinh là chết. Nhà bố Tĩn đã gắng kiếm rau má, vậy mà vẫn "đi" hết.</w:t>
      </w:r>
      <w:r>
        <w:br/>
      </w:r>
      <w:r>
        <w:t xml:space="preserve">Mưa rả rích mấy hôm. Sáng đó khát quá, bố Tĩn lảo đảo ra sân kiếm chút nước. Đói làm bố Tĩn sa sẩm, nhìn mọi thứ hoa hoa. Bất chợt bố Tĩn thấy mảnh đất gơ rau lang </w:t>
      </w:r>
      <w:r>
        <w:t xml:space="preserve">rìa bờ ao có mậm khoai đỏ tía, mưa làm trồi mỏm củ khoai lên mặt đất. Lạ, đám đất đào bới bao lần, vẫn sót củ khoai. Bố Tĩn sà xuống, hai tay bới móc. Không kịp rửa ráy, cứ thế tống vào mồm, ngấu nghiến nhai. Củ khoai nhãi giúp cơ thể đói hồi sức. Lúc này </w:t>
      </w:r>
      <w:r>
        <w:t>người đàn ông mới thấy lạ: Sao mấy hôm rồi trương tuần không đến nã đi chôn xác đói. Mà xóm trại vắng lặng quá. Chết hết rồi sao? Bố Tĩn khật khưỡng ra khỏi nhà. Chả gặp ai. Ra đến cánh đồng đầu xóm, cũng không thấy ai be tát, đánh dậm. Bố Tĩn trố mắt nhìn</w:t>
      </w:r>
      <w:r>
        <w:t xml:space="preserve"> thửa ruộng trước mặt, lúa đã ngậm sữa. Không còn sợ hãi và chẳng biết ruộng ấy của ai, bố Tĩn lật bật xuống tuốt. Kẻ đói nhai, nuốt, nhổ, rồi lại tuốt, nhai, nuốt, nhổ. Gió mát cùng dòng sữa lúa non làm bố Tĩn tỉnh hẳn. Ngồi một lúc trên bờ ruộng, bố Tĩn </w:t>
      </w:r>
      <w:r>
        <w:t>chợt nảy ra ý vào làng. Chã nhẽ cả làng chết hết rồi ư?</w:t>
      </w:r>
      <w:r>
        <w:br/>
      </w:r>
      <w:r>
        <w:t xml:space="preserve">Làng vẫn còn người. Thấy bố Tĩn họ rất ngạc nhiên. Người trong làng tưởng dân xóm trại chết hết rồi. Bố Tĩn càng ngạc nhiên hơn, lúc trước xin vã bọt mép không ai cho nổi củ khoai, giờ bỗng dưng </w:t>
      </w:r>
      <w:r>
        <w:lastRenderedPageBreak/>
        <w:t>có ng</w:t>
      </w:r>
      <w:r>
        <w:t xml:space="preserve">ười cho cả rá thóc. Nghe họ nói đã phá kho thóc nhà cụ Bá, chia cho dân làng, đang phòng quân Nhật vào trả thù. Lúc đó bố Tĩn nào còn để ý gì. Hình ảnh bố mẹ và đàn con thoi thóp đói... " Các con ơi, sao không cố mà sống! Bố có thóc... có gạo nấu bát cháo </w:t>
      </w:r>
      <w:r>
        <w:t>trắng rồi".</w:t>
      </w:r>
      <w:r>
        <w:br/>
      </w:r>
      <w:r>
        <w:t>* * *</w:t>
      </w:r>
      <w:r>
        <w:br/>
      </w:r>
      <w:r>
        <w:t>Câu chuyện cụ Tĩn kể về làng đói, về những cái chết cứ ám ảnh tôi. Đến nỗi nhiều đêm, tôi hét trong mơ, bà chủ nhà phải lay gọi. Dịp ấy tôi bị ốm bệnh tình khá nặng, phải đi viện. Các bác sĩ chẩn đoán sốt thương hàn. Tóc rụng, đầu trọc, t</w:t>
      </w:r>
      <w:r>
        <w:t>ôi gầy da bọc xương, mẹ về chăm sóc cả tháng. Đang thời kỳ máy bay đánh phá ác liệt, năm sáu bảy, sáu tám, tôi vừa khỏi, mẹ vội đưa về Hà Nội. Gần ba mươi năm trôi qua, tôi không quên kỷ niệm cái làng hẻo lánh ấy, về những lần đi câu cá, về cây đa ba đầu..</w:t>
      </w:r>
      <w:r>
        <w:t>. Nhiều lần tôi tự nhủ sẽ trở lại thăm chốn cũ, nhất là thăm cụ Tĩn. Chắc cụ già lắm rồi. Vậy mà... tôi vẫn chưa có dịp trở lại. Trận cảm mưa và một làng Ma vô tình, gợi tôi nhớ về cái làng Ma và những kiếp người./</w:t>
      </w:r>
      <w:r>
        <w:t>.</w:t>
      </w:r>
      <w:r>
        <w:br/>
      </w:r>
      <w:r>
        <w:t> </w:t>
      </w:r>
      <w:r>
        <w:br/>
      </w:r>
      <w:r>
        <w:t xml:space="preserve">  </w:t>
      </w:r>
    </w:p>
    <w:p w:rsidR="00000000" w:rsidRDefault="00A5453E">
      <w:r>
        <w:br/>
        <w:t>Lời cuối: Cám ơn bạn đã theo dõi h</w:t>
      </w:r>
      <w:r>
        <w:t>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Vov.org</w:t>
      </w:r>
      <w:r>
        <w:br/>
      </w:r>
      <w:r>
        <w:t>Được bạn: Ct.Ly đưa lên</w:t>
      </w:r>
      <w:r>
        <w:br/>
      </w:r>
      <w:r>
        <w:t xml:space="preserve">vào ngày: 21 tháng 8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5453E">
      <w:r>
        <w:separator/>
      </w:r>
    </w:p>
  </w:endnote>
  <w:endnote w:type="continuationSeparator" w:id="0">
    <w:p w:rsidR="00000000" w:rsidRDefault="00A545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5453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5453E">
      <w:r>
        <w:separator/>
      </w:r>
    </w:p>
  </w:footnote>
  <w:footnote w:type="continuationSeparator" w:id="0">
    <w:p w:rsidR="00000000" w:rsidRDefault="00A545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5453E">
    <w:pPr>
      <w:pStyle w:val="Header"/>
      <w:tabs>
        <w:tab w:val="clear" w:pos="4844"/>
        <w:tab w:val="clear" w:pos="9689"/>
        <w:tab w:val="right" w:pos="9720"/>
      </w:tabs>
      <w:rPr>
        <w:color w:val="0070C0"/>
        <w:sz w:val="26"/>
      </w:rPr>
    </w:pPr>
    <w:r>
      <w:rPr>
        <w:color w:val="0070C0"/>
        <w:sz w:val="26"/>
      </w:rPr>
      <w:t>Làng Ma</w:t>
    </w:r>
    <w:r>
      <w:rPr>
        <w:color w:val="0070C0"/>
        <w:sz w:val="26"/>
      </w:rPr>
      <w:tab/>
    </w:r>
    <w:r>
      <w:rPr>
        <w:b/>
        <w:color w:val="FF0000"/>
        <w:sz w:val="32"/>
      </w:rPr>
      <w:t>Trọng Huân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768B"/>
    <w:rsid w:val="001E768B"/>
    <w:rsid w:val="00A545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765953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1739</Words>
  <Characters>9914</Characters>
  <Application>Microsoft Office Word</Application>
  <DocSecurity>0</DocSecurity>
  <Lines>82</Lines>
  <Paragraphs>23</Paragraphs>
  <ScaleCrop>false</ScaleCrop>
  <Company/>
  <LinksUpToDate>false</LinksUpToDate>
  <CharactersWithSpaces>11630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Làng Ma - Trọng Huân</dc:title>
  <dc:subject/>
  <dc:creator>vy</dc:creator>
  <cp:keywords/>
  <dc:description/>
  <cp:lastModifiedBy>vy</cp:lastModifiedBy>
  <cp:revision>2</cp:revision>
  <cp:lastPrinted>2011-04-23T15:12:00Z</cp:lastPrinted>
  <dcterms:created xsi:type="dcterms:W3CDTF">2011-04-23T15:12:00Z</dcterms:created>
  <dcterms:modified xsi:type="dcterms:W3CDTF">2011-04-23T15:12:00Z</dcterms:modified>
</cp:coreProperties>
</file>