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7637">
      <w:pPr>
        <w:pStyle w:val="style28"/>
        <w:jc w:val="center"/>
        <w:rPr>
          <w:color w:val="FF0000"/>
          <w:sz w:val="52"/>
        </w:rPr>
      </w:pPr>
      <w:bookmarkStart w:id="0" w:name="_GoBack"/>
      <w:bookmarkEnd w:id="0"/>
      <w:r>
        <w:rPr>
          <w:rStyle w:val="Strong"/>
          <w:color w:val="FF0000"/>
          <w:sz w:val="52"/>
        </w:rPr>
        <w:t>Phạm Hải Văn</w:t>
      </w:r>
    </w:p>
    <w:p w:rsidR="00000000" w:rsidRDefault="004F7637">
      <w:pPr>
        <w:pStyle w:val="viethead"/>
        <w:jc w:val="center"/>
        <w:rPr>
          <w:color w:val="0070C0"/>
          <w:sz w:val="56"/>
          <w:szCs w:val="56"/>
        </w:rPr>
      </w:pPr>
      <w:r>
        <w:rPr>
          <w:color w:val="0070C0"/>
          <w:sz w:val="56"/>
          <w:szCs w:val="56"/>
        </w:rPr>
        <w:t>Điếu Cày</w:t>
      </w:r>
    </w:p>
    <w:p w:rsidR="00000000" w:rsidRDefault="004F76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7637">
      <w:pPr>
        <w:pStyle w:val="NormalWeb"/>
        <w:jc w:val="center"/>
        <w:rPr>
          <w:b/>
          <w:u w:val="single"/>
        </w:rPr>
      </w:pPr>
      <w:r>
        <w:rPr>
          <w:b/>
          <w:u w:val="single"/>
        </w:rPr>
        <w:t>MỤC LỤC</w:t>
      </w:r>
    </w:p>
    <w:p w:rsidR="00000000" w:rsidRDefault="004F76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Điếu Cày</w:t>
      </w:r>
    </w:p>
    <w:p w:rsidR="00000000" w:rsidRDefault="004F7637">
      <w:r>
        <w:fldChar w:fldCharType="end"/>
      </w:r>
      <w:bookmarkStart w:id="1" w:name="bm2"/>
    </w:p>
    <w:p w:rsidR="00000000" w:rsidRPr="006A72FF" w:rsidRDefault="004F7637">
      <w:pPr>
        <w:pStyle w:val="style28"/>
        <w:jc w:val="center"/>
      </w:pPr>
      <w:r>
        <w:rPr>
          <w:rStyle w:val="Strong"/>
        </w:rPr>
        <w:t>Phạm Hải Văn</w:t>
      </w:r>
      <w:r>
        <w:t xml:space="preserve"> </w:t>
      </w:r>
    </w:p>
    <w:p w:rsidR="00000000" w:rsidRDefault="004F7637">
      <w:pPr>
        <w:pStyle w:val="viethead"/>
        <w:jc w:val="center"/>
      </w:pPr>
      <w:r>
        <w:t>Điếu Cày</w:t>
      </w:r>
    </w:p>
    <w:p w:rsidR="00000000" w:rsidRDefault="004F7637">
      <w:pPr>
        <w:spacing w:line="360" w:lineRule="auto"/>
        <w:divId w:val="1429932034"/>
      </w:pPr>
      <w:r>
        <w:br/>
      </w:r>
      <w:r>
        <w:t>“</w:t>
      </w:r>
      <w:r>
        <w:rPr>
          <w:rStyle w:val="Emphasis"/>
        </w:rPr>
        <w:t>Nhớ ai như nhớ thuốc lào”</w:t>
      </w:r>
      <w:r>
        <w:t>.  </w:t>
      </w:r>
      <w:r>
        <w:br/>
      </w:r>
      <w:r>
        <w:t xml:space="preserve">  </w:t>
      </w:r>
      <w:r>
        <w:br/>
      </w:r>
      <w:r>
        <w:t xml:space="preserve">Đặng Vi Yên, ngụ lâu đời ở Nam Định. Tầm thước, khoẻ, thông minh, sống rất điều độ. Mỗi tội nghiện hút thuốc lào từ ít tuổi. Khi Yên lên Hà Nội học đại học, hành trang có chiếc điếu cày. </w:t>
      </w:r>
      <w:r>
        <w:br/>
      </w:r>
      <w:r>
        <w:br/>
      </w:r>
      <w:r>
        <w:t>Chiếc điếu Yên tự tay làm bằng tre</w:t>
      </w:r>
      <w:r>
        <w:t xml:space="preserve"> đốt, dáng thon đẹp, nỏ cũng bằng tre. Dùng lâu năm, điếu lên nước nâu bóng; tiếng giòn, khói đượm. </w:t>
      </w:r>
      <w:r>
        <w:br/>
      </w:r>
      <w:r>
        <w:t xml:space="preserve">Nhân gia đình còn chút của cũ, Yên thuê một túp nhà nhỏ ngay gần trường. Bạn bè thấy Yên ở một mình, thường tụ tập chơi bời ở nhà Yên. Lại trữ sẵn rượu và </w:t>
      </w:r>
      <w:r>
        <w:t xml:space="preserve">thuốc lào, góp vài chiếc cả điếu cày, điếu bát. Trong nhà Yên, ngọn đèn dầu không tắt bao giờ. </w:t>
      </w:r>
      <w:r>
        <w:br/>
      </w:r>
      <w:r>
        <w:br/>
      </w:r>
      <w:r>
        <w:t>Được độ hai năm, Yên sinh chứng ho, ngày càng nặng. Cổ họng đau rát, kém ăn mất ngủ, gầy rộc. Ngậm thuốc  gì cũng không khỏi. Yên quyết định bỏ thuốc lào. Khốn</w:t>
      </w:r>
      <w:r>
        <w:t xml:space="preserve"> nỗi ngồi nhìn người khác hút suốt ngày đêm, thèm không nhịn nổi. Yên bèn cất đèn, giấu điếu, cáo bệnh chối khách. Bạn bè thưa dần, bệnh Yên cũng thuyên giảm. Những điếu cũ mỗi bạn cắp đi một chiếc, riêng điếu đem từ Nam Định lên, Yên nhất định không cho a</w:t>
      </w:r>
      <w:r>
        <w:t xml:space="preserve">i. Chẳng phải đề phòng có ngày hút lại, chỉ vì đã gắn bó với nhau, không nỡ trao vào tay người khác. </w:t>
      </w:r>
      <w:r>
        <w:br/>
      </w:r>
      <w:r>
        <w:lastRenderedPageBreak/>
        <w:br/>
      </w:r>
      <w:r>
        <w:t>Qua nửa năm, chẳng thuốc thang gì, bệnh Yên khỏi hẳn. Yên sống còn điều độ hơn trước, tập cả dưỡng sinh. Song, không hút thuốc, Yên lại sa vào đam mê mới</w:t>
      </w:r>
      <w:r>
        <w:t xml:space="preserve">. Đó là một người con gái gần nhà. </w:t>
      </w:r>
      <w:r>
        <w:br/>
      </w:r>
      <w:r>
        <w:br/>
      </w:r>
      <w:r>
        <w:t>Người con gái này, Yên mới gặp vài bận gần đây. Khi thì rửa chân bên máy nước, khi thì hóng mát cạnh hồ, lúc nào cũng xinh xắn, đáng yêu. Rất trẻ, chỉ độ mười lăm, mười sáu, thon thả yểu điệu. Khuôn mặt lúc nào cũng phả</w:t>
      </w:r>
      <w:r>
        <w:t>ng phất buồn. Chỉ riêng những lần gặp Yên, nàng đều nhìn âu yếm và hơi mỉm cười. Yên thì thấy như đã yêu nàng từ những ngày xưa rồi. Đêm trăng sáng ấy, gặp nàng ở con đường nhỏ trong xóm, Yên rủ vào nhà  chơi, nàng nhận lời ngay. Từ khi hỏi chuyện làm quen</w:t>
      </w:r>
      <w:r>
        <w:t xml:space="preserve"> đến lúc Yên bế lên giường, nàng đều giữ vẻ mặt u buồn cũ. Chỉ đến khi hai đứa sung sướng tột độ nàng mới bật cười rít lên. Yên trước đó chưa gần gũi con gái bao giờ, cũng không thấy lạ, cứ tái diễn vài lần cho thoả. Qua nửa đêm nàng đòi về, chỉ cho Yên đư</w:t>
      </w:r>
      <w:r>
        <w:t xml:space="preserve">a đến chỗ hồ nước sau nhà. </w:t>
      </w:r>
      <w:r>
        <w:br/>
      </w:r>
      <w:r>
        <w:br/>
      </w:r>
      <w:r>
        <w:t xml:space="preserve">Từ đó, đêm nào cũng lại, chiều chuộng Yên rất thành thục, chỉ có điều không  bao giờ chịu tắt hết đèn trong phòng, đòi phải để một ngọn đèn dầu leo lét bên giường. Yên nghĩ nàng sợ ma nên cũngchiều; hơn nữa được ngắm khuôn mặt </w:t>
      </w:r>
      <w:r>
        <w:t xml:space="preserve">xinh đẹp của nàng trong lúc đầu gối tay ấp, lại càng thoả mãn. </w:t>
      </w:r>
      <w:r>
        <w:br/>
      </w:r>
      <w:r>
        <w:br/>
      </w:r>
      <w:r>
        <w:t>Được một thời gian, bạn bè thấy Yên gầy hẳn đi, sinh nghi, hỏi han, Yên giữ kín không nói. Nhưng cũng tự thấy mình xuống sức, nhất là cổ họng đau lại, tức ngực khó thở, Yên bỏ cả tập khí công</w:t>
      </w:r>
      <w:r>
        <w:t>. Bị ho còn nặng hơn trước, Yên đâm ngờ bệnh trước cũng không phải tại thuốc lào. Nhân một bữa ngồi quán nước trong trường, Yên nghiễm nhiên vê một điếu, châm lửa hút trước con mắt kinh ngạc của chúng bạn. Lạ ở chỗ Yên bỏ lâu không hút mà không hề bị sặc k</w:t>
      </w:r>
      <w:r>
        <w:t xml:space="preserve">hói, lại thấy thuốc có phần nhẹ. Nhân thể, Yên hút liền ba bốn điếu. Bạn bè rất mừng, toan bàn chuyện tụ tập ở nhà Yên, Yên nhất định gạt đi. </w:t>
      </w:r>
      <w:r>
        <w:br/>
      </w:r>
      <w:r>
        <w:br/>
      </w:r>
      <w:r>
        <w:t xml:space="preserve">Tối hôm ấy, Yên đợi mãi không thấy tình nhân tới. Qua mấy hôm sau mới lại, vẻ hờn giận in hằn khoé miệng, không </w:t>
      </w:r>
      <w:r>
        <w:t xml:space="preserve">chịu nói với Yên một lời. Gặng mãi thì nàng khóc, rồi trách Yên không chung tình, đòi cắt đứt quan hệ. Yên cuống cả người, kêu oan. Van xin mãi nàng  mới nguôi. </w:t>
      </w:r>
      <w:r>
        <w:br/>
      </w:r>
      <w:r>
        <w:t>Hôm sau, Yên tìm chiếc điếu cũ cất dưới giường, đem ra đánh rửa sạch sẽ để hút lại. Thấy nõ đi</w:t>
      </w:r>
      <w:r>
        <w:t xml:space="preserve">ếu đóng xao sái dày, Yên thảo hẳn ra, cạo sạch, rồi bỏ đi mua thuốc lào. </w:t>
      </w:r>
      <w:r>
        <w:br/>
      </w:r>
      <w:r>
        <w:br/>
      </w:r>
      <w:r>
        <w:t>Đem thuốc về tới ngõ, Yên gặp ngay người anh cả ở quê lên thăm. Yên vốn hiếu đễ, gặp anh mừng lắm, dặn anh ở nhà tắm rửa nghỉ ngơi, mình chạy ra chợ mua thức ăn về làm cơm thết. Tro</w:t>
      </w:r>
      <w:r>
        <w:t xml:space="preserve">ng bữa ăn, </w:t>
      </w:r>
      <w:r>
        <w:lastRenderedPageBreak/>
        <w:t xml:space="preserve">Yên lựa lời xin lỗi anh, nói dối là đang kỳ thi, tối có bạn đến cùng học, không còn chỗ. Cơm nước xong, anh vào nhà bà con trong phố. </w:t>
      </w:r>
      <w:r>
        <w:br/>
      </w:r>
      <w:r>
        <w:br/>
      </w:r>
      <w:r>
        <w:t>Anh Yên vừa đi khỏi, cô gái đến ngay. Trông tươi tỉnh hơn mọi ngày, nhưng lại có vẻ bứt rứt khó tả. Đến khi Y</w:t>
      </w:r>
      <w:r>
        <w:t>ên thắp đèn dầu, tắt điện, kéo nàng vào giường, nàng một mực chống cự, không chịu. Lấy làm lạ, hỏi, nàng cáo rằng đang kỳ thấy tháng, phải kiêng. Yên đâm ngờ, bèn ra chiều lả lơi, bất chợt đưa tay rờ, lạnh người vì thấy dưới lớp vải chỉ là một  lỗ hổng lớn</w:t>
      </w:r>
      <w:r>
        <w:t xml:space="preserve">. Bị lộ, nàng vùng ra toan chạy, Yên lôi lại xem cho rõ. Bỗng thấy tay tóm vào khoảng không, mất đà suýt ngã người con gái biến mất. Bật đèn ngó quanh, chỉ thấy điếu mới rửa lúc chiều, còn quên chưa tra nõ. </w:t>
      </w:r>
      <w:r>
        <w:br/>
      </w:r>
      <w:r>
        <w:br/>
      </w:r>
      <w:r>
        <w:t xml:space="preserve">Từ đó không ai thấy Yên hút thuốc lào nữa. Chỉ </w:t>
      </w:r>
      <w:r>
        <w:t xml:space="preserve">nghe đến tiếng rít điếu cày, Yên đã bủn rủn chân tay. </w:t>
      </w:r>
    </w:p>
    <w:p w:rsidR="00000000" w:rsidRDefault="004F76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hthanh020272</w:t>
      </w:r>
      <w:r>
        <w:br/>
      </w:r>
      <w:r>
        <w:t>Được bạn: Ct.Ly đưa lên</w:t>
      </w:r>
      <w:r>
        <w:br/>
      </w:r>
      <w:r>
        <w:t xml:space="preserve">vào ngày: 16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7637">
      <w:r>
        <w:separator/>
      </w:r>
    </w:p>
  </w:endnote>
  <w:endnote w:type="continuationSeparator" w:id="0">
    <w:p w:rsidR="00000000" w:rsidRDefault="004F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6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7637">
      <w:r>
        <w:separator/>
      </w:r>
    </w:p>
  </w:footnote>
  <w:footnote w:type="continuationSeparator" w:id="0">
    <w:p w:rsidR="00000000" w:rsidRDefault="004F7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637">
    <w:pPr>
      <w:pStyle w:val="Header"/>
      <w:tabs>
        <w:tab w:val="clear" w:pos="4844"/>
        <w:tab w:val="clear" w:pos="9689"/>
        <w:tab w:val="right" w:pos="9720"/>
      </w:tabs>
      <w:rPr>
        <w:color w:val="0070C0"/>
        <w:sz w:val="26"/>
      </w:rPr>
    </w:pPr>
    <w:r>
      <w:rPr>
        <w:color w:val="0070C0"/>
        <w:sz w:val="26"/>
      </w:rPr>
      <w:t>Điếu Cày</w:t>
    </w:r>
    <w:r>
      <w:rPr>
        <w:color w:val="0070C0"/>
        <w:sz w:val="26"/>
      </w:rPr>
      <w:tab/>
    </w:r>
    <w:r>
      <w:rPr>
        <w:b/>
        <w:color w:val="FF0000"/>
        <w:sz w:val="32"/>
      </w:rPr>
      <w:t>Phạm Hải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2FF"/>
    <w:rsid w:val="004F7637"/>
    <w:rsid w:val="006A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9320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Điếu Cày - Phạm Hải Văn</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