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13C6">
      <w:pPr>
        <w:pStyle w:val="style28"/>
        <w:jc w:val="center"/>
        <w:rPr>
          <w:color w:val="FF0000"/>
          <w:sz w:val="52"/>
        </w:rPr>
      </w:pPr>
      <w:bookmarkStart w:id="0" w:name="_GoBack"/>
      <w:bookmarkEnd w:id="0"/>
      <w:r>
        <w:rPr>
          <w:rStyle w:val="Strong"/>
          <w:color w:val="FF0000"/>
          <w:sz w:val="52"/>
        </w:rPr>
        <w:t>Oppenheimer, Michael</w:t>
      </w:r>
    </w:p>
    <w:p w:rsidR="00000000" w:rsidRDefault="007813C6">
      <w:pPr>
        <w:pStyle w:val="viethead"/>
        <w:jc w:val="center"/>
        <w:rPr>
          <w:color w:val="0070C0"/>
          <w:sz w:val="56"/>
          <w:szCs w:val="56"/>
        </w:rPr>
      </w:pPr>
      <w:r>
        <w:rPr>
          <w:color w:val="0070C0"/>
          <w:sz w:val="56"/>
          <w:szCs w:val="56"/>
        </w:rPr>
        <w:t>Chiếc dao gọt</w:t>
      </w:r>
    </w:p>
    <w:p w:rsidR="00000000" w:rsidRDefault="007813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13C6">
      <w:pPr>
        <w:pStyle w:val="NormalWeb"/>
        <w:jc w:val="center"/>
        <w:rPr>
          <w:b/>
          <w:u w:val="single"/>
        </w:rPr>
      </w:pPr>
      <w:r>
        <w:rPr>
          <w:b/>
          <w:u w:val="single"/>
        </w:rPr>
        <w:t>MỤC LỤC</w:t>
      </w:r>
    </w:p>
    <w:p w:rsidR="00000000" w:rsidRDefault="007813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dao gọt</w:t>
      </w:r>
    </w:p>
    <w:p w:rsidR="00000000" w:rsidRDefault="007813C6">
      <w:r>
        <w:fldChar w:fldCharType="end"/>
      </w:r>
      <w:bookmarkStart w:id="1" w:name="bm2"/>
    </w:p>
    <w:p w:rsidR="00000000" w:rsidRPr="00B17E5E" w:rsidRDefault="007813C6">
      <w:pPr>
        <w:pStyle w:val="style28"/>
        <w:jc w:val="center"/>
      </w:pPr>
      <w:r>
        <w:rPr>
          <w:rStyle w:val="Strong"/>
        </w:rPr>
        <w:t>Oppenheimer, Michael</w:t>
      </w:r>
      <w:r>
        <w:t xml:space="preserve"> </w:t>
      </w:r>
    </w:p>
    <w:p w:rsidR="00000000" w:rsidRDefault="007813C6">
      <w:pPr>
        <w:pStyle w:val="viethead"/>
        <w:jc w:val="center"/>
      </w:pPr>
      <w:r>
        <w:t>Chiếc dao gọt</w:t>
      </w:r>
    </w:p>
    <w:p w:rsidR="00000000" w:rsidRDefault="007813C6">
      <w:pPr>
        <w:spacing w:line="360" w:lineRule="auto"/>
        <w:divId w:val="711000709"/>
      </w:pPr>
      <w:r>
        <w:br/>
      </w:r>
      <w:r>
        <w:t>Tôi tìm thấy một chiếc dao dưới tủ lạnh trong lúc người đàn bà tôi yêu và tôi đang lau chùi nhà cửa. Đó là một chiếc dao gọt nhỏ mà chúng tôi đã để lạc mất trước đây nhiều năm và đã quên hẳn. Tôi khoe chiếc dao với ngườ</w:t>
      </w:r>
      <w:r>
        <w:t xml:space="preserve">i đàn bà tôi yêu và nàng nói "Ồ. Anh nhặt đó ở đâu ra vậy?" Sau khi tôi kể cho nàng nghe, nàng đặt chiếc dao lên bàn rồi bước vào căn phòng kế bên và tiếp tục lau chùi. Trong lúc tôi rửa sàn nhà bếp, tôi nhớ lại những điều đã xảy ra cách đây bốn năm là lý </w:t>
      </w:r>
      <w:r>
        <w:t>do tại sao chiếc dao lại nằm dưới tủ lạnh.</w:t>
      </w:r>
      <w:r>
        <w:br/>
      </w:r>
      <w:r>
        <w:t>Lúc ấy chúng tôi đã ăn xong bữa tối thịnh soạn và đã uống nhiều ly rượu vang. Chúng tôi tắt tất cả đèn, cởi quần áo, và bước vào giường. Chúng tôi nghĩ chúng tôi sẽ làm tình, nhưng điều gì đó đã xảy ra và chúng tô</w:t>
      </w:r>
      <w:r>
        <w:t xml:space="preserve">i cãi nhau lúc đang làm tình. Chúng tôi chưa bao giờ trải qua một việc như thế. Cả hai chúng tôi đều cực kỳ giận dữ. Tôi nói vài câu rất tồi tệ với người đàn bà tôi yêu. Nàng đạp vào tôi ngay trên giường và tôi rời khỏi giường, bước ra nhà bếp. Tôi mò mẫm </w:t>
      </w:r>
      <w:r>
        <w:t>tìm cái ghế và ngồi xuống. Tôi muốn đặt hai cánh tay lên bàn rồi ngả đầu lên hai cánh tay, nhưng tôi chạm phải những bát đĩa dơ trên bàn và chúng làm vướng tay tôi. Tôi tức điên lên. Tôi xua mọi thứ trên bàn xuống sàn nhà. Tiếng ồn nghe rất tuyệt diệu, như</w:t>
      </w:r>
      <w:r>
        <w:t>ng rồi căn phòng lại im phăng phắc và đột nhiên tôi cảm thấy buồn. Tôi nghĩ tôi đã phá huỷ hết mọi sự. Tôi bắt đầu khóc. Người đàn bà tôi yêu bước vào nhà bếp và hỏi tôi có bị gì không. Tôi nói, "Không sao cả." Nàng bật đèn lên và chúng tôi cùng nhìn xuống</w:t>
      </w:r>
      <w:r>
        <w:t xml:space="preserve"> sàn nhà bếp. Chẳng có mấy thứ bị vỡ, nhưng sàn nhà trông hết sức nhớp nhúa lộn xộn. Cả hai chúng tôi bật </w:t>
      </w:r>
      <w:r>
        <w:lastRenderedPageBreak/>
        <w:t>cười rồi chúng tôi trở vào giường và làm tình. Sáng hôm sau chúng tôi chùi rửa mớ nhớp nhúa lộn xộn ấy, nhưng hiển nhiên là chúng tôi không để ý đến c</w:t>
      </w:r>
      <w:r>
        <w:t>hiếc dao.</w:t>
      </w:r>
      <w:r>
        <w:br/>
      </w:r>
      <w:r>
        <w:rPr>
          <w:rStyle w:val="Emphasis"/>
        </w:rPr>
        <w:t xml:space="preserve">Tôi định hỏi người đàn bà tôi yêu xem nàng có còn nhớ chuyện ấy không thì nàng từ phòng kế bên bước vào, rồi không nói một lời, nhặt chiếc dao trên bàn và </w:t>
      </w:r>
      <w:r>
        <w:rPr>
          <w:rStyle w:val="Strong"/>
          <w:i/>
          <w:iCs/>
        </w:rPr>
        <w:t>nhét nó trở lại bên dưới tủ lạnh</w:t>
      </w:r>
      <w:r>
        <w:rPr>
          <w:rStyle w:val="Emphasis"/>
        </w:rPr>
        <w:t>.</w:t>
      </w:r>
      <w:r>
        <w:rPr>
          <w:i/>
          <w:iCs/>
        </w:rPr>
        <w:br/>
      </w:r>
      <w:r>
        <w:t> </w:t>
      </w:r>
      <w:r>
        <w:br/>
      </w:r>
      <w:r>
        <w:br/>
      </w:r>
    </w:p>
    <w:p w:rsidR="00000000" w:rsidRDefault="007813C6">
      <w:pPr>
        <w:spacing w:line="360" w:lineRule="auto"/>
        <w:jc w:val="right"/>
        <w:divId w:val="711000709"/>
      </w:pPr>
      <w:r>
        <w:rPr>
          <w:rStyle w:val="ep"/>
        </w:rPr>
        <w:t xml:space="preserve">Nguyên tác: "The Paring Knife", trong </w:t>
      </w:r>
      <w:r>
        <w:rPr>
          <w:rStyle w:val="ep-p"/>
        </w:rPr>
        <w:t>Flash Fiction</w:t>
      </w:r>
      <w:r>
        <w:rPr>
          <w:rStyle w:val="ep"/>
        </w:rPr>
        <w:t>,</w:t>
      </w:r>
    </w:p>
    <w:p w:rsidR="00000000" w:rsidRDefault="007813C6">
      <w:pPr>
        <w:spacing w:line="360" w:lineRule="auto"/>
        <w:divId w:val="711000709"/>
      </w:pPr>
      <w:r>
        <w:br/>
      </w:r>
    </w:p>
    <w:p w:rsidR="00000000" w:rsidRDefault="007813C6">
      <w:pPr>
        <w:spacing w:line="360" w:lineRule="auto"/>
        <w:jc w:val="right"/>
        <w:divId w:val="711000709"/>
      </w:pPr>
      <w:r>
        <w:rPr>
          <w:rStyle w:val="ep"/>
        </w:rPr>
        <w:t>ed. James Thomas, Denise Thomas &amp; Tom Hazuka (New York: W. W. Norton, 1992).</w:t>
      </w:r>
    </w:p>
    <w:p w:rsidR="00000000" w:rsidRDefault="007813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(Trần Tuệ Minh dịch)</w:t>
      </w:r>
      <w:r>
        <w:br/>
      </w:r>
      <w:r>
        <w:t>Nguồn: Tienve.org</w:t>
      </w:r>
      <w:r>
        <w:br/>
      </w:r>
      <w:r>
        <w:t>Được bạn: mọt sách đưa lên</w:t>
      </w:r>
      <w:r>
        <w:br/>
      </w:r>
      <w:r>
        <w:t>vào ng</w:t>
      </w:r>
      <w:r>
        <w:t xml:space="preserve">ày: 22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13C6">
      <w:r>
        <w:separator/>
      </w:r>
    </w:p>
  </w:endnote>
  <w:endnote w:type="continuationSeparator" w:id="0">
    <w:p w:rsidR="00000000" w:rsidRDefault="0078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13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13C6">
      <w:r>
        <w:separator/>
      </w:r>
    </w:p>
  </w:footnote>
  <w:footnote w:type="continuationSeparator" w:id="0">
    <w:p w:rsidR="00000000" w:rsidRDefault="00781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13C6">
    <w:pPr>
      <w:pStyle w:val="Header"/>
      <w:tabs>
        <w:tab w:val="clear" w:pos="4844"/>
        <w:tab w:val="clear" w:pos="9689"/>
        <w:tab w:val="right" w:pos="9720"/>
      </w:tabs>
      <w:rPr>
        <w:color w:val="0070C0"/>
        <w:sz w:val="26"/>
      </w:rPr>
    </w:pPr>
    <w:r>
      <w:rPr>
        <w:color w:val="0070C0"/>
        <w:sz w:val="26"/>
      </w:rPr>
      <w:t>Chiếc dao gọt</w:t>
    </w:r>
    <w:r>
      <w:rPr>
        <w:color w:val="0070C0"/>
        <w:sz w:val="26"/>
      </w:rPr>
      <w:tab/>
    </w:r>
    <w:r>
      <w:rPr>
        <w:b/>
        <w:color w:val="FF0000"/>
        <w:sz w:val="32"/>
      </w:rPr>
      <w:t>Oppenheimer, Michael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E5E"/>
    <w:rsid w:val="007813C6"/>
    <w:rsid w:val="00B1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ep">
    <w:name w:val="ep"/>
    <w:basedOn w:val="DefaultParagraphFont"/>
  </w:style>
  <w:style w:type="character" w:customStyle="1" w:styleId="ep-p">
    <w:name w:val="ep-p"/>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07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dao gọt - Oppenheimer, Michael</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