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40A17">
      <w:pPr>
        <w:pStyle w:val="style28"/>
        <w:jc w:val="center"/>
        <w:rPr>
          <w:color w:val="FF0000"/>
          <w:sz w:val="52"/>
        </w:rPr>
      </w:pPr>
      <w:bookmarkStart w:id="0" w:name="_GoBack"/>
      <w:bookmarkEnd w:id="0"/>
      <w:r>
        <w:rPr>
          <w:rStyle w:val="Strong"/>
          <w:color w:val="FF0000"/>
          <w:sz w:val="52"/>
        </w:rPr>
        <w:t>Ngô Thị Kim Cúc</w:t>
      </w:r>
    </w:p>
    <w:p w:rsidR="00000000" w:rsidRDefault="00440A17">
      <w:pPr>
        <w:pStyle w:val="viethead"/>
        <w:jc w:val="center"/>
        <w:rPr>
          <w:color w:val="0070C0"/>
          <w:sz w:val="56"/>
          <w:szCs w:val="56"/>
        </w:rPr>
      </w:pPr>
      <w:r>
        <w:rPr>
          <w:color w:val="0070C0"/>
          <w:sz w:val="56"/>
          <w:szCs w:val="56"/>
        </w:rPr>
        <w:t>Cô đơn trong thế giới ảo (*)</w:t>
      </w:r>
    </w:p>
    <w:p w:rsidR="00000000" w:rsidRDefault="00440A1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40A17">
      <w:pPr>
        <w:pStyle w:val="NormalWeb"/>
        <w:jc w:val="center"/>
        <w:rPr>
          <w:b/>
          <w:u w:val="single"/>
        </w:rPr>
      </w:pPr>
      <w:r>
        <w:rPr>
          <w:b/>
          <w:u w:val="single"/>
        </w:rPr>
        <w:t>MỤC LỤC</w:t>
      </w:r>
    </w:p>
    <w:p w:rsidR="00000000" w:rsidRDefault="00440A1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Cô đơn trong thế giới ảo (*)</w:t>
      </w:r>
    </w:p>
    <w:p w:rsidR="00000000" w:rsidRDefault="00440A17">
      <w:r>
        <w:fldChar w:fldCharType="end"/>
      </w:r>
      <w:bookmarkStart w:id="1" w:name="bm2"/>
    </w:p>
    <w:p w:rsidR="00000000" w:rsidRPr="00C43EE8" w:rsidRDefault="00440A17">
      <w:pPr>
        <w:pStyle w:val="style28"/>
        <w:jc w:val="center"/>
      </w:pPr>
      <w:r>
        <w:rPr>
          <w:rStyle w:val="Strong"/>
        </w:rPr>
        <w:t>Ngô Thị Kim Cúc</w:t>
      </w:r>
      <w:r>
        <w:t xml:space="preserve"> </w:t>
      </w:r>
    </w:p>
    <w:p w:rsidR="00000000" w:rsidRDefault="00440A17">
      <w:pPr>
        <w:pStyle w:val="viethead"/>
        <w:jc w:val="center"/>
      </w:pPr>
      <w:r>
        <w:t>Cô đơn trong thế giới ảo (*)</w:t>
      </w:r>
    </w:p>
    <w:p w:rsidR="00000000" w:rsidRDefault="00440A17">
      <w:pPr>
        <w:spacing w:line="360" w:lineRule="auto"/>
        <w:divId w:val="1420521138"/>
      </w:pPr>
      <w:r>
        <w:br/>
      </w:r>
      <w:r>
        <w:t>   </w:t>
      </w:r>
      <w:r>
        <w:t xml:space="preserve"> </w:t>
      </w:r>
      <w:r>
        <w:rPr>
          <w:rStyle w:val="Strong"/>
        </w:rPr>
        <w:t> </w:t>
      </w:r>
      <w:r>
        <w:t>Liệu thế giới ảo có thể mang lại gì cho thế giới thật của con người? Những con người trong thế giới ảo thể hiện bao nhiêu phần trăm con người thật của mình và có định phá vỡ</w:t>
      </w:r>
      <w:r>
        <w:t xml:space="preserve"> cuộc sống thật của mình bởi những gì nhận được từ thế giới ảo?</w:t>
      </w:r>
      <w:r>
        <w:t xml:space="preserve"> </w:t>
      </w:r>
      <w:r>
        <w:br/>
      </w:r>
      <w:r>
        <w:t xml:space="preserve">Tiểu thuyết được Janusz Leon Wisniewski bắt đầu bằng một cuộc tự tử không thành, từ đó những diễn tiến cứ cuộn xoắn lại, với những tuyến nhân vật đan cài vào nhau. Nhân vật là những nhà khoa </w:t>
      </w:r>
      <w:r>
        <w:t>học trẻ tài năng, và những phụ nữ vô cùng đặc biệt. Jakub với ba mối tình, ba mảng đời như ba cõi nhân sinh lồng vào nhau trong một đời người. Những gặp gỡ, những bùng nổ, những khám phá dây chuyền khẳng định cuộc sống là cả một bí ẩn to lớn, không ai có t</w:t>
      </w:r>
      <w:r>
        <w:t>hể tiên lượng những gì của tương lai, ngay những người thông minh tài giỏi nhất.</w:t>
      </w:r>
      <w:r>
        <w:br/>
      </w:r>
      <w:r>
        <w:t>Natalia, cô gái câm. Tình yêu không cần đến tiếng nói lại dạy cho Jakub thứ ngôn ngữ giúp anh khám phá phần tốt đẹp nhất trong cuộc sống và nhìn thế giới người một cách cao cả</w:t>
      </w:r>
      <w:r>
        <w:t xml:space="preserve"> hẳn lên. Jennifer, bằng thân xác đã ào ạt chiếm cứ mọi thứ, kể cả nghệ thuật, nhưng hoàn toàn không đủ mãnh lực để ôm giữ những gì muốn có, kể cả người đàn ông cô say mê. Christiane, người chỉ định nhờ một kẻ ẩn danh trong thế giới ảo giúp trút bỏ những g</w:t>
      </w:r>
      <w:r>
        <w:t>ì không thể giải quyết trong đời thật: những điều bất như ý trong quan hệ vợ chồng mà bất cứ người đàn bà nào cũng nhận biết nhưng không đủ khả năng và quyết tâm để thay đổi. Rất từ từ, thế giới ảo trở thành phần quyết định trong cuộc đời cô, không dành ch</w:t>
      </w:r>
      <w:r>
        <w:t xml:space="preserve">o cô khoảnh khắc nào nữa để sống trong thế giới thật. </w:t>
      </w:r>
      <w:r>
        <w:br/>
      </w:r>
      <w:r>
        <w:lastRenderedPageBreak/>
        <w:t>Bởi vì dù họ chỉ nói với nhau "về Chúa, về tiền nong, về thời tiết ở Warszawa..., về internet, về gien và chromosom.., về âm nhạc, về sự suy tàn của triết học, về toán học...", thì cuối cùng, vẫn không</w:t>
      </w:r>
      <w:r>
        <w:t xml:space="preserve"> thể tránh được con đường dẫn đến nhục thể, bởi họ đều nhận ra rằng: "Có thể quan trọng nhất không phải là muốn cùng ai lên giường, mà là muốn sáng mai cùng ai dậy và pha trà cho nhau". Và vì thế cô sợ: "Cô không muốn bất cứ một tình yêu nào. Tình yêu chứa</w:t>
      </w:r>
      <w:r>
        <w:t xml:space="preserve"> trong nó sự đau khổ… Mà họ thì chia tay nhau hằng ngày... Em CHỈ LÀ ảo. Em không có gì chung với các thiên thần. Em là người đàn bà hư hỏng, tội lỗi...". Đó là sự dày vò về phía cô. Còn phía anh: "Anh muốn cô chỉ nghĩ đến anh khi trải qua niềm vui, khi đư</w:t>
      </w:r>
      <w:r>
        <w:t xml:space="preserve">a ra những quyết định, khi xúc động hay mơ mộng... Anh muốn cô nghĩ đến anh khi chọn đồ lót, son môi, nước hoa, hay màu nhuộm tóc... Anh muốn là ý nghĩ duy nhất của cô mỗi sáng khi thức dậy và mỗi tối khi chìm vào giấc ngủ...". </w:t>
      </w:r>
      <w:r>
        <w:br/>
      </w:r>
      <w:r>
        <w:t>Thế giới nội tâm của các nh</w:t>
      </w:r>
      <w:r>
        <w:t>ân vật cực kỳ phức tạp. Vây quanh Jakub và Christiane là cả một vũ trụ người thẳm sâu bí ẩn từ trong nguồn cội, hay trong từng hành động hằng ngày. Mối tình bị chà đạp giữa cha Andreiz và dì phước Anastazia; quan hệ đầy vẻ kỳ quặc giữa Jim - kẻ buôn ma túy</w:t>
      </w:r>
      <w:r>
        <w:t xml:space="preserve"> và Kimberley - con gái nhà giải phẫu nổi tiếng; khát khao yêu đương và hạnh phúc của Alicja và Asia... Ngay Jakub cũng từng bị cocainei lôi cuốn không chỉ một lần, Jakub - nhà khoa học mà "sự khát khao được thán phục và sự khát khao đàn bà gây nên trong a</w:t>
      </w:r>
      <w:r>
        <w:t>nh những phản ứng y như nhau", Jakub với cái nhìn về quan hệ giữa hai dân tộc Ba Lan - Đức, là "Thực ra thì toàn bộ lịch sử cũng chỉ là một bản thỏa thuận… Người ta thỏa thuận rằng sẽ dạy về chính sự dối trá này chứ không phải sự dối trá khác…". Cùng với C</w:t>
      </w:r>
      <w:r>
        <w:t>hristiane, Jakub đã hiểu ra rằng "Thực tại ảo không thể nào cũng "đầy rẫy những cám dỗ" như ngoài đời thực được. Cái thực tại ảo ấy nhiều cám dỗ hơn nhiều".</w:t>
      </w:r>
      <w:r>
        <w:br/>
      </w:r>
      <w:r>
        <w:t>Và vì thế, cuối cùng họ không thể cưỡng lại việc bước ra khỏi thế giới ảo để tìm đến nhau trong thế</w:t>
      </w:r>
      <w:r>
        <w:t xml:space="preserve"> giới thật, bằng con người xương thịt của mình chứ không phải chỉ là những nickname trên đường truyền internet. Đoạn kết của tiểu thuyết khá bất ngờ và hình như khá phi lý. Người đàn bà như Christiane lẽ đâu lại dễ dàng quay về ngôi nhà cũ với mối quan hệ </w:t>
      </w:r>
      <w:r>
        <w:t>nhàm chán, tiếp tục chịu đựng những thất bại hiển nhiên trong đời sống vợ chồng, cho dù đã có sự xuất hiện của đứa con. Những gì Janusz Leon Wisniewski đã mở ra ở phần đầu cho phép người ta hy vọng một hồi kết có ý nghĩa phủ định mạnh hơn, xứng đáng với cả</w:t>
      </w:r>
      <w:r>
        <w:t xml:space="preserve"> tác giả lẫn nhân vật của ông</w:t>
      </w:r>
      <w:r>
        <w:t>.</w:t>
      </w:r>
      <w:r>
        <w:br/>
      </w:r>
      <w:r>
        <w:t>(*) Đọc Cô đơn trên mạng, NXB Trẻ 2006, bản dịch của Nguyễn Thanh Thư</w:t>
      </w:r>
      <w:r>
        <w:br/>
      </w:r>
      <w:r>
        <w:t> </w:t>
      </w:r>
      <w:r>
        <w:br/>
      </w:r>
      <w:r>
        <w:t xml:space="preserve">  </w:t>
      </w:r>
    </w:p>
    <w:p w:rsidR="00000000" w:rsidRDefault="00440A17">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lastRenderedPageBreak/>
        <w:t>Nguồn: NXB Phụ Nữ 2006</w:t>
      </w:r>
      <w:r>
        <w:br/>
      </w:r>
      <w:r>
        <w:t>Được bạn: Ct.Ly đưa l</w:t>
      </w:r>
      <w:r>
        <w:t>ên</w:t>
      </w:r>
      <w:r>
        <w:br/>
      </w:r>
      <w:r>
        <w:t xml:space="preserve">vào ngày: 4 tháng 6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40A17">
      <w:r>
        <w:separator/>
      </w:r>
    </w:p>
  </w:endnote>
  <w:endnote w:type="continuationSeparator" w:id="0">
    <w:p w:rsidR="00000000" w:rsidRDefault="00440A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40A1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40A17">
      <w:r>
        <w:separator/>
      </w:r>
    </w:p>
  </w:footnote>
  <w:footnote w:type="continuationSeparator" w:id="0">
    <w:p w:rsidR="00000000" w:rsidRDefault="00440A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40A17">
    <w:pPr>
      <w:pStyle w:val="Header"/>
      <w:tabs>
        <w:tab w:val="clear" w:pos="4844"/>
        <w:tab w:val="clear" w:pos="9689"/>
        <w:tab w:val="right" w:pos="9720"/>
      </w:tabs>
      <w:rPr>
        <w:color w:val="0070C0"/>
        <w:sz w:val="26"/>
      </w:rPr>
    </w:pPr>
    <w:r>
      <w:rPr>
        <w:color w:val="0070C0"/>
        <w:sz w:val="26"/>
      </w:rPr>
      <w:t>Cô đơn trong thế giới ảo (*)</w:t>
    </w:r>
    <w:r>
      <w:rPr>
        <w:color w:val="0070C0"/>
        <w:sz w:val="26"/>
      </w:rPr>
      <w:tab/>
    </w:r>
    <w:r>
      <w:rPr>
        <w:b/>
        <w:color w:val="FF0000"/>
        <w:sz w:val="32"/>
      </w:rPr>
      <w:t>Ngô Thị Kim Cúc</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43EE8"/>
    <w:rsid w:val="00440A17"/>
    <w:rsid w:val="00C43E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052113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690</Words>
  <Characters>3938</Characters>
  <Application>Microsoft Office Word</Application>
  <DocSecurity>0</DocSecurity>
  <Lines>32</Lines>
  <Paragraphs>9</Paragraphs>
  <ScaleCrop>false</ScaleCrop>
  <Company/>
  <LinksUpToDate>false</LinksUpToDate>
  <CharactersWithSpaces>4619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Cô đơn trong thế giới ảo (*) - Ngô Thị Kim Cúc</dc:title>
  <dc:subject/>
  <dc:creator>vy</dc:creator>
  <cp:keywords/>
  <dc:description/>
  <cp:lastModifiedBy>vy</cp:lastModifiedBy>
  <cp:revision>2</cp:revision>
  <cp:lastPrinted>2011-04-23T00:22:00Z</cp:lastPrinted>
  <dcterms:created xsi:type="dcterms:W3CDTF">2011-04-23T00:22:00Z</dcterms:created>
  <dcterms:modified xsi:type="dcterms:W3CDTF">2011-04-23T00:22:00Z</dcterms:modified>
</cp:coreProperties>
</file>