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0869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Chánh Sắt</w:t>
      </w:r>
    </w:p>
    <w:p w:rsidR="00000000" w:rsidRDefault="006E0869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Hoàng thiên bất phụ hảo tâm nhơn*</w:t>
      </w:r>
    </w:p>
    <w:p w:rsidR="00000000" w:rsidRDefault="006E0869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E0869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E0869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Hoàng thiên bất phụ hảo tâm nhơn*</w:t>
      </w:r>
    </w:p>
    <w:p w:rsidR="00000000" w:rsidRDefault="006E0869">
      <w:r>
        <w:fldChar w:fldCharType="end"/>
      </w:r>
      <w:bookmarkStart w:id="1" w:name="bm2"/>
    </w:p>
    <w:p w:rsidR="00000000" w:rsidRPr="00963751" w:rsidRDefault="006E0869">
      <w:pPr>
        <w:pStyle w:val="style28"/>
        <w:jc w:val="center"/>
      </w:pPr>
      <w:r>
        <w:rPr>
          <w:rStyle w:val="Strong"/>
        </w:rPr>
        <w:t>Nguyễn Chánh Sắt</w:t>
      </w:r>
      <w:r>
        <w:t xml:space="preserve"> </w:t>
      </w:r>
    </w:p>
    <w:p w:rsidR="00000000" w:rsidRDefault="006E0869">
      <w:pPr>
        <w:pStyle w:val="viethead"/>
        <w:jc w:val="center"/>
      </w:pPr>
      <w:r>
        <w:t>Hoàng thiên bất phụ hảo tâm nhơn*</w:t>
      </w:r>
    </w:p>
    <w:p w:rsidR="00000000" w:rsidRDefault="006E0869">
      <w:pPr>
        <w:spacing w:line="360" w:lineRule="auto"/>
        <w:divId w:val="1866290143"/>
      </w:pPr>
      <w:r>
        <w:t>Cuộc thế phân vân, tang điền thương hải, hết lối li loạn rồi, bình định nhơn dân, Tân Trào quản hạt, thiên hạ đều lạc</w:t>
      </w:r>
      <w:r>
        <w:br/>
      </w:r>
      <w:r>
        <w:t>nghiệp an cư. Có tên Nguyễn Sanh, người tỉnh An Gi</w:t>
      </w:r>
      <w:r>
        <w:t>ang, huyện Đông Xuyên1, vẫn là con nhà thế gia, lúc nhỏ theo</w:t>
      </w:r>
      <w:r>
        <w:br/>
      </w:r>
      <w:r>
        <w:t>thầy học tập văn chương đặng 14 tuổi mới thôi nhu học, sang qua Thời tự; học đặng 4 năm, chịu hạch đậu, vào nhà</w:t>
      </w:r>
      <w:r>
        <w:br/>
      </w:r>
      <w:r>
        <w:t>học sanh, gần đặng hai năm, bởi vận người chưa đạt nên khiến cho người cha là Nguyễ</w:t>
      </w:r>
      <w:r>
        <w:t>n Ông, ở nhà nhớm bịnh. Khi</w:t>
      </w:r>
      <w:r>
        <w:br/>
      </w:r>
      <w:r>
        <w:t>anh ta đặng tin cha đau, mới xin phép thầy đặng về thăm: thầy không cho, cực chẳng đã phải đi lén về nhà vì không rõ</w:t>
      </w:r>
      <w:r>
        <w:br/>
      </w:r>
      <w:r>
        <w:t>bịnh cha khinh hay trọng, về hơn một tháng, đến lúc cha mạnh, thì anh ta lật đật, từ tạ cha mẹ mà vào trường; đ</w:t>
      </w:r>
      <w:r>
        <w:t>ến nơi</w:t>
      </w:r>
      <w:r>
        <w:br/>
      </w:r>
      <w:r>
        <w:t>sổ học trò thầy đã bôi tên rồi, anh ta khóc mà trở về và than rằng: "Thiên hồ! Thiên hồ! Bất tế ngã hàn nho, hà sứ gian</w:t>
      </w:r>
      <w:r>
        <w:br/>
      </w:r>
      <w:r>
        <w:t>nan chí thậm"1. Khi về nhà rồi, thì cứ an thường thủ phận. Thần tỉnh mộ khan, thờ cha kính mẹ chẳng dám sai ngoa,</w:t>
      </w:r>
      <w:r>
        <w:br/>
      </w:r>
      <w:r>
        <w:t xml:space="preserve">từ đây vận nhà </w:t>
      </w:r>
      <w:r>
        <w:t>càng ngày càng suy, ông Nguyễn Ông thì già yếu bịnh hoạn hoài, nên anh ta bối rối chẳng biết làm</w:t>
      </w:r>
      <w:r>
        <w:br/>
      </w:r>
      <w:r>
        <w:lastRenderedPageBreak/>
        <w:t>thế nào cho có tiền mà nuôi dưỡng cha mẹ, bởi con nhà học trò yếu duối; may nhờ có bà mẹ là Đặng Thị, tuy tuổi đã</w:t>
      </w:r>
      <w:r>
        <w:br/>
      </w:r>
      <w:r>
        <w:t>Tri Thiện mặt lòng, chớ còn sức bán buôn mà đ</w:t>
      </w:r>
      <w:r>
        <w:t>ộ nhựt, dở qua tháng đặng. - Vừa đặng một năm, có muốn mướn</w:t>
      </w:r>
      <w:r>
        <w:br/>
      </w:r>
      <w:r>
        <w:t>Nguyễn Sanh đi làm Tài mỗi tháng cho chừng 9, 10 nguyên bạc. Thì con nhà nghèo, hễ ai kêu đi làm có tiền lật đật</w:t>
      </w:r>
      <w:r>
        <w:br/>
      </w:r>
      <w:r>
        <w:t xml:space="preserve">chịu đi, từ anh ta có công việc làm thì mỗi tháng lương tiền đều đem đủ cho mẹ, bà </w:t>
      </w:r>
      <w:r>
        <w:t>lấy đó mà buôn bán và nuôi</w:t>
      </w:r>
      <w:r>
        <w:br/>
      </w:r>
      <w:r>
        <w:t>dưỡng mẹ già; còn anh ta thì cứ giữ bổn phận, làm ăn cần cán siêng năng đến đỗi người chủ tiệm lòng thương, và tin</w:t>
      </w:r>
      <w:r>
        <w:br/>
      </w:r>
      <w:r>
        <w:t>cậy như con em trong nhà. Thuở ấy trong làng có một bà già tên là Trần ẩu, ở góa buôn bán mà nuôi con, bà ấy con</w:t>
      </w:r>
      <w:r>
        <w:br/>
      </w:r>
      <w:r>
        <w:t>c</w:t>
      </w:r>
      <w:r>
        <w:t>hết ba còn bốn; ba gái một trai, con lớn tên là Văn Thị, con thứ Văn Tư Nương kế đó Văn Thất Nương, còn con trai</w:t>
      </w:r>
      <w:r>
        <w:br/>
      </w:r>
      <w:r>
        <w:t>út là Văn Bác Lang; nàng Văn Thị đã đặng lớn rồi, mà tánh thiệt thà, ăn ở nhỏ nhen mà diệu dàng, công dung ngôn</w:t>
      </w:r>
      <w:r>
        <w:br/>
      </w:r>
      <w:r>
        <w:t>đức đủ. - Bữa Nguyễn Sanh đi dạ</w:t>
      </w:r>
      <w:r>
        <w:t>o chơi ngang qua quán thấy Văn Thị đang ngồi trong quán bán hàng, coi diệu dàng</w:t>
      </w:r>
      <w:r>
        <w:br/>
      </w:r>
      <w:r>
        <w:t>thì khen thầm "đời này đâu có người con gái ăn ở như vậy", anh ta bèn giả đò vào quán mà két đồ, đặng coi tình ý</w:t>
      </w:r>
      <w:r>
        <w:br/>
      </w:r>
      <w:r>
        <w:t>nàng ấy, khi vào tới thì nàng Văn Thị đứng dậy chào hỏi khoan t</w:t>
      </w:r>
      <w:r>
        <w:t>hai rằng: "Chẳng hay người muốn mua gì". Anh ta</w:t>
      </w:r>
      <w:r>
        <w:br/>
      </w:r>
      <w:r>
        <w:t>mắc cỡ nghẹn ngào, chẳng biết chi mà trả lời; may đâu ngó thấy trong rổ của chị ta có một cái hoa hường còn tươi</w:t>
      </w:r>
      <w:r>
        <w:br/>
      </w:r>
      <w:r>
        <w:t>lắm, bèn mượn cớ ấy mà hỏi cợt chị ta rằng "Tôi muốn mua hoa hường của cô, chẳng cô có muốn bán</w:t>
      </w:r>
      <w:r>
        <w:t xml:space="preserve"> chăng?". Chị ta</w:t>
      </w:r>
      <w:r>
        <w:br/>
      </w:r>
      <w:r>
        <w:t>mà trả lời diệu ngọt rằng: "Sao không, hễ hoa mới nở còn đương tươi tốt thì phải bán nếu không, để tàn rồi có ai mà</w:t>
      </w:r>
      <w:r>
        <w:br/>
      </w:r>
      <w:r>
        <w:t>mua cho nhưng hoa này tuy không lấy chi cho báu mặc dầu, song cũng lựa người mà lo". Anh ta nghe hiểu ý, liền vọt</w:t>
      </w:r>
      <w:r>
        <w:br/>
      </w:r>
      <w:r>
        <w:t>miệng hỏi</w:t>
      </w:r>
      <w:r>
        <w:t xml:space="preserve"> rằng: "Ước như tôi mua cô bán chăng?". Nàng Văn Thị mắc cỡ làm thinh, hồi lâu mới trả lời rằng: "Được</w:t>
      </w:r>
      <w:r>
        <w:br/>
      </w:r>
      <w:r>
        <w:t>đức hạnh như người mà không bán chớ còn để mà đợi ai, như vậy người có muốn mua thì xin hỏi mẹ tôi, tôi không</w:t>
      </w:r>
      <w:r>
        <w:br/>
      </w:r>
      <w:r>
        <w:lastRenderedPageBreak/>
        <w:t xml:space="preserve">dám tự chuyên một mình?. Nghe lời nàng Văn </w:t>
      </w:r>
      <w:r>
        <w:t>Thị nói, đẹp ý vừa lòng chỉ để bụng, về đến nhà trằn trọc tư tưởng</w:t>
      </w:r>
      <w:r>
        <w:br/>
      </w:r>
      <w:r>
        <w:t>nàng Văn Thị luôn, mà chẳng dám cho cha mẹ hay. Còn vợ chồng ông Nguyễn Ông nhà tuy nghèo rồi, mà thấy con</w:t>
      </w:r>
      <w:r>
        <w:br/>
      </w:r>
      <w:r>
        <w:t>có tánh hiếu hạnh biết lo làm ăn thì mừng; lúc rảnh việc nhà thì hai ông bà mới bà</w:t>
      </w:r>
      <w:r>
        <w:t>n luận cùng nhau rằng: ?nay vợ</w:t>
      </w:r>
      <w:r>
        <w:br/>
      </w:r>
      <w:r>
        <w:t>chồng ta đã già yếu hơn bảy mươi tuổi rồi, mà có một thằng con trai, mà nó thì còn thơ ấu lắm, nếu lão với mụ mà có</w:t>
      </w:r>
      <w:r>
        <w:br/>
      </w:r>
      <w:r>
        <w:t>một mai đi rồi, thì nó biết lấy ai mà nương dựa; vả lại sách có câu: (Nam đại bất hôn, như liệc mã vô cương);</w:t>
      </w:r>
      <w:r>
        <w:t xml:space="preserve"> mà nay</w:t>
      </w:r>
      <w:r>
        <w:br/>
      </w:r>
      <w:r>
        <w:t>nó đã 20 tuổi đầu, vậy thì mụ coi chỗ nào tử tế xứng đáng, giàu nghèo chẳng nệ chi, miễn là cái nhà cho biết đều là</w:t>
      </w:r>
      <w:r>
        <w:br/>
      </w:r>
      <w:r>
        <w:t>đủ, đặng mà lo cưới vợ cho nó, trước là cho tạn mặt già, sau nữa chẳng may là tôi với bà có khí thế đi rồi thì con nó đã</w:t>
      </w:r>
      <w:r>
        <w:br/>
      </w:r>
      <w:r>
        <w:t xml:space="preserve">có đôi bạn </w:t>
      </w:r>
      <w:r>
        <w:t>sẵn, nó làm ăn với nhau, thì tôi cũng đành nhắm mắt vậy?, khi ông bà bàn luận vừa xong liền kêu Nguyễn</w:t>
      </w:r>
      <w:r>
        <w:br/>
      </w:r>
      <w:r>
        <w:t>Sanh mà nói rằng: ?Nay cha mẹ đã gần đất xa trời rồi, mà con thì còn thơ ấu, chẳng may cha mẹ có trăm tuổi rồi, thì</w:t>
      </w:r>
      <w:r>
        <w:br/>
      </w:r>
      <w:r>
        <w:t>con ở lại bơ vơ một mình; mà cha mẹ m</w:t>
      </w:r>
      <w:r>
        <w:t>uốn kiếm vợ cho con, đủ đôi đủ lứa mà làm ăn cho kiệp chúng kiệp bạn, chẳng</w:t>
      </w:r>
      <w:r>
        <w:br/>
      </w:r>
      <w:r>
        <w:t>hiểu bụng con tính làm sao??.</w:t>
      </w:r>
      <w:r>
        <w:br/>
      </w:r>
      <w:r>
        <w:br/>
      </w:r>
      <w:r>
        <w:t>*. Ông trời không phụ người có lòng tốt.</w:t>
      </w:r>
      <w:r>
        <w:br/>
      </w:r>
      <w:r>
        <w:t>1. Bây giờ cải là Tân Châu phủ.</w:t>
      </w:r>
      <w:r>
        <w:br/>
      </w:r>
      <w:r>
        <w:t>1. Trời hỡi! Trời hỡi! Chẳng giúp học trò nghèo, lại gây khó khăn chi cho lắ</w:t>
      </w:r>
      <w:r>
        <w:t>m!</w:t>
      </w:r>
      <w:r>
        <w:br/>
      </w:r>
      <w:r>
        <w:br/>
      </w:r>
      <w:r>
        <w:t>Nguyễn Sanh nghe liền thưa lại rằng: ?cha mẹ thương con mà tính như vậy cũng phải; nhưng mà gần đây con có thấy</w:t>
      </w:r>
      <w:r>
        <w:br/>
      </w:r>
      <w:r>
        <w:t>một người con gái của bà Trần ẩu tên là Văn Thị; nàng ấy có nết na, việc nữ công nữ hạnh đủ, được như nàng ấy thì</w:t>
      </w:r>
      <w:r>
        <w:br/>
      </w:r>
      <w:r>
        <w:t>con mới vừa lòng, bằng chẳ</w:t>
      </w:r>
      <w:r>
        <w:t>ng thì thà con ở vậy một mình làm ăn nuôi cha mẹ mà thôi, nếu cưới chỗ khác, chẳng may</w:t>
      </w:r>
      <w:r>
        <w:br/>
      </w:r>
      <w:r>
        <w:t>mà nhằm đứa ngoan ngược, thì trước là cực lòng cha mẹ, sau là khó cho con ngày sau, con thì thấy người có nết na</w:t>
      </w:r>
      <w:r>
        <w:br/>
      </w:r>
      <w:r>
        <w:lastRenderedPageBreak/>
        <w:t>thương mà nói vậy, chớ chưa biết cha mẹ có bằng lòng khô</w:t>
      </w:r>
      <w:r>
        <w:t>ng? Và bà mẹ nàng ấy có thương người hàn sĩ không?</w:t>
      </w:r>
      <w:r>
        <w:br/>
      </w:r>
      <w:r>
        <w:t>Hoặc người ta thấy mình nghèo mà khi bạc, sở dĩ cho nên con còn dụ dự chưa dám tỏ cho cha mẹ hay?. Hai ông bà</w:t>
      </w:r>
      <w:r>
        <w:br/>
      </w:r>
      <w:r>
        <w:t xml:space="preserve">liền nói: con chớ lo để thủng thẳng cha mẹ tính cho. </w:t>
      </w:r>
      <w:r>
        <w:br/>
      </w:r>
      <w:r>
        <w:t xml:space="preserve">Còn nàng Văn Thị từ ngày gặp Nguyễn Sanh </w:t>
      </w:r>
      <w:r>
        <w:t>đêm đêm hằng tư tưởng, vì thấy người đã nên trang phong nhã lại thêm</w:t>
      </w:r>
      <w:r>
        <w:br/>
      </w:r>
      <w:r>
        <w:t>ăn nói khoan hoà, nên chị ta thương thì thương mà còn e. Chẳng biết người ta có tình với mình chăng? Hoặc là thấy</w:t>
      </w:r>
      <w:r>
        <w:br/>
      </w:r>
      <w:r>
        <w:t xml:space="preserve">mình là gái thiệt thà, kiếm đều diễu cợt chơi qua buổi rồi thì thôi, nên </w:t>
      </w:r>
      <w:r>
        <w:t>chị ta thầm thì vái vang, xin Bà Nguyệt xe cho</w:t>
      </w:r>
      <w:r>
        <w:br/>
      </w:r>
      <w:r>
        <w:t>săn mối chỉ.</w:t>
      </w:r>
      <w:r>
        <w:br/>
      </w:r>
      <w:r>
        <w:t>Thuở ấy cũng có nhiều nơi hào hộ danh như đều nói nàng Văn Thị, bà mẹ muốn gả mà nàng ấy không ưng, mà nói</w:t>
      </w:r>
      <w:r>
        <w:br/>
      </w:r>
      <w:r>
        <w:t>với mẹ rằng: ?Con có thấy một người tên là Nguyễn Sanh, người ấy tuy nghèo, song có đức h</w:t>
      </w:r>
      <w:r>
        <w:t>ạnh, phải được như</w:t>
      </w:r>
      <w:r>
        <w:br/>
      </w:r>
      <w:r>
        <w:t>người ấy con mới đành, bằng chẳng thì thà con ở vậy mà nuôi mẹ, dạy em, việc vợ chồng chẳng vội chi; con tuy là</w:t>
      </w:r>
      <w:r>
        <w:br/>
      </w:r>
      <w:r>
        <w:t>gái, thân bồ liễu cũng tìm nơi mà sửa, trắp phận bọt bèo phải lựa chốn mà gởi thân, biểu hạng chàng há chịu trường</w:t>
      </w:r>
      <w:r>
        <w:br/>
      </w:r>
      <w:r>
        <w:t>bần, tài đ</w:t>
      </w:r>
      <w:r>
        <w:t>ức ấy danh thơm có thuở?; bà mẹ nghe làm thinh không lẽ ép con. Khi Nguyễn Sanh hay đặng mấy đều</w:t>
      </w:r>
      <w:r>
        <w:br/>
      </w:r>
      <w:r>
        <w:t>nàng ấy nói với mẹ làm vầy, thì càng kính phục vì lời nói có tình với mình, mà cũng nhờ như nguyên Thiên tùng,</w:t>
      </w:r>
      <w:r>
        <w:br/>
      </w:r>
      <w:r>
        <w:t xml:space="preserve">khiến Bà nguyệt xe săn mối chỉ; vả lại vợ chồng </w:t>
      </w:r>
      <w:r>
        <w:t>ông Nguyễn Ông, từ nghe lời con nói, cũng đem dạ thương nàng,</w:t>
      </w:r>
      <w:r>
        <w:br/>
      </w:r>
      <w:r>
        <w:t>mượn Mai dung lễ vật sẵn sàng, nói Văn Thị cho chàng Nguyễn sĩ; còn bà Trần ẩu thấy Mai đến nói con mình cho</w:t>
      </w:r>
      <w:r>
        <w:br/>
      </w:r>
      <w:r>
        <w:t xml:space="preserve">Nguyễn Sanh, thì mừng, vì đặng chỗ con mình mơ ước, bèn chịu gả liền; vậy ông Nguyễn </w:t>
      </w:r>
      <w:r>
        <w:t>Ông bèn chọn ngày tương</w:t>
      </w:r>
      <w:r>
        <w:br/>
      </w:r>
      <w:r>
        <w:t>sáu lễ mà cưới Văn Thị cho Nguyễn Sanh, đến khi làm lễ hiệp cẩn rồi; vợ chồng sum hiệp phỉ tình hoài vọng, tương</w:t>
      </w:r>
      <w:r>
        <w:br/>
      </w:r>
      <w:r>
        <w:t>kính như tân; còn nàng Văn Thị từ về làm dâu cửa người, trên thờ cha kính mẹ, dưới hết dạ thờ chồng, hai ông bà</w:t>
      </w:r>
      <w:r>
        <w:br/>
      </w:r>
      <w:r>
        <w:lastRenderedPageBreak/>
        <w:t>mừng rỡ</w:t>
      </w:r>
      <w:r>
        <w:t xml:space="preserve"> hết lòng, vì nhà đặng dâu hiền con thảo. Chẳng khỏi bao lâu nàng Văn Thị đã có nghén. Mà ruổi cho Nguyễn</w:t>
      </w:r>
      <w:r>
        <w:br/>
      </w:r>
      <w:r>
        <w:t>Ông năm ấy tuổi đã 71 rồi, mang bịnh nặng mà qua đời; bà Đặng Thị và vợ chồng Nguyễn Sanh than khóc chẳng xiết</w:t>
      </w:r>
      <w:r>
        <w:br/>
      </w:r>
      <w:r>
        <w:t>chi, lo tống táng xong xui, kế lại nàng</w:t>
      </w:r>
      <w:r>
        <w:t xml:space="preserve"> Văn Thị lại tới kỳ mãn nguyệt sanh đặng một gái tốt tươi; hồi ngay lụng tháng</w:t>
      </w:r>
      <w:r>
        <w:br/>
      </w:r>
      <w:r>
        <w:t>quá bóng thiều quang đưa rất lẹ. Vừa đặng một năm, thì bà Đặng Thị lại thọ bịnh mà chơi tiên. Thương ôi! Thời yêu</w:t>
      </w:r>
      <w:r>
        <w:br/>
      </w:r>
      <w:r>
        <w:t>khiên lắm phen nguy hiểm vận gian truân nhiều nỗi thê lương. Vậ</w:t>
      </w:r>
      <w:r>
        <w:t>y mà gặp lúc ruổi ro, nghèo nàn khổ sở; vì lúc nấy</w:t>
      </w:r>
      <w:r>
        <w:br/>
      </w:r>
      <w:r>
        <w:t>Nguyễn Sanh đã thôi làm Tài phú rồi; nhà thì nghèo phải quơ tạm của anh em mà lo tống táng. Khen thay cho nàng</w:t>
      </w:r>
      <w:r>
        <w:br/>
      </w:r>
      <w:r>
        <w:t>Văn Thị nhà tuy nghèo khổ rách mặc dầu, cứ một dạ thờ chồng trọn đạo; lo buôn bán nuôi con cho</w:t>
      </w:r>
      <w:r>
        <w:t xml:space="preserve"> đến khi chồng</w:t>
      </w:r>
      <w:r>
        <w:br/>
      </w:r>
      <w:r>
        <w:t>kiếm đặng việc làm; lần lần xuân qua hè lại, thu hết đông sang, tang phục mãn rồi; thì nàng Văn Thị lại sanh đặng</w:t>
      </w:r>
      <w:r>
        <w:br/>
      </w:r>
      <w:r>
        <w:t>một gái nữa. Bởi vận người chưa nên, hết nạn này tới nạn kia; tang mẹ vừa xong mình thêm đau ốm, may nhờ nàng</w:t>
      </w:r>
      <w:r>
        <w:br/>
      </w:r>
      <w:r>
        <w:t>Văn Thị săn sóc t</w:t>
      </w:r>
      <w:r>
        <w:t>huốc men hết lòng lo chạy, hơn 7, 8 tháng mới mạnh. Thảm thay cho nàng Văn Thị; phần thì chồng</w:t>
      </w:r>
      <w:r>
        <w:br/>
      </w:r>
      <w:r>
        <w:t>đau, phần mắc con dại đèo bòng, làm chi không đặng, đến nỗi không có mà ăn cho đủ. May nhờ anh em tư trợ một</w:t>
      </w:r>
      <w:r>
        <w:br/>
      </w:r>
      <w:r>
        <w:t>người một ít mà chi độ cho qua ngày tháng; đến lúc N</w:t>
      </w:r>
      <w:r>
        <w:t>guyễn Sanh mạnh rồi, mới tính với vợ rằng: ?Thuở ta còn nhỏ</w:t>
      </w:r>
      <w:r>
        <w:br/>
      </w:r>
      <w:r>
        <w:t>cha mẹ ta giàu có lại hay làm nhơn đức với người; nay chẳng may cha mẹ ta đã tỵ trần rồi, nhà lại nghèo, thêm gặp</w:t>
      </w:r>
      <w:r>
        <w:br/>
      </w:r>
      <w:r>
        <w:t>lúc phân vân thế tình lãnh noản1, đã chẳng thương thì chớ; họ lại kiếm đều dèm xiể</w:t>
      </w:r>
      <w:r>
        <w:t>m chê bai, nếu ở đây càng thêm</w:t>
      </w:r>
      <w:r>
        <w:br/>
      </w:r>
      <w:r>
        <w:t>xấu hổ, vậy thì vợ chồng ta phải tìm xứ khác mà dung thân, nhờ trời chừng có khá sẽ trở về chẳng muộn chi?. Nàng</w:t>
      </w:r>
      <w:r>
        <w:br/>
      </w:r>
      <w:r>
        <w:t>Văn Thị tánh thiệt thà, thấy chồng nói chẳng dám cãi, mới nói với chồng rằng: ?Vả phận thiếp là gái có chồng the</w:t>
      </w:r>
      <w:r>
        <w:t>o</w:t>
      </w:r>
      <w:r>
        <w:br/>
      </w:r>
      <w:r>
        <w:t>chồng dầu muôn biển ngàn non đâu dám nệ?. Vợ chồng bàn luận xong xuôi, mới từ biệt quê hương mà dìu dắt nhau</w:t>
      </w:r>
      <w:r>
        <w:br/>
      </w:r>
      <w:r>
        <w:lastRenderedPageBreak/>
        <w:t>đi xứ nầy sang xứ kia, như vậy hơn 6 năm trời, mà bởi vận bất tế, dầu có tẩu bắc, bôn nam cho lắm, nghèo vẫn hoàn</w:t>
      </w:r>
      <w:r>
        <w:br/>
      </w:r>
      <w:r>
        <w:t>nghèo; sau xuống Ba Xuyên ở đặn</w:t>
      </w:r>
      <w:r>
        <w:t>g nửa năm lại gặp một người hiền sĩ, tên là Huỳnh Sanh, tánh can trực có chí khí</w:t>
      </w:r>
      <w:r>
        <w:br/>
      </w:r>
      <w:r>
        <w:t>lớn; bèn kết bạn với nhau, lấy theo tuổi thì Huỳnh Sanh nhỏ hơn nên kính Nguyễn Sanh làm anh, ăn ở với nhau càng</w:t>
      </w:r>
      <w:r>
        <w:br/>
      </w:r>
      <w:r>
        <w:t>ngày càng hậu, mà Huỳnh Sanh thì cũng nghèo không biết lấy chi</w:t>
      </w:r>
      <w:r>
        <w:t xml:space="preserve"> mà châu cấp Nguyễn Sanh, thảm nên rất thảm,</w:t>
      </w:r>
      <w:r>
        <w:br/>
      </w:r>
      <w:r>
        <w:t>chẳng những làm vậy mà thôi, mà lại gặp đời phong tục bại suy, ít có kẻ khinh tài trượng nghĩa, hễ thấy nghèo thì rủ</w:t>
      </w:r>
      <w:r>
        <w:br/>
      </w:r>
      <w:r>
        <w:t>nhau mà khi bạc mà thôi? Thấy vậy Nguyễn Sanh mới than với Huỳnh Sanh rằng: - Từ anh em ta kết</w:t>
      </w:r>
      <w:r>
        <w:t xml:space="preserve"> nghĩa với nhau</w:t>
      </w:r>
      <w:r>
        <w:br/>
      </w:r>
      <w:r>
        <w:t>tuy không phải tình cốt nhục, song ý hiệp tương đầu thì coi ra cũng như ruột vậy, nhưng mà nhà thì nghèo, anh thì</w:t>
      </w:r>
      <w:r>
        <w:br/>
      </w:r>
      <w:r>
        <w:t>không có phương làm ăn biết lấy chi mà chi độ cho đủ, vậy nay anh tính gởi vợ con lại cho em mà đi làm ăn; nhờ trời</w:t>
      </w:r>
      <w:r>
        <w:br/>
      </w:r>
      <w:r>
        <w:t>một đôi nă</w:t>
      </w:r>
      <w:r>
        <w:t>m may mà anh đặng công danh tao ngộ, thì nghĩa anh em mình chẳng dám quên, xin em hãy ở cho hết</w:t>
      </w:r>
      <w:r>
        <w:br/>
      </w:r>
      <w:r>
        <w:t>lòng cùng anh mà dạy dỗ giùm hai đứa cháu?. Nói rồi liền kêu vợ con mà dặn việc gia tề; nàng Văn Thị nghe chồng</w:t>
      </w:r>
      <w:r>
        <w:br/>
      </w:r>
      <w:r>
        <w:t>nói thì khóc và than với chồng rằng: ?Đạo vợ chồ</w:t>
      </w:r>
      <w:r>
        <w:t>ng tình sâu nghĩa nặng, chàng đi thiếp ở bao đành, nhưng bởi cuộc</w:t>
      </w:r>
      <w:r>
        <w:br/>
      </w:r>
      <w:r>
        <w:t>sống nghèo phải sao hay vậy, vả lại thiếp lo cho chàng đường sá xa xuôi; xin khá tua bảo trượng mà tảo đồ qui kế1,</w:t>
      </w:r>
      <w:r>
        <w:br/>
      </w:r>
      <w:r>
        <w:t xml:space="preserve">chớ có yêm trệ đất người mà cực lòng thiếp đợi trông; chí như mẹ con thiếp </w:t>
      </w:r>
      <w:r>
        <w:t>ở nhà đói no ấm lạnh chẳng quản chi, một</w:t>
      </w:r>
      <w:r>
        <w:br/>
      </w:r>
      <w:r>
        <w:t>lo cho chàng mà thôi?; Nguyễn Sanh liền động tình rơi luỵ dường như không muốn dời chơn; tuy vậy nhưng mà chí</w:t>
      </w:r>
      <w:r>
        <w:br/>
      </w:r>
      <w:r>
        <w:t>đã quyết rồi, mới từ giã Huỳnh Sanh mà đi. Khi lên tới Sài Gòn rồi, tứ bề lạ lùng không biết nương tựa và</w:t>
      </w:r>
      <w:r>
        <w:t>o đâu thảm</w:t>
      </w:r>
      <w:r>
        <w:br/>
      </w:r>
      <w:r>
        <w:t>nên rất thảm. Mà cũng nhờ Hoàng thiên bất phụ hảo tâm nhơn, nên khiến cho gặp một người cố hữu tên là Võ Hiền</w:t>
      </w:r>
      <w:r>
        <w:br/>
      </w:r>
      <w:r>
        <w:t>người xứ Trà Vinh, ở nhà tơ tại án, người ấy cũng là người hiền lương, tánh thuần hậu hay chiêu hiền đãi sĩ, lúc gặp</w:t>
      </w:r>
      <w:r>
        <w:br/>
      </w:r>
      <w:r>
        <w:lastRenderedPageBreak/>
        <w:t>Nguyễn Sanh thì mừ</w:t>
      </w:r>
      <w:r>
        <w:t>ng và đem về nhà nuôi dưỡng tử tế, khi thấy Nguyễn Sanh buồn và than thân trách phận, thì rằng:</w:t>
      </w:r>
      <w:r>
        <w:br/>
      </w:r>
      <w:r>
        <w:t>giàu nghèo tại hệ nơi trời, há đem sức người mà nong mãi đặng sao? Nhưng vậy sanh ra ở đời phải làm cho hết sức mà</w:t>
      </w:r>
      <w:r>
        <w:br/>
      </w:r>
      <w:r>
        <w:t>thôi; vì lời sách có nói tận nhơn lực nhi tri</w:t>
      </w:r>
      <w:r>
        <w:t xml:space="preserve"> thiên mạng; chớ vận chưa nên dầu có bôn chôn cho lắm cũng không cải</w:t>
      </w:r>
      <w:r>
        <w:br/>
      </w:r>
      <w:r>
        <w:t>mạng trời đặng; vậy thì xin anh hãy an lòng mà nương náu với em một đôi ngày lần hồi sau sẽ hay.</w:t>
      </w:r>
      <w:r>
        <w:br/>
      </w:r>
      <w:r>
        <w:t>Thuở ấy có một giàu có buôn bán lớn muốn dùng Nguyễn Sanh làm tài phú, thì anh ta mừng lắm</w:t>
      </w:r>
      <w:r>
        <w:t xml:space="preserve"> vì đặng chỗ mà</w:t>
      </w:r>
      <w:r>
        <w:br/>
      </w:r>
      <w:r>
        <w:t>nương thân thường con nhà học trò hay ăn ở nhỏ nhoi nên khi vào làm việc rồi thì cứ giữ bổn phận siêng năng cần cán</w:t>
      </w:r>
      <w:r>
        <w:br/>
      </w:r>
      <w:r>
        <w:t>và trung tín, dẫu một đồng tiền cũng chẳng dám sai, cho nên ông nhà giầu ấy thương yêu và tin cậy anh ta đến đỗi</w:t>
      </w:r>
      <w:r>
        <w:br/>
      </w:r>
      <w:r>
        <w:t>trăm mọi vi</w:t>
      </w:r>
      <w:r>
        <w:t>ệc đều phú cho một tay anh ta mà thôi thì anh ta lại càng cảm mến mà an lòng ở đó làm việc luôn. Mà nhờ</w:t>
      </w:r>
      <w:r>
        <w:br/>
      </w:r>
      <w:r>
        <w:t>bởi tánh người ăn ở tiết kiệm, cho nên làm việc trong hai năm thì có vốn rồi, liền vội vã xin phép về thăm việc vợ con</w:t>
      </w:r>
      <w:r>
        <w:br/>
      </w:r>
      <w:r>
        <w:t>cùng đền ơn cho nghĩa hữu.</w:t>
      </w:r>
      <w:r>
        <w:br/>
      </w:r>
      <w:r>
        <w:t>Còn nà</w:t>
      </w:r>
      <w:r>
        <w:t>ng Văn Thị ở nhà ngày buôn bán đêm vá may nuôi đôi con dại đói no hẩm hút mong đợi chồng, mà cũng nhờ</w:t>
      </w:r>
      <w:r>
        <w:br/>
      </w:r>
      <w:r>
        <w:t>Huỳnh Sanh hết lòng tư trợ. Lúc Nguyễn Sanh về tới nhà vợ chồng mừng rỡ, anh em sum vầy ơn đền nghĩa trả xong</w:t>
      </w:r>
      <w:r>
        <w:br/>
      </w:r>
      <w:r>
        <w:t>xuôi.</w:t>
      </w:r>
      <w:r>
        <w:br/>
      </w:r>
      <w:r>
        <w:t xml:space="preserve">Từ đây chồng vợ hiệp nhau ân tình như </w:t>
      </w:r>
      <w:r>
        <w:t>cũ duyên mặn tình nồng, dắt nhau về quê hương, xây mồ đắp mả cho cha mẹ</w:t>
      </w:r>
      <w:r>
        <w:br/>
      </w:r>
      <w:r>
        <w:t>lại.</w:t>
      </w:r>
      <w:r>
        <w:br/>
      </w:r>
      <w:r>
        <w:t>Mà nhờ nàng Văn Thị giỏi lo việc cửa nhà nên mấy năm lần lần trở nên giàu có lớn sau vợ chồng Văn Thị lại sanh</w:t>
      </w:r>
      <w:r>
        <w:br/>
      </w:r>
      <w:r>
        <w:t>đặng hai trai, thông minh xuất chúng, học hành giỏi thi đậu một khoa</w:t>
      </w:r>
      <w:r>
        <w:t xml:space="preserve"> ra làm quan cả hai, cưới vợ hiền; còn hai đứa</w:t>
      </w:r>
      <w:r>
        <w:br/>
      </w:r>
      <w:r>
        <w:t>con cũng đều làm suôi với nhà hào hộ cả hai. Đại phàm con người ta ở đời, chẳng phải lo nghèo, một lo đức hạnh mà</w:t>
      </w:r>
      <w:r>
        <w:br/>
      </w:r>
      <w:r>
        <w:t>thôi, dầu người chẳng thương, thì cũng còn có quỷ thần phù chí như vợ chồng Nguyễn Sanh nhà tuy</w:t>
      </w:r>
      <w:r>
        <w:t xml:space="preserve"> nghèo khó mặc</w:t>
      </w:r>
      <w:r>
        <w:br/>
      </w:r>
      <w:r>
        <w:lastRenderedPageBreak/>
        <w:t>dầu song cứ an thường thủ thân mà lo tu bồi đức hạnh, mà lần hồi trời vận lập thân nên, có phải là Hoàng thiên bất phụ</w:t>
      </w:r>
      <w:r>
        <w:br/>
      </w:r>
      <w:r>
        <w:t>hảo tâm nhơn chăng.</w:t>
      </w:r>
      <w:r>
        <w:br/>
      </w:r>
      <w:r>
        <w:t>Chung1902</w:t>
      </w:r>
      <w:r>
        <w:br/>
      </w:r>
      <w:r>
        <w:t>Rút từ Tuyển tập truyện ngắn đầu thếkỷ XX,</w:t>
      </w:r>
      <w:r>
        <w:br/>
      </w:r>
      <w:r>
        <w:t xml:space="preserve">Nxb. Hội Nhà văn, 1999 </w:t>
      </w:r>
      <w:r>
        <w:br/>
      </w:r>
      <w:r>
        <w:br/>
      </w:r>
      <w:r>
        <w:t>1. Lãnh cảm: Lạnh, ấm.</w:t>
      </w:r>
      <w:r>
        <w:br/>
      </w:r>
      <w:r>
        <w:t>1</w:t>
      </w:r>
      <w:r>
        <w:t xml:space="preserve">. Khá tua bảo trượng mà tảo đồ qui kế: Khá nên bảo trọng mà sớm tìm cách quay về. </w:t>
      </w:r>
    </w:p>
    <w:p w:rsidR="00000000" w:rsidRDefault="006E0869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>vào ngày: 27 thá</w:t>
      </w:r>
      <w:r>
        <w:t xml:space="preserve">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0869">
      <w:r>
        <w:separator/>
      </w:r>
    </w:p>
  </w:endnote>
  <w:endnote w:type="continuationSeparator" w:id="0">
    <w:p w:rsidR="00000000" w:rsidRDefault="006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0869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0869">
      <w:r>
        <w:separator/>
      </w:r>
    </w:p>
  </w:footnote>
  <w:footnote w:type="continuationSeparator" w:id="0">
    <w:p w:rsidR="00000000" w:rsidRDefault="006E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0869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Hoàng thiên bất phụ hảo tâm nhơn*</w:t>
    </w:r>
    <w:r>
      <w:rPr>
        <w:color w:val="0070C0"/>
        <w:sz w:val="26"/>
      </w:rPr>
      <w:tab/>
    </w:r>
    <w:r>
      <w:rPr>
        <w:b/>
        <w:color w:val="FF0000"/>
        <w:sz w:val="32"/>
      </w:rPr>
      <w:t>Nguyễn Chánh Sắt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751"/>
    <w:rsid w:val="006E0869"/>
    <w:rsid w:val="0096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Hoàng thiên bất phụ hảo tâm nhơn* - Nguyễn Chánh Sắt</dc:title>
  <dc:subject/>
  <dc:creator>vy</dc:creator>
  <cp:keywords/>
  <dc:description/>
  <cp:lastModifiedBy>vy</cp:lastModifiedBy>
  <cp:revision>2</cp:revision>
  <cp:lastPrinted>2011-04-23T11:25:00Z</cp:lastPrinted>
  <dcterms:created xsi:type="dcterms:W3CDTF">2011-04-23T11:25:00Z</dcterms:created>
  <dcterms:modified xsi:type="dcterms:W3CDTF">2011-04-23T11:25:00Z</dcterms:modified>
</cp:coreProperties>
</file>