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0C7C">
      <w:pPr>
        <w:pStyle w:val="style28"/>
        <w:jc w:val="center"/>
        <w:rPr>
          <w:color w:val="FF0000"/>
          <w:sz w:val="52"/>
        </w:rPr>
      </w:pPr>
      <w:bookmarkStart w:id="0" w:name="_GoBack"/>
      <w:bookmarkEnd w:id="0"/>
      <w:r>
        <w:rPr>
          <w:rStyle w:val="Strong"/>
          <w:color w:val="FF0000"/>
          <w:sz w:val="52"/>
        </w:rPr>
        <w:t>Tuệ Sỹ</w:t>
      </w:r>
    </w:p>
    <w:p w:rsidR="00000000" w:rsidRDefault="00260C7C">
      <w:pPr>
        <w:pStyle w:val="viethead"/>
        <w:jc w:val="center"/>
        <w:rPr>
          <w:color w:val="0070C0"/>
          <w:sz w:val="56"/>
          <w:szCs w:val="56"/>
        </w:rPr>
      </w:pPr>
      <w:r>
        <w:rPr>
          <w:color w:val="0070C0"/>
          <w:sz w:val="56"/>
          <w:szCs w:val="56"/>
        </w:rPr>
        <w:t>Thuyền Ngược Bến Không</w:t>
      </w:r>
    </w:p>
    <w:p w:rsidR="00000000" w:rsidRDefault="00260C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0C7C">
      <w:pPr>
        <w:pStyle w:val="NormalWeb"/>
        <w:jc w:val="center"/>
        <w:rPr>
          <w:b/>
          <w:u w:val="single"/>
        </w:rPr>
      </w:pPr>
      <w:r>
        <w:rPr>
          <w:b/>
          <w:u w:val="single"/>
        </w:rPr>
        <w:t>MỤC LỤC</w:t>
      </w:r>
    </w:p>
    <w:p w:rsidR="00000000" w:rsidRDefault="00260C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Thuyền Ngược Bến Không</w:t>
      </w:r>
    </w:p>
    <w:p w:rsidR="00000000" w:rsidRDefault="00260C7C">
      <w:r>
        <w:fldChar w:fldCharType="end"/>
      </w:r>
      <w:bookmarkStart w:id="1" w:name="bm2"/>
    </w:p>
    <w:p w:rsidR="00000000" w:rsidRPr="00702532" w:rsidRDefault="00260C7C">
      <w:pPr>
        <w:pStyle w:val="style28"/>
        <w:jc w:val="center"/>
      </w:pPr>
      <w:r>
        <w:rPr>
          <w:rStyle w:val="Strong"/>
        </w:rPr>
        <w:t>Tuệ Sỹ</w:t>
      </w:r>
      <w:r>
        <w:t xml:space="preserve"> </w:t>
      </w:r>
    </w:p>
    <w:p w:rsidR="00000000" w:rsidRDefault="00260C7C">
      <w:pPr>
        <w:pStyle w:val="viethead"/>
        <w:jc w:val="center"/>
      </w:pPr>
      <w:r>
        <w:t>Thuyền Ngược Bến Không</w:t>
      </w:r>
    </w:p>
    <w:p w:rsidR="00000000" w:rsidRDefault="00260C7C">
      <w:pPr>
        <w:spacing w:line="360" w:lineRule="auto"/>
        <w:divId w:val="702293141"/>
      </w:pPr>
      <w:r>
        <w:br/>
      </w:r>
      <w:r>
        <w:rPr>
          <w:color w:val="0033CC"/>
        </w:rPr>
        <w:t xml:space="preserve">Dưới hiên mưa vắng hồn khua nước </w:t>
      </w:r>
      <w:r>
        <w:rPr>
          <w:color w:val="0033CC"/>
        </w:rPr>
        <w:br/>
      </w:r>
      <w:r>
        <w:rPr>
          <w:color w:val="0033CC"/>
        </w:rPr>
        <w:t xml:space="preserve">Thả chiếc thuyền con ngược bến không </w:t>
      </w:r>
      <w:r>
        <w:rPr>
          <w:color w:val="0033CC"/>
        </w:rPr>
        <w:br/>
      </w:r>
      <w:r>
        <w:rPr>
          <w:color w:val="0033CC"/>
        </w:rPr>
        <w:t>(Thơ Viên Linh, Thủy mộ quan)</w:t>
      </w:r>
      <w:r>
        <w:t xml:space="preserve"> </w:t>
      </w:r>
      <w:r>
        <w:br/>
      </w:r>
      <w:r>
        <w:t>Tôi sinh ra thì thế chiến II đang hồi kết thúc. Lớn lên chút nữa, khi biết nghe và hiểu, những chuyện vãn người lớn về vi</w:t>
      </w:r>
      <w:r>
        <w:t xml:space="preserve">ệc đánh nhau đâu đó, lúc nào đó, bao giờ cũng hấp dẫn như chuyện cổ tích. Mà hình như đó lại là những chuyện mà tuổi con nít của tôi được nghe nhiều hơn là chuyện cổ tích. Trong gia đình tôi, thỉnh thoảng thấy vắng đi một người lớn. Rồi lại nghe những câu </w:t>
      </w:r>
      <w:r>
        <w:t xml:space="preserve">chuyện thì thầm. Mấy chú, mấy anh lớn, đã từng ẳm bồng tôi, bỗng chốc họ trở thành nhân vật trong truyện cổ tích. Cách mà người lớn kể chuyện, lại làm cho không khí của chuyện cổ tích ấy càng trở thành huyền bí. </w:t>
      </w:r>
      <w:r>
        <w:br/>
      </w:r>
      <w:r>
        <w:t>Cho đến khi lai rai đọc được tiếng nước ngo</w:t>
      </w:r>
      <w:r>
        <w:t>ài, chuyện kể về chiến tranh bỗng thành hoài niệm; hay chỉ hình như là hoài niệm thôi, vì đấy là quá khứ mà mình không thấy, không nghe. Có điều, hoài niệm ấy không làm sao mờ đi được. Vì nó đã trộn lẫn quá khứ với hiện tại. Quá khứ ấy, khi chợt biết, nó đ</w:t>
      </w:r>
      <w:r>
        <w:t xml:space="preserve">ã có quá nhiều mất mát. Vì những người đã đi, chưa thấy ai trở lại. Rồi cả những người cùng trang lứa cũng lần lượt ra đi. Mình thì may mắn được ở lại. Nhìn quanh, bảng đen, lớp học, sân trường. Sự sống vẫn băng băng lôi người đi tới, với những cạnh tranh </w:t>
      </w:r>
      <w:r>
        <w:t xml:space="preserve">vất vả. </w:t>
      </w:r>
      <w:r>
        <w:br/>
      </w:r>
      <w:r>
        <w:t xml:space="preserve">Chiến tranh, thù hận, và đâu đó, từ sâu thẳm của khát khao, tình yêu và sự chết là nỗi ám ảnh, và như </w:t>
      </w:r>
      <w:r>
        <w:lastRenderedPageBreak/>
        <w:t xml:space="preserve">chất liệu cho ý thức sinh tồn. Có một cõi thi ca riêng biệt như vậy. Dành cho những tâm hồn nhạy cảm. Nhìn con chim giãy chết trong tranh mà ngơ </w:t>
      </w:r>
      <w:r>
        <w:t xml:space="preserve">ngẩn, bàng hoàng. Nhưng ngôn ngữ của nó cũng biến hình. Tình yêu, thất vọng, đam mê, như những con sóng nồng nhiệt trên mặt nước, mà dưới đáy sâu ai biết ẩn chứa những gì. </w:t>
      </w:r>
      <w:r>
        <w:br/>
      </w:r>
      <w:r>
        <w:rPr>
          <w:color w:val="0033CC"/>
        </w:rPr>
        <w:t xml:space="preserve">Nước xa cuồn cuộn ra khơi </w:t>
      </w:r>
      <w:r>
        <w:rPr>
          <w:color w:val="0033CC"/>
        </w:rPr>
        <w:br/>
      </w:r>
      <w:r>
        <w:rPr>
          <w:color w:val="0033CC"/>
        </w:rPr>
        <w:t xml:space="preserve">Sâu trong tâm thể có đôi giọt gần </w:t>
      </w:r>
      <w:r>
        <w:rPr>
          <w:color w:val="0033CC"/>
        </w:rPr>
        <w:br/>
      </w:r>
      <w:r>
        <w:rPr>
          <w:color w:val="0033CC"/>
        </w:rPr>
        <w:t>(Dư tập, Thủy mộ quan</w:t>
      </w:r>
      <w:r>
        <w:rPr>
          <w:color w:val="0033CC"/>
        </w:rPr>
        <w:t>)</w:t>
      </w:r>
      <w:r>
        <w:br/>
      </w:r>
      <w:r>
        <w:t>Những câu thơ như vậy thật hiếm hoi cho một đời bận rộn. Không bận rộn sao được, khi quanh mình những bạn bèn trang lứa lần lượt ra đi. Một số người vượt suối, vô rừng. Đi theo tiếng gọi của hận thù, máu lửa, trong trái tim đang bốc cháy bởi chủ nghĩa an</w:t>
      </w:r>
      <w:r>
        <w:t xml:space="preserve">h hùng. Để lại cho thành phố khúc hát “Người đã đi, đi trên non cao…” Một số khác ra đi, để lại tiếng khóc nghẹn ngào, điên loạn: “Ngày mai đi nhận xác chồng. Say đi để thấy mình không là mình.” Tình yêu, thù hận, bỗng trở thành mâu thuẫn biện chứng. </w:t>
      </w:r>
      <w:r>
        <w:br/>
      </w:r>
      <w:r>
        <w:t xml:space="preserve">Mấy </w:t>
      </w:r>
      <w:r>
        <w:t>chục năm sau, một thế hệ đang lớn, như nắng trưa xích đạo che lu ánh đuốc quá khứ lập lòe của mình; thỉnh thoảng tôi đi tìm lại một vài câu thơ đâu đó, mà cũng không dễ gì tìm được, để cho hoài niệm quay lại một thời, trong đó mình đã sống, đã suy nghĩ, ưu</w:t>
      </w:r>
      <w:r>
        <w:t xml:space="preserve"> phiền, và cả đến những dại dột ngông cuồng của tuổi trẻ. Trong tình trạng mà người cũ lánh xa, vì hiểm nguy rình rập mơ hồ, thì chuyện biển rộng sông dài chỉ có trong tranh, và trong trí nhớ. Lại vẫn điệp khúc hoài niệm bâng quơ. </w:t>
      </w:r>
      <w:r>
        <w:br/>
      </w:r>
      <w:r>
        <w:t xml:space="preserve">Tôi không đoán được bạn </w:t>
      </w:r>
      <w:r>
        <w:t>trẻ yêu thơ ngày nay, nếu tình cờ đọc được bốn câu thơ dưới đây sẽ gợi lên ấn tượng gì. Nhưng người đã sinh ra và lớn lên trong chiến tranh, mà tình yêu và thù hận là những xung đột, khắc khoải trong lòng, những câu thơ ấy gợi nhớ một thời, hay đúng hơn là</w:t>
      </w:r>
      <w:r>
        <w:t xml:space="preserve"> một ấn tượng, có thể thoáng qua chốc lát: </w:t>
      </w:r>
      <w:r>
        <w:br/>
      </w:r>
      <w:r>
        <w:rPr>
          <w:color w:val="0033CC"/>
        </w:rPr>
        <w:t xml:space="preserve">Chiều về trên một nhánh sông </w:t>
      </w:r>
      <w:r>
        <w:rPr>
          <w:color w:val="0033CC"/>
        </w:rPr>
        <w:br/>
      </w:r>
      <w:r>
        <w:rPr>
          <w:color w:val="0033CC"/>
        </w:rPr>
        <w:t xml:space="preserve">Bên tôi con nước đỏ lòng quanh co </w:t>
      </w:r>
      <w:r>
        <w:rPr>
          <w:color w:val="0033CC"/>
        </w:rPr>
        <w:br/>
      </w:r>
      <w:r>
        <w:rPr>
          <w:color w:val="0033CC"/>
        </w:rPr>
        <w:t xml:space="preserve">Nước loang dưới đáy trời dò </w:t>
      </w:r>
      <w:r>
        <w:rPr>
          <w:color w:val="0033CC"/>
        </w:rPr>
        <w:br/>
      </w:r>
      <w:r>
        <w:rPr>
          <w:color w:val="0033CC"/>
        </w:rPr>
        <w:t xml:space="preserve">Buồn tôi thánh thót trên lò nhân sinh </w:t>
      </w:r>
      <w:r>
        <w:rPr>
          <w:color w:val="0033CC"/>
        </w:rPr>
        <w:br/>
      </w:r>
      <w:r>
        <w:rPr>
          <w:color w:val="0033CC"/>
        </w:rPr>
        <w:t>(Một Nhánh Sông, Dư Tập, Thủy Mộ Quan)</w:t>
      </w:r>
      <w:r>
        <w:br/>
      </w:r>
      <w:r>
        <w:t>Đó là một chút hơi thở tàn sinh, như bón</w:t>
      </w:r>
      <w:r>
        <w:t>g nắng là đà trên mặt nước, không có những trầm mặc thăm thẳm trong lòng đại dương. Một nhúm cỏ xanh nhởn nhơ trên cánh đồng khô cháy. Nhưng ai có thể phê bình nhúm cỏ vô tình? Ấn tượng của một người đọc thơ từ trong hủy diệt bạo tàn của chiến tranh là như</w:t>
      </w:r>
      <w:r>
        <w:t xml:space="preserve"> thế. </w:t>
      </w:r>
      <w:r>
        <w:br/>
      </w:r>
      <w:r>
        <w:t xml:space="preserve">Rồi đất nước hòa bình, dân tộc đang trở mình từ trong khói lửa, để cho hận thù hóa thân thành tình yêu. Và cũng là lúc bắt đầu một thế hệ cầm bút bị khước từ. Vì đã không thể nhận thức tình yêu theo định nghĩa của biện chứng. Trong đó, tình yêu chỉ </w:t>
      </w:r>
      <w:r>
        <w:t xml:space="preserve">có thể trưởng thành bằng hận thù và hủy diệt. </w:t>
      </w:r>
      <w:r>
        <w:lastRenderedPageBreak/>
        <w:t xml:space="preserve">“Máu của người đem lại tình thương.” </w:t>
      </w:r>
      <w:r>
        <w:br/>
      </w:r>
      <w:r>
        <w:t>Ngồi trên đỉnh đồi Trại thủy, giữa thành phố Nha trang, nhìn xuống bên dưới, từ trong làng kéo ra một đoàn thiếu nhi Tiểu học, hô vang khẩu hiệu chào mừng cách mạng, đả đảo</w:t>
      </w:r>
      <w:r>
        <w:t xml:space="preserve"> văn hóa giáo dục phản động, đồi trụy. Tôi biết mình đang bị chối bỏ. Và bị chối bỏ thật. Từ chỗ là thành phần ăn bám, rồi trở thành phần tử nguy hiểm, và được liệt xuống hàng cặn bã xã hội, tạm tha tội chết để được ân huệ khoan hồng sống hết kiếp sống thừ</w:t>
      </w:r>
      <w:r>
        <w:t>a. Lại một lần nữa, những người cũ của tôi theo nhau lần lượt ra đi. Thời chiến tranh, một lớp bạn lên rừng. Thời hòa bình, một lớp bạn xuống biển. Dân tộc chợt quay trở lại với huyền thoại mở nước. Những người con theo Mẹ, đã có lúc khinh ghét anh em mình</w:t>
      </w:r>
      <w:r>
        <w:t xml:space="preserve">, bỏ lên rừng. Một thời gian sau, những người con theo Mẹ lên rừng nay quay trở về đô thị. Lại những người anh em khác sợ hãi, vội bỏ trốn theo, tìm về biển: </w:t>
      </w:r>
      <w:r>
        <w:br/>
      </w:r>
      <w:r>
        <w:rPr>
          <w:color w:val="0033CC"/>
        </w:rPr>
        <w:t>Vua gặp Âu Cơ lúc thủy du</w:t>
      </w:r>
      <w:r>
        <w:br/>
      </w:r>
      <w:r>
        <w:rPr>
          <w:color w:val="0033CC"/>
        </w:rPr>
        <w:t xml:space="preserve">Cùng nàng rung động nước thiên thu </w:t>
      </w:r>
      <w:r>
        <w:rPr>
          <w:color w:val="0033CC"/>
        </w:rPr>
        <w:br/>
      </w:r>
      <w:r>
        <w:rPr>
          <w:color w:val="0033CC"/>
        </w:rPr>
        <w:t xml:space="preserve">Duyên tan nàng bắt con về núi </w:t>
      </w:r>
      <w:r>
        <w:rPr>
          <w:color w:val="0033CC"/>
        </w:rPr>
        <w:br/>
      </w:r>
      <w:r>
        <w:rPr>
          <w:color w:val="0033CC"/>
        </w:rPr>
        <w:t>Nhữn</w:t>
      </w:r>
      <w:r>
        <w:rPr>
          <w:color w:val="0033CC"/>
        </w:rPr>
        <w:t xml:space="preserve">g đứa theo cha khổ đến giờ </w:t>
      </w:r>
      <w:r>
        <w:rPr>
          <w:color w:val="0033CC"/>
        </w:rPr>
        <w:br/>
      </w:r>
      <w:r>
        <w:rPr>
          <w:color w:val="0033CC"/>
        </w:rPr>
        <w:t>(Thủy Mộ Quan)</w:t>
      </w:r>
      <w:r>
        <w:br/>
      </w:r>
      <w:r>
        <w:t>Ba chục năm, một nửa theo Cha, một nữa theo Mẹ. Nhưng huyền thoại của nhà thơ này vẫn còn quên một số anh em trở thành côi cút. Cha thì ở đâu không thấy, mà tự thân thì bị ruồng rẫy bởi chính anh em mình ngay trên</w:t>
      </w:r>
      <w:r>
        <w:t xml:space="preserve"> đất Mẹ. Không Cha, cũng không Mẹ, ta đi tìm dấu tích Trường sơn, “Quê người trên đỉnh Trường sơn. Cho ta gởi một nỗi hờn thiên thu.” (Thơ Tuệ Sỹ). </w:t>
      </w:r>
      <w:r>
        <w:br/>
      </w:r>
      <w:r>
        <w:t>Tôi không nói đến hận thù. Nhưng một nỗi oan khiên nào đó, khiến cho lời nói của mình như trong cơn mê sảng</w:t>
      </w:r>
      <w:r>
        <w:t xml:space="preserve">. Bạn cũ ở quanh đây thôi, vẫn gần như những ngày nào, một thời buồn vui. Có lẽ bạn cũ ngại ngùng, ngại nghe những điều được giả thiết là tôi sẽ nói. Thật sự, tôi chẳng được phép nói gì cả. Vẫn được chỉ định phải đứng bên lề xã hội đang hội nhập văn minh. </w:t>
      </w:r>
      <w:r>
        <w:t xml:space="preserve">Còn những bạn khác, hãy gọi là cố nhân, bấy giờ mỗi kẻ một phương trời. Tôi chẳng biết họ đang làm gì, đang nghĩ gì. Mỗi người một phong cách, trong một thế giới mở rộng, đa văn hóa. Tôi nghe nói như vậy. </w:t>
      </w:r>
      <w:r>
        <w:br/>
      </w:r>
      <w:r>
        <w:t>Dù ở phương này hay phương kia, dù có hay không có</w:t>
      </w:r>
      <w:r>
        <w:t xml:space="preserve"> hai trận tuyến văn chương cùng chung loại hình ngôn ngữ của Mẹ, vẫn còn hàng vạn nắm xương dưới lòng biển: </w:t>
      </w:r>
      <w:r>
        <w:br/>
      </w:r>
      <w:r>
        <w:rPr>
          <w:color w:val="0033CC"/>
        </w:rPr>
        <w:t xml:space="preserve">Lưu vực điêu tàn ở Biển Đông </w:t>
      </w:r>
      <w:r>
        <w:rPr>
          <w:color w:val="0033CC"/>
        </w:rPr>
        <w:br/>
      </w:r>
      <w:r>
        <w:rPr>
          <w:color w:val="0033CC"/>
        </w:rPr>
        <w:t xml:space="preserve">Xương bầy như thú cháy rừng hoang </w:t>
      </w:r>
      <w:r>
        <w:rPr>
          <w:color w:val="0033CC"/>
        </w:rPr>
        <w:br/>
      </w:r>
      <w:r>
        <w:rPr>
          <w:color w:val="0033CC"/>
        </w:rPr>
        <w:t xml:space="preserve">Nhưng rừng không cháy nào đâu thú </w:t>
      </w:r>
      <w:r>
        <w:rPr>
          <w:color w:val="0033CC"/>
        </w:rPr>
        <w:br/>
      </w:r>
      <w:r>
        <w:rPr>
          <w:color w:val="0033CC"/>
        </w:rPr>
        <w:t xml:space="preserve">Người chết thân chìm Thủy Mộ Quan. </w:t>
      </w:r>
      <w:r>
        <w:rPr>
          <w:color w:val="0033CC"/>
        </w:rPr>
        <w:br/>
      </w:r>
      <w:r>
        <w:rPr>
          <w:color w:val="0033CC"/>
        </w:rPr>
        <w:t xml:space="preserve">Viên Linh, </w:t>
      </w:r>
      <w:r>
        <w:rPr>
          <w:color w:val="0033CC"/>
        </w:rPr>
        <w:t>Thủy mộ quan</w:t>
      </w:r>
      <w:r>
        <w:br/>
      </w:r>
      <w:r>
        <w:t xml:space="preserve">Hận thù có thể xóa được dễ dàng thôi, nhưng u uẩn của những hồn oan đáy biển vẫn ám ảnh tâm tư. Người sỗng vẫn mang mãi ân tình của người đã chết, dù trên rừng hay dưới biển, vì oan nghiệt riêng </w:t>
      </w:r>
      <w:r>
        <w:lastRenderedPageBreak/>
        <w:t>tư hay vì tình chung dân tộc. Xưa Nguyễn Du đã l</w:t>
      </w:r>
      <w:r>
        <w:t xml:space="preserve">àm “Văn tế thập loại chúng sinh”; không chỉ là món nợ văn chương cho người đã chết, mà đó còn là tình tự thiết tha từ cõi chết vọng về. Tôi đọc bài “Gọi hồn” trong Thủy mộ quan cũng với tâm trạng tương tợ: </w:t>
      </w:r>
      <w:r>
        <w:br/>
      </w:r>
      <w:r>
        <w:rPr>
          <w:color w:val="0033CC"/>
        </w:rPr>
        <w:t xml:space="preserve">Trên Huyết Hải thuyền trồi về một chiếc </w:t>
      </w:r>
      <w:r>
        <w:rPr>
          <w:color w:val="0033CC"/>
        </w:rPr>
        <w:br/>
      </w:r>
      <w:r>
        <w:rPr>
          <w:color w:val="0033CC"/>
        </w:rPr>
        <w:t>Chiều bầ</w:t>
      </w:r>
      <w:r>
        <w:rPr>
          <w:color w:val="0033CC"/>
        </w:rPr>
        <w:t xml:space="preserve">m đen trời rực rỡ đau thương </w:t>
      </w:r>
      <w:r>
        <w:rPr>
          <w:color w:val="0033CC"/>
        </w:rPr>
        <w:br/>
      </w:r>
      <w:r>
        <w:rPr>
          <w:color w:val="0033CC"/>
        </w:rPr>
        <w:t xml:space="preserve">Thân chìm xuống băng tuyền giờ tận biệt </w:t>
      </w:r>
      <w:r>
        <w:rPr>
          <w:color w:val="0033CC"/>
        </w:rPr>
        <w:br/>
      </w:r>
      <w:r>
        <w:rPr>
          <w:color w:val="0033CC"/>
        </w:rPr>
        <w:t xml:space="preserve">Sóng bạc đầu hối hả phủ trùng dương. </w:t>
      </w:r>
      <w:r>
        <w:rPr>
          <w:color w:val="0033CC"/>
        </w:rPr>
        <w:br/>
      </w:r>
      <w:r>
        <w:rPr>
          <w:color w:val="0033CC"/>
        </w:rPr>
        <w:t xml:space="preserve">(…) </w:t>
      </w:r>
      <w:r>
        <w:rPr>
          <w:color w:val="0033CC"/>
        </w:rPr>
        <w:br/>
      </w:r>
      <w:r>
        <w:rPr>
          <w:color w:val="0033CC"/>
        </w:rPr>
        <w:t xml:space="preserve">Trong rêu xanh ngân ngật bóng sơn hà </w:t>
      </w:r>
      <w:r>
        <w:rPr>
          <w:color w:val="0033CC"/>
        </w:rPr>
        <w:br/>
      </w:r>
      <w:r>
        <w:rPr>
          <w:color w:val="0033CC"/>
        </w:rPr>
        <w:t xml:space="preserve">Lướt hải phận về dưới trời cố quốc. </w:t>
      </w:r>
      <w:r>
        <w:rPr>
          <w:color w:val="0033CC"/>
        </w:rPr>
        <w:br/>
      </w:r>
      <w:r>
        <w:t xml:space="preserve">(…) </w:t>
      </w:r>
      <w:r>
        <w:br/>
      </w:r>
      <w:r>
        <w:t xml:space="preserve">Bài thơ không mang tiết nhịp gây cảm xúc bàng hoàng tức khắc, </w:t>
      </w:r>
      <w:r>
        <w:t xml:space="preserve">nhưng những ấn tượng rải rác trong cả tập Thủy mộ quan làm cho bài thơ phảng phất nỗi kinh sợ, rùng mình: </w:t>
      </w:r>
      <w:r>
        <w:br/>
      </w:r>
      <w:r>
        <w:rPr>
          <w:color w:val="0033CC"/>
        </w:rPr>
        <w:t xml:space="preserve">Trinh nữ trầm oan nổi giữa dòng </w:t>
      </w:r>
      <w:r>
        <w:rPr>
          <w:color w:val="0033CC"/>
        </w:rPr>
        <w:br/>
      </w:r>
      <w:r>
        <w:rPr>
          <w:color w:val="0033CC"/>
        </w:rPr>
        <w:t xml:space="preserve">Thân băng ngàn hải lý về sông </w:t>
      </w:r>
      <w:r>
        <w:rPr>
          <w:color w:val="0033CC"/>
        </w:rPr>
        <w:br/>
      </w:r>
      <w:r>
        <w:rPr>
          <w:color w:val="0033CC"/>
        </w:rPr>
        <w:t xml:space="preserve">Xung quanh không một người than khóc </w:t>
      </w:r>
      <w:r>
        <w:rPr>
          <w:color w:val="0033CC"/>
        </w:rPr>
        <w:br/>
      </w:r>
      <w:r>
        <w:rPr>
          <w:color w:val="0033CC"/>
        </w:rPr>
        <w:t>Chỉ cá trùng dương theo hộ tang.</w:t>
      </w:r>
      <w:r>
        <w:br/>
      </w:r>
      <w:r>
        <w:t>Dù sao thì đất</w:t>
      </w:r>
      <w:r>
        <w:t xml:space="preserve"> nước cũng đang hồi sinh. Những người ra đi, lần lượt kéo nhau về. Ấy thế, hờn giận giữa anh em vẫn còn là vết thương nhức nhối. Văn chương bây giờ vẫn là một lựa chọn, hoặc một nhân cách. Thi ngôn chí. Thiên cổ văn chương thiên địa tâm. Trong tận đáy sâu </w:t>
      </w:r>
      <w:r>
        <w:t xml:space="preserve">tâm khảm, mỗi nhà thơ vẫn chung một tình tự nghìn đời, dù biểu hiện có hận thù cay nghiệt. Tôi mong được như lời Viên Linh nói: </w:t>
      </w:r>
      <w:r>
        <w:br/>
      </w:r>
      <w:r>
        <w:rPr>
          <w:color w:val="0033CC"/>
        </w:rPr>
        <w:t xml:space="preserve">Sinh ở đâu mà giạt bốn phương </w:t>
      </w:r>
      <w:r>
        <w:rPr>
          <w:color w:val="0033CC"/>
        </w:rPr>
        <w:br/>
      </w:r>
      <w:r>
        <w:rPr>
          <w:color w:val="0033CC"/>
        </w:rPr>
        <w:t xml:space="preserve">Trăm con cười nói tiếng trăm giòng </w:t>
      </w:r>
      <w:r>
        <w:rPr>
          <w:color w:val="0033CC"/>
        </w:rPr>
        <w:br/>
      </w:r>
      <w:r>
        <w:rPr>
          <w:color w:val="0033CC"/>
        </w:rPr>
        <w:t xml:space="preserve">Ngày mai nếu trở về quê cũ </w:t>
      </w:r>
      <w:r>
        <w:rPr>
          <w:color w:val="0033CC"/>
        </w:rPr>
        <w:br/>
      </w:r>
      <w:r>
        <w:rPr>
          <w:color w:val="0033CC"/>
        </w:rPr>
        <w:t>Hy vọng ta còn tiếng khóc chung.</w:t>
      </w:r>
      <w:r>
        <w:br/>
      </w:r>
      <w:r>
        <w:br/>
      </w:r>
      <w:r>
        <w:t xml:space="preserve">Tuệ Sỹ, </w:t>
      </w:r>
      <w:r>
        <w:br/>
      </w:r>
      <w:r>
        <w:t xml:space="preserve">Saigon, đông 2004 </w:t>
      </w:r>
      <w:r>
        <w:br/>
      </w:r>
    </w:p>
    <w:p w:rsidR="00000000" w:rsidRDefault="00260C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HoaSen</w:t>
      </w:r>
      <w:r>
        <w:br/>
      </w:r>
      <w:r>
        <w:t>Được bạn: Ct.Ly đưa lên</w:t>
      </w:r>
      <w:r>
        <w:br/>
      </w:r>
      <w:r>
        <w:t xml:space="preserve">vào ngày: 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0C7C">
      <w:r>
        <w:separator/>
      </w:r>
    </w:p>
  </w:endnote>
  <w:endnote w:type="continuationSeparator" w:id="0">
    <w:p w:rsidR="00000000" w:rsidRDefault="0026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0C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0C7C">
      <w:r>
        <w:separator/>
      </w:r>
    </w:p>
  </w:footnote>
  <w:footnote w:type="continuationSeparator" w:id="0">
    <w:p w:rsidR="00000000" w:rsidRDefault="0026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0C7C">
    <w:pPr>
      <w:pStyle w:val="Header"/>
      <w:tabs>
        <w:tab w:val="clear" w:pos="4844"/>
        <w:tab w:val="clear" w:pos="9689"/>
        <w:tab w:val="right" w:pos="9720"/>
      </w:tabs>
      <w:rPr>
        <w:color w:val="0070C0"/>
        <w:sz w:val="26"/>
      </w:rPr>
    </w:pPr>
    <w:r>
      <w:rPr>
        <w:color w:val="0070C0"/>
        <w:sz w:val="26"/>
      </w:rPr>
      <w:t>Thuyền Ngược Bến Không</w:t>
    </w:r>
    <w:r>
      <w:rPr>
        <w:color w:val="0070C0"/>
        <w:sz w:val="26"/>
      </w:rPr>
      <w:tab/>
    </w:r>
    <w:r>
      <w:rPr>
        <w:b/>
        <w:color w:val="FF0000"/>
        <w:sz w:val="32"/>
      </w:rPr>
      <w:t>Tuệ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532"/>
    <w:rsid w:val="00260C7C"/>
    <w:rsid w:val="0070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3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Thuyền Ngược Bến Không - Tuệ Sỹ</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