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2A5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Mân Châu</w:t>
      </w:r>
    </w:p>
    <w:p w:rsidR="00000000" w:rsidRDefault="00632A5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Trằn trọc đêm xuân</w:t>
      </w:r>
    </w:p>
    <w:p w:rsidR="00000000" w:rsidRDefault="00632A5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632A5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632A5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Trằn trọc đêm xuân</w:t>
      </w:r>
    </w:p>
    <w:p w:rsidR="00000000" w:rsidRDefault="00632A5C">
      <w:r>
        <w:fldChar w:fldCharType="end"/>
      </w:r>
      <w:bookmarkStart w:id="1" w:name="bm2"/>
    </w:p>
    <w:p w:rsidR="00000000" w:rsidRPr="009A727B" w:rsidRDefault="00632A5C">
      <w:pPr>
        <w:pStyle w:val="style28"/>
        <w:jc w:val="center"/>
      </w:pPr>
      <w:r>
        <w:rPr>
          <w:rStyle w:val="Strong"/>
        </w:rPr>
        <w:t>Mân Châu</w:t>
      </w:r>
      <w:r>
        <w:t xml:space="preserve"> </w:t>
      </w:r>
    </w:p>
    <w:p w:rsidR="00000000" w:rsidRDefault="00632A5C">
      <w:pPr>
        <w:pStyle w:val="viethead"/>
        <w:jc w:val="center"/>
      </w:pPr>
      <w:r>
        <w:t>Trằn trọc đêm xuân</w:t>
      </w:r>
    </w:p>
    <w:p w:rsidR="00000000" w:rsidRDefault="00632A5C">
      <w:pPr>
        <w:spacing w:line="360" w:lineRule="auto"/>
        <w:divId w:val="1102841118"/>
      </w:pPr>
      <w:r>
        <w:t>Trên một cái gác cao ở phố Gia Long trông ra đường, bốn bề kín cửa. Ba gian rộng rãi theo lối cổ xưa, giữa ke một cái</w:t>
      </w:r>
      <w:r>
        <w:br/>
      </w:r>
      <w:r>
        <w:t>bàn ngang, chồng chất những sách Tây sách Tàu, báo mới, báo cũ, truyện cổ, truyện kim, nào sách triết học, nào sách</w:t>
      </w:r>
      <w:r>
        <w:br/>
      </w:r>
      <w:r>
        <w:t>c</w:t>
      </w:r>
      <w:r>
        <w:t>hính trị, nào báo quốc ngữ, nào báo ngoại quốc, nào tiểu thuyết nôm, nào tiểu thuyết các nước, đĩa nghiên, lọ mực,</w:t>
      </w:r>
      <w:r>
        <w:br/>
      </w:r>
      <w:r>
        <w:t>ống bút, hộp ghim, tập giấy viết thư, bể đựng danh thiếp, ngọn đèn Tây trùm cái "A-ba-giua"1 ngũ sắc in vào gác,</w:t>
      </w:r>
      <w:r>
        <w:br/>
      </w:r>
      <w:r>
        <w:t>nhìn thấy thế cũng biết ngay</w:t>
      </w:r>
      <w:r>
        <w:t xml:space="preserve"> rằng chủ nhân là một nhà văn sĩ ở nước Việt Nam trong buổi đời nay. Nhận quanh tường</w:t>
      </w:r>
      <w:r>
        <w:br/>
      </w:r>
      <w:r>
        <w:t>thấy tranh chấm phá, đôi liễn hoa cùng những bức ảnh các bậc hào kiệt vĩ nhân thời ta cũng biết ngay chủ nhân là một</w:t>
      </w:r>
      <w:r>
        <w:br/>
      </w:r>
      <w:r>
        <w:t>người phong nhã, khảng khái. Đêm xuân êm ả, những chậ</w:t>
      </w:r>
      <w:r>
        <w:t>u cây, bồn hoa hớn hở, chủ nhân gặp được bạn tri giao cùng</w:t>
      </w:r>
      <w:r>
        <w:br/>
      </w:r>
      <w:r>
        <w:t>nhau pha ấm chè hương, khêu ngọn đèn sáng nói chuyện quốc văn. Vậy khách tên họ là gì? - Trần Quốc Cán, sinh</w:t>
      </w:r>
      <w:r>
        <w:br/>
      </w:r>
      <w:r>
        <w:t xml:space="preserve">viên trường cao đẳng vừa tuần tháng trước hỏng thi tốt nghiệp vốn người Nam Kỳ - Mà chủ </w:t>
      </w:r>
      <w:r>
        <w:t>nhân là ai? - Lưu Thời</w:t>
      </w:r>
      <w:r>
        <w:br/>
      </w:r>
      <w:r>
        <w:lastRenderedPageBreak/>
        <w:t>Dược thiếu niên tân văn ký giả ở Bắc Kỳ. Hai người đối diện chung nhau một quyển sách mà cùng ngâm cùng đọc,</w:t>
      </w:r>
      <w:r>
        <w:br/>
      </w:r>
      <w:r>
        <w:t>những tiếng ngâm đọc xen lẫn với tiếng mưa xuân tí tách mái, gió đông lay động lá ngoài2 rào rào, xe đi người lại,</w:t>
      </w:r>
      <w:r>
        <w:br/>
      </w:r>
      <w:r>
        <w:t xml:space="preserve">chó sủa, </w:t>
      </w:r>
      <w:r>
        <w:t>gà gáy cùng muôn vàn âm hưởng ở lưng trời và những khoảng trần gian. Đọc hết văn đến báo, xem xong báo</w:t>
      </w:r>
      <w:r>
        <w:br/>
      </w:r>
      <w:r>
        <w:t>đến truyện, đồng hồ nhà thờ đạo Gia-tô, phố Chẩm Cầm1 đánh hai giờ khuya, thời vừa xem quyển Hoa tiên đến</w:t>
      </w:r>
      <w:r>
        <w:br/>
      </w:r>
      <w:r>
        <w:t>quãng Ngọc Khanh gieo mình xuống sông tự tử. Cũ</w:t>
      </w:r>
      <w:r>
        <w:t>ng bởi vì cha mẹ Ngọc Khanh trước kia đã đính ước gả nàng cho</w:t>
      </w:r>
      <w:r>
        <w:br/>
      </w:r>
      <w:r>
        <w:t>Lương Diệc Thương, chàng đi đánh giặc có tin đồn bậy rằng chết. Cha mẹ mới định gả nàng Ngọc Khanh cho công tử</w:t>
      </w:r>
      <w:r>
        <w:br/>
      </w:r>
      <w:r>
        <w:t>họ Tiền, không cho nàng giữ tiết. Nàng đã nói rằng: "Phàm con gái không có hứa mình</w:t>
      </w:r>
      <w:r>
        <w:t xml:space="preserve"> hai bận, xin để tang chồng mà</w:t>
      </w:r>
      <w:r>
        <w:br/>
      </w:r>
      <w:r>
        <w:t>tòng nhất nhi chung". Cha mẹ không nghe mà nàng đành phó thác xuống sông theo chàng. Thế nhưng không biết</w:t>
      </w:r>
      <w:r>
        <w:br/>
      </w:r>
      <w:r>
        <w:t>rằng chàng mê người con gái khác là Dao Tiên, vì đi đánh giặc cứu cha tình nhân mà bị bao vây trong trận. Đọc đến</w:t>
      </w:r>
      <w:r>
        <w:br/>
      </w:r>
      <w:r>
        <w:t>đấy t</w:t>
      </w:r>
      <w:r>
        <w:t>hời Trần Quốc Cán ngừng lại, thở dài mà nói với bạn rằng:</w:t>
      </w:r>
      <w:r>
        <w:br/>
      </w:r>
      <w:r>
        <w:br/>
      </w:r>
      <w:r>
        <w:t>1. Tiếng Pháp abal-jour: chao đèn, chụp đèn.</w:t>
      </w:r>
      <w:r>
        <w:br/>
      </w:r>
      <w:r>
        <w:t>2. Lá ngoài vườn.</w:t>
      </w:r>
      <w:r>
        <w:br/>
      </w:r>
      <w:r>
        <w:t>1. Ngày nay ta quen gọi là Chân Cầm.</w:t>
      </w:r>
      <w:r>
        <w:br/>
      </w:r>
      <w:r>
        <w:br/>
      </w:r>
      <w:r>
        <w:t>- Khen thay cho người con gái cao thượng thật, không nỡ hứa với hai người, cốt lấy tiết trinh là</w:t>
      </w:r>
      <w:r>
        <w:t>m quý. Đọc truyện này</w:t>
      </w:r>
      <w:r>
        <w:br/>
      </w:r>
      <w:r>
        <w:t>tôi nghĩ lại mà bồn chồn tấc dạ. Anh thử nghĩ xem không biết con gái nước ta bây giờ họ xem truyện này họ có muốn</w:t>
      </w:r>
      <w:r>
        <w:br/>
      </w:r>
      <w:r>
        <w:t>xem gương tốt cổ nhân không nhỉ? Thế mà cô ả...</w:t>
      </w:r>
      <w:r>
        <w:br/>
      </w:r>
      <w:r>
        <w:t>Nói đến đấy thì ngừng, mặt trái xoan, da đen đen đổi ra hồng hồng xam xá</w:t>
      </w:r>
      <w:r>
        <w:t>m, hai mắt đỏ ngầu lên, chắp tay lên gáy,</w:t>
      </w:r>
      <w:r>
        <w:br/>
      </w:r>
      <w:r>
        <w:t>gục đầu xuống bàn mà thổn thức, không nói ra lời. Vốn xưa nay là người ít nói nhân xem truyện cổ cảm xúc mạnh</w:t>
      </w:r>
      <w:r>
        <w:br/>
      </w:r>
      <w:r>
        <w:t xml:space="preserve">quá mà buột miệng nói ra rồi lại nghĩ ngượng, ngượng miệng nên lại chẳng muốn nói ra. Chủ nhân </w:t>
      </w:r>
      <w:r>
        <w:lastRenderedPageBreak/>
        <w:t>biết ngay</w:t>
      </w:r>
      <w:r>
        <w:t xml:space="preserve"> rằng</w:t>
      </w:r>
      <w:r>
        <w:br/>
      </w:r>
      <w:r>
        <w:t>khách tình duyên lại bị lật lường chi đây, thôi đêm đã khuya rồi thời hãy mời bạn đi ngủ để tìm lời khuyên giải cho</w:t>
      </w:r>
      <w:r>
        <w:br/>
      </w:r>
      <w:r>
        <w:t>nguôi tấm lòng.</w:t>
      </w:r>
      <w:r>
        <w:br/>
      </w:r>
      <w:r>
        <w:t>Hai người chung gối, chung giường, chung chăn, chung đệm, màn the buông rủ, hoa cúc hương đưa, cái tình chi lan,</w:t>
      </w:r>
      <w:r>
        <w:br/>
      </w:r>
      <w:r>
        <w:t>nghĩa</w:t>
      </w:r>
      <w:r>
        <w:t xml:space="preserve"> Lưu Bình - Dương Lễ dễ đã có vui bằng Lưu văn sĩ cùng Trần sinh viên này chửa? Chủ nhân cố tìm chuyện nói</w:t>
      </w:r>
      <w:r>
        <w:br/>
      </w:r>
      <w:r>
        <w:t>cho bạn khuây mà bạn thời gượng nói, gượng đáp, trằn trọc đến ba giờ rưỡi, đồng hồ nhà thờ khua vang, tiếng gà</w:t>
      </w:r>
      <w:r>
        <w:br/>
      </w:r>
      <w:r>
        <w:t>quanh vùng đã gáy giục mà vẫn chưa thô</w:t>
      </w:r>
      <w:r>
        <w:t>i nỗi bực tức. Chủ nhân im chuyện để ngủ, ngủ mà thấy bạn thở ngắn, thở</w:t>
      </w:r>
      <w:r>
        <w:br/>
      </w:r>
      <w:r>
        <w:t>dài bên cạnh, sao mà nhắm mắt được yên, nên mới liền hỏi ngay rằng:</w:t>
      </w:r>
      <w:r>
        <w:br/>
      </w:r>
      <w:r>
        <w:t>- Vậy thời chẳng hay ngô huynh sao mà đa cảm nhường này. Đáng lẽ tiểu đệ cũng không dám hỏi chi cái bí hiểm ở</w:t>
      </w:r>
      <w:r>
        <w:br/>
      </w:r>
      <w:r>
        <w:t xml:space="preserve">trong </w:t>
      </w:r>
      <w:r>
        <w:t>lòng bạn mà phạm lỗi thóc mách không phải, song chỗ đôi ta cái tình "giường treo đàn gẩy" Từ, Trần, Chung,</w:t>
      </w:r>
      <w:r>
        <w:br/>
      </w:r>
      <w:r>
        <w:t>Bá1 sánh tày dám phiền ngô huynh ngỏ nỗi dọc ngang, may ra có phương nào giúp được nhau trong vòng u uất này</w:t>
      </w:r>
      <w:r>
        <w:br/>
      </w:r>
      <w:r>
        <w:t>chăng?</w:t>
      </w:r>
      <w:r>
        <w:br/>
      </w:r>
      <w:r>
        <w:t>Khách thấy chủ nhân nói vậy, đươn</w:t>
      </w:r>
      <w:r>
        <w:t>g trùm đầu trong chăn thò cổ ra ngoài, ngoảnh mặt đối nhau mà thưa rằng:</w:t>
      </w:r>
      <w:r>
        <w:br/>
      </w:r>
      <w:r>
        <w:t>- Giấu nhau thời không phải đạo bạn bè thân yêu mà nói ra thời mang tiếng bêu xấu người cố cựu, để trong lòng thời</w:t>
      </w:r>
      <w:r>
        <w:br/>
      </w:r>
      <w:r>
        <w:t>bực tức khôn mang, thôi thà đeo cái lỗi còn hơn để cái khổ. Thưa với</w:t>
      </w:r>
      <w:r>
        <w:t xml:space="preserve"> anh, tôi xin thú với anh rằng vì tình mà tiểu đệ</w:t>
      </w:r>
      <w:r>
        <w:br/>
      </w:r>
      <w:r>
        <w:t>đây ảo não can tràng đó mà thôi.</w:t>
      </w:r>
      <w:r>
        <w:br/>
      </w:r>
      <w:r>
        <w:t>- Trong bài tựa cụ án Trinh2 đề trên quyển Kiều rằng: "Tôi vốn đa tình cảm người đồng điệu", tôi xin lấy câu đó mà</w:t>
      </w:r>
      <w:r>
        <w:br/>
      </w:r>
      <w:r>
        <w:t xml:space="preserve">nói với anh rằng: "Cái mê vô tích mê mê dại, mê dại mà mê </w:t>
      </w:r>
      <w:r>
        <w:t>mãi chẳng thôi", là tội những kẻ đa tình; đã mắc vào thời</w:t>
      </w:r>
      <w:r>
        <w:br/>
      </w:r>
      <w:r>
        <w:t>lụy, đã lụy thời sầu, tiểu đệ đây cũng đã nhiều phen rơi lụy vì tình, nghĩ đến những bậc thánh hiền chính đính, soi</w:t>
      </w:r>
      <w:r>
        <w:br/>
      </w:r>
      <w:r>
        <w:t>gương mình thẹn cho mình bị "ngũ trọc" sai khiến mà "tâm vi hình dịch"1, thương va</w:t>
      </w:r>
      <w:r>
        <w:t xml:space="preserve">y khóc mướn, </w:t>
      </w:r>
      <w:r>
        <w:lastRenderedPageBreak/>
        <w:t>cười hão, vui phèo.</w:t>
      </w:r>
      <w:r>
        <w:br/>
      </w:r>
      <w:r>
        <w:t>Cụ Khổng Tử đã phải kêu rằng: "Chưa thấy ai hiếu đức như hiếu sắc" thời mới biết "thành nghiêng quán đổ tan tành"</w:t>
      </w:r>
      <w:r>
        <w:br/>
      </w:r>
      <w:r>
        <w:t>là thường, chắc anh đã bị ngõ liễu đường hoa, ai lừa, ai dối đó hẳn thôi.</w:t>
      </w:r>
      <w:r>
        <w:br/>
      </w:r>
      <w:r>
        <w:t>- Không phải là ngõ liễu đường hoa,</w:t>
      </w:r>
      <w:r>
        <w:t xml:space="preserve"> "những con người ấy ai cầu mà chi". Số là khi tôi mới bước chân lên đất Bắc Kỳ</w:t>
      </w:r>
      <w:r>
        <w:br/>
      </w:r>
      <w:r>
        <w:t>này học cùng với anh ở trường Bảo hộ cho đến khi học ở Pháp chánh này tôi được cái hân hạnh mà quen biết mấy cậu</w:t>
      </w:r>
      <w:r>
        <w:br/>
      </w:r>
      <w:r>
        <w:t>ấm con quan lớn án kia. Lân la biết đến cả nhà, bà lớn án coi t</w:t>
      </w:r>
      <w:r>
        <w:t>ôi như vàng nén, trao cho tôi dậy mấy cậu con cùng</w:t>
      </w:r>
      <w:r>
        <w:br/>
      </w:r>
      <w:r>
        <w:t>mấy cô con gái học Pháp văn. Tôi thành tâm dạy bảo ai cũng chóng hay cả. Thật, tôi thề tôi mà có đem lòng gì khêu</w:t>
      </w:r>
      <w:r>
        <w:br/>
      </w:r>
      <w:r>
        <w:t xml:space="preserve">hoa gợi nguyệt để làm hại tiết người ta thời tôi không phải là người nữa. Tự nhiên thấy bà </w:t>
      </w:r>
      <w:r>
        <w:t>lớn án hỏi tôi đã có vợ chưa.</w:t>
      </w:r>
      <w:r>
        <w:br/>
      </w:r>
      <w:r>
        <w:t>Tôi cứ thực nói rằng còn đợi ở trường đại học ra sẽ định, hỏi thăm nhà cửa tôi cũng bảo thường thường, có tiếng mà</w:t>
      </w:r>
      <w:r>
        <w:br/>
      </w:r>
      <w:r>
        <w:t>không có miếng, tuy đeo cái danh thế phiệt mà cũng chẳng được lộng lẫy bạc vàng như người, bà liền hẹn gả cô Bả</w:t>
      </w:r>
      <w:r>
        <w:t>o</w:t>
      </w:r>
      <w:r>
        <w:br/>
      </w:r>
      <w:r>
        <w:t>Tuệ cho tôi. Nghĩ mình đã lớn nay mai mãn hạn ra trường, lại được bà lớn đem mắt xanh mà tặng vị thiên kim tiểu</w:t>
      </w:r>
      <w:r>
        <w:br/>
      </w:r>
      <w:r>
        <w:t>thư, cảm tình vô hạn. Đinh ninh vinh quy cùng với vu quy một ngày thời cũng mãn nguyện. Bởi thế mới liền viết giấy</w:t>
      </w:r>
      <w:r>
        <w:br/>
      </w:r>
      <w:r>
        <w:t>về trình ba má tôi ở Vĩnh L</w:t>
      </w:r>
      <w:r>
        <w:t>ong. Rồi mà rơm lửa gần nhau, cô Bảo Tuệ cùng tôi thật là hiên Lãm thuý, vườn Tụ hiền</w:t>
      </w:r>
      <w:r>
        <w:br/>
      </w:r>
      <w:r>
        <w:t>cũng đà thề thốt dưới trăng. Không ngờ rủi tôi bị hỏng kỳ thi tốt nghiệp vừa rồi bà án đã đem gả cô ả cho một cậu con</w:t>
      </w:r>
      <w:r>
        <w:br/>
      </w:r>
      <w:r>
        <w:t>ông cự phú ở tỉnh Hải Phòng rồi.</w:t>
      </w:r>
      <w:r>
        <w:br/>
      </w:r>
      <w:r>
        <w:br/>
      </w:r>
      <w:r>
        <w:t>1. Thơ Nguyễn Khuy</w:t>
      </w:r>
      <w:r>
        <w:t>ến:</w:t>
      </w:r>
      <w:r>
        <w:br/>
      </w:r>
      <w:r>
        <w:t>Giường kia treo những hững hờ</w:t>
      </w:r>
      <w:r>
        <w:br/>
      </w:r>
      <w:r>
        <w:t>Đàn kia gẩy cũng ngẩn ngơ tiếng đàn.</w:t>
      </w:r>
      <w:r>
        <w:br/>
      </w:r>
      <w:r>
        <w:t>Xuất phát từ điển tích thái thú Trần Thẩm treo giường đợi Từ Trĩ, và Bá Nha quẳng đàn sau khi bạn tri âm là Chung Tử</w:t>
      </w:r>
      <w:r>
        <w:br/>
      </w:r>
      <w:r>
        <w:t>Kỳ chết.</w:t>
      </w:r>
      <w:r>
        <w:br/>
      </w:r>
      <w:r>
        <w:lastRenderedPageBreak/>
        <w:t>2. Chu Mạnh Trinh.</w:t>
      </w:r>
      <w:r>
        <w:br/>
      </w:r>
      <w:r>
        <w:t>1. Cái tâm bị cái hình sai khiến.</w:t>
      </w:r>
      <w:r>
        <w:br/>
      </w:r>
      <w:r>
        <w:br/>
      </w:r>
      <w:r>
        <w:t>- Thế</w:t>
      </w:r>
      <w:r>
        <w:t xml:space="preserve"> đã cưới chưa?</w:t>
      </w:r>
      <w:r>
        <w:br/>
      </w:r>
      <w:r>
        <w:t>- Cưới tháng Một năm ngoái. Đi toàn bằng ô tô cả, anh không biết ư? Để vậy tôi kể nốt anh nghe. Khi bà nhận lời</w:t>
      </w:r>
      <w:r>
        <w:br/>
      </w:r>
      <w:r>
        <w:t>người ta bà lại nói với người bạn tôi rằng: "Tưởng nhà cậu Cán người Sài Gòn thời giàu, chẳng là1 cũng nghèo. Không</w:t>
      </w:r>
      <w:r>
        <w:br/>
      </w:r>
      <w:r>
        <w:t>đỗ thời làm t</w:t>
      </w:r>
      <w:r>
        <w:t>rò trống gì". Tôi không chấp chi bà cái lỗi quên lời hứa với tôi mà tôi chỉ nghĩ đến lời bà tôi bực. Tôi</w:t>
      </w:r>
      <w:r>
        <w:br/>
      </w:r>
      <w:r>
        <w:t>riêng bực vì nỗi cô Bảo Tuệ chính cô đã học tôi, đã yêu tôi, đã hẹn hò với tôi mà công mình đắp nấm trồng chanh; ăn</w:t>
      </w:r>
      <w:r>
        <w:br/>
      </w:r>
      <w:r>
        <w:t>quả chẳng được vin cành cũng không.</w:t>
      </w:r>
      <w:r>
        <w:t xml:space="preserve"> Đối với nhà ra người nói phách, đối với bạn ra đứa khoe càn, đem hết tâm sự kể</w:t>
      </w:r>
      <w:r>
        <w:br/>
      </w:r>
      <w:r>
        <w:t>cả với tình nhân mà tình nhân lại về tay người khác. Mình không muốn phạm tội trăng hoa, quyết định bách niên giai</w:t>
      </w:r>
      <w:r>
        <w:br/>
      </w:r>
      <w:r>
        <w:t>lão mà người khiến mình thành kẻ đăng đồ, trai Trịnh Vệ...</w:t>
      </w:r>
      <w:r>
        <w:br/>
      </w:r>
      <w:r>
        <w:t xml:space="preserve">- </w:t>
      </w:r>
      <w:r>
        <w:t>Than ôi! Anh tính đại gia thế phiệt bây giờ nói làm chi cho thêm ngứa gan nóng mặt. Phong hóa suy đồi rồi! Nhân</w:t>
      </w:r>
      <w:r>
        <w:br/>
      </w:r>
      <w:r>
        <w:t>tâm bại hoại rồi! Bùn dưới đáy ao đã lên cả mặt nước ao rồi! Danh nghĩa bây giờ họ coi là một đồ vứt bỏ, bạc vàng</w:t>
      </w:r>
      <w:r>
        <w:br/>
      </w:r>
      <w:r>
        <w:t>ngày nay chúng lấy làm một thứ</w:t>
      </w:r>
      <w:r>
        <w:t xml:space="preserve"> thánh thần. Các cô tiểu thư thời này cũng đến "đồng tiền" vòng hoa nhẫn hột, thấy ai</w:t>
      </w:r>
      <w:r>
        <w:br/>
      </w:r>
      <w:r>
        <w:t>túi nặng là yêu. Ngày trước đã có người đăng báo nói "khuê các" với "hồng lâu" chỉ có khác nhau có cái tiếng gọi,</w:t>
      </w:r>
      <w:r>
        <w:br/>
      </w:r>
      <w:r>
        <w:t xml:space="preserve">thực là người biết đời lắm. Buổi giao thời nghĩ lắm nỗi </w:t>
      </w:r>
      <w:r>
        <w:t>thương tâm: người trong nước nhặt nhạnh được dăm ba cái bã</w:t>
      </w:r>
      <w:r>
        <w:br/>
      </w:r>
      <w:r>
        <w:t>giả văn minh, một vài cái cấu cặn tự do chẳng còn nhìn đến liêm sỉ nữa. Con gái như cô tiểu thư ấy thật nhiều, nở mũi</w:t>
      </w:r>
      <w:r>
        <w:br/>
      </w:r>
      <w:r>
        <w:t>đã thơ thơ, giấy giấy, tình tình ngãi ngãi, kể từ lúc biết xuân cho đến khi xuấ</w:t>
      </w:r>
      <w:r>
        <w:t>t giá, thề thốt cũng được dăm chàng,</w:t>
      </w:r>
      <w:r>
        <w:br/>
      </w:r>
      <w:r>
        <w:t>chung chạ cũng được vài kẻ, trai khôn bây giờ mười người đến tám chín người lấy phải vợ thừa thế gian. Hỏng từ trên</w:t>
      </w:r>
      <w:r>
        <w:br/>
      </w:r>
      <w:r>
        <w:t xml:space="preserve">hỏng xuống, trong một nước đã không còn biết danh dự là cái gì nữa, tài hoa là cái gì nữa, chí khí là </w:t>
      </w:r>
      <w:r>
        <w:lastRenderedPageBreak/>
        <w:t>c</w:t>
      </w:r>
      <w:r>
        <w:t>ái gì nữa, chỉ tối</w:t>
      </w:r>
      <w:r>
        <w:br/>
      </w:r>
      <w:r>
        <w:t>mắt cả vào "xu" mà thôi, thật là một cái nước đảo điên, bại hoại lắm rồi. Trách chi bà án tham của, giận chi Bảo Tuệ</w:t>
      </w:r>
      <w:r>
        <w:br/>
      </w:r>
      <w:r>
        <w:t>lỗi nghì, đeo làm gì cái khổ não, xin cùng nhau ta cùng sám hối cố gọi hồn liêm sỉ lại làm sao cho nhân tâm được</w:t>
      </w:r>
      <w:r>
        <w:br/>
      </w:r>
      <w:r>
        <w:t>thuần c</w:t>
      </w:r>
      <w:r>
        <w:t>hính, danh dự được xương minh, phong hóa được lương thiện; kẻ làm quan người làm sách đôi bên cùng hợp</w:t>
      </w:r>
      <w:r>
        <w:br/>
      </w:r>
      <w:r>
        <w:t>nhau lại ta cùng làm, vất cái tình ái luyến đi mà thi hành cái tình ái quốc cho non sông hoa cỏ nên vẻ vang cùng với</w:t>
      </w:r>
      <w:r>
        <w:br/>
      </w:r>
      <w:r>
        <w:t xml:space="preserve">hoàn cầu. Bọn mình mà còn phóng khí </w:t>
      </w:r>
      <w:r>
        <w:t>trách nhiệm, nay than nỗi phụ tình, mai sầu đường duyên bạc, thời muốn</w:t>
      </w:r>
      <w:r>
        <w:br/>
      </w:r>
      <w:r>
        <w:t>mang quốc mệnh phó xuống vực nào hở anh?...</w:t>
      </w:r>
      <w:r>
        <w:br/>
      </w:r>
      <w:r>
        <w:t>Đồng hồ đánh 4 giờ, hai người trằn trọc cả hai, không sao yên ngủ. Vừa chợp mắt đã thấy tiếng xe rầm đường cái,</w:t>
      </w:r>
      <w:r>
        <w:br/>
      </w:r>
      <w:r>
        <w:t xml:space="preserve">dậy uống nước hai người cùng </w:t>
      </w:r>
      <w:r>
        <w:t>nhau trò chuyện, một lát khách chào chủ lui về.</w:t>
      </w:r>
      <w:r>
        <w:br/>
      </w:r>
      <w:r>
        <w:t>Chủ nhân ngồi cất bút làm văn.</w:t>
      </w:r>
      <w:r>
        <w:br/>
      </w:r>
      <w:r>
        <w:t xml:space="preserve">Tạp chí Nam phong, </w:t>
      </w:r>
      <w:r>
        <w:br/>
      </w:r>
      <w:r>
        <w:t xml:space="preserve">số 34, tháng 4-1920 </w:t>
      </w:r>
      <w:r>
        <w:br/>
      </w:r>
      <w:r>
        <w:br/>
      </w:r>
      <w:r>
        <w:t xml:space="preserve">1. Chẳng hóa ra là. </w:t>
      </w:r>
    </w:p>
    <w:p w:rsidR="00000000" w:rsidRDefault="00632A5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</w:t>
      </w:r>
      <w:r>
        <w:t>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2A5C">
      <w:r>
        <w:separator/>
      </w:r>
    </w:p>
  </w:endnote>
  <w:endnote w:type="continuationSeparator" w:id="0">
    <w:p w:rsidR="00000000" w:rsidRDefault="0063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2A5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2A5C">
      <w:r>
        <w:separator/>
      </w:r>
    </w:p>
  </w:footnote>
  <w:footnote w:type="continuationSeparator" w:id="0">
    <w:p w:rsidR="00000000" w:rsidRDefault="00632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2A5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Trằn trọc đêm xuân</w:t>
    </w:r>
    <w:r>
      <w:rPr>
        <w:color w:val="0070C0"/>
        <w:sz w:val="26"/>
      </w:rPr>
      <w:tab/>
    </w:r>
    <w:r>
      <w:rPr>
        <w:b/>
        <w:color w:val="FF0000"/>
        <w:sz w:val="32"/>
      </w:rPr>
      <w:t>Mân Châu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27B"/>
    <w:rsid w:val="00632A5C"/>
    <w:rsid w:val="009A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4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1424</Words>
  <Characters>8122</Characters>
  <Application>Microsoft Office Word</Application>
  <DocSecurity>0</DocSecurity>
  <Lines>67</Lines>
  <Paragraphs>19</Paragraphs>
  <ScaleCrop>false</ScaleCrop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Trằn trọc đêm xuân - Mân Châu</dc:title>
  <dc:subject/>
  <dc:creator>vy</dc:creator>
  <cp:keywords/>
  <dc:description/>
  <cp:lastModifiedBy>vy</cp:lastModifiedBy>
  <cp:revision>2</cp:revision>
  <cp:lastPrinted>2011-04-24T00:24:00Z</cp:lastPrinted>
  <dcterms:created xsi:type="dcterms:W3CDTF">2011-04-24T00:24:00Z</dcterms:created>
  <dcterms:modified xsi:type="dcterms:W3CDTF">2011-04-24T00:24:00Z</dcterms:modified>
</cp:coreProperties>
</file>