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8ED">
      <w:pPr>
        <w:pStyle w:val="style28"/>
        <w:jc w:val="center"/>
        <w:rPr>
          <w:color w:val="FF0000"/>
          <w:sz w:val="52"/>
        </w:rPr>
      </w:pPr>
      <w:bookmarkStart w:id="0" w:name="_GoBack"/>
      <w:bookmarkEnd w:id="0"/>
      <w:r>
        <w:rPr>
          <w:rStyle w:val="Strong"/>
          <w:color w:val="FF0000"/>
          <w:sz w:val="52"/>
        </w:rPr>
        <w:t>Mai Sơn</w:t>
      </w:r>
    </w:p>
    <w:p w:rsidR="00000000" w:rsidRDefault="000948ED">
      <w:pPr>
        <w:pStyle w:val="viethead"/>
        <w:jc w:val="center"/>
        <w:rPr>
          <w:color w:val="0070C0"/>
          <w:sz w:val="56"/>
          <w:szCs w:val="56"/>
        </w:rPr>
      </w:pPr>
      <w:r>
        <w:rPr>
          <w:color w:val="0070C0"/>
          <w:sz w:val="56"/>
          <w:szCs w:val="56"/>
        </w:rPr>
        <w:t>Trống rỗng</w:t>
      </w:r>
    </w:p>
    <w:p w:rsidR="00000000" w:rsidRDefault="000948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48ED">
      <w:pPr>
        <w:pStyle w:val="NormalWeb"/>
        <w:jc w:val="center"/>
        <w:rPr>
          <w:b/>
          <w:u w:val="single"/>
        </w:rPr>
      </w:pPr>
      <w:r>
        <w:rPr>
          <w:b/>
          <w:u w:val="single"/>
        </w:rPr>
        <w:t>MỤC LỤC</w:t>
      </w:r>
    </w:p>
    <w:p w:rsidR="00000000" w:rsidRDefault="000948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Trống rỗng</w:t>
      </w:r>
    </w:p>
    <w:p w:rsidR="00000000" w:rsidRDefault="000948ED">
      <w:r>
        <w:fldChar w:fldCharType="end"/>
      </w:r>
      <w:bookmarkStart w:id="1" w:name="bm2"/>
    </w:p>
    <w:p w:rsidR="00000000" w:rsidRPr="00BB1C4F" w:rsidRDefault="000948ED">
      <w:pPr>
        <w:pStyle w:val="style28"/>
        <w:jc w:val="center"/>
      </w:pPr>
      <w:r>
        <w:rPr>
          <w:rStyle w:val="Strong"/>
        </w:rPr>
        <w:t>Mai Sơn</w:t>
      </w:r>
      <w:r>
        <w:t xml:space="preserve"> </w:t>
      </w:r>
    </w:p>
    <w:p w:rsidR="00000000" w:rsidRDefault="000948ED">
      <w:pPr>
        <w:pStyle w:val="viethead"/>
        <w:jc w:val="center"/>
      </w:pPr>
      <w:r>
        <w:t>Trống rỗng</w:t>
      </w:r>
    </w:p>
    <w:p w:rsidR="00000000" w:rsidRDefault="000948ED">
      <w:pPr>
        <w:spacing w:line="360" w:lineRule="auto"/>
        <w:divId w:val="662440849"/>
      </w:pPr>
      <w:r>
        <w:t>Phòng tôi ở thuê chung vách với phòng của một cặp vợ chồng trẻ. Người chồng rất kín tiếng, mặt mũi lầm lì, đi đứng khó khăn, nghe nói mình mẩy đầy thương tích, không rõ vì những trận đánh thời chiến tranh hay vì những trận đòn thù giang hồ thời hòa bình. T</w:t>
      </w:r>
      <w:r>
        <w:t>hật không thể biết được. Cũng nghe phong phanh người vợ vốn là nữ sinh nhà nghèo, bỏ học giữa chừng đi bán cà phê đèn mờ và được người đàn ông ra tay nghĩa hiệp, yêu thương, rồi cưới làm vợ. Những ngày đầu về với nhau, họ tạo nên những chuỗi âm-thanh-con-n</w:t>
      </w:r>
      <w:r>
        <w:t xml:space="preserve">gười khoái lạc bất tận. Tôi phải mở nhạc từ chiếc cát-xét to lên để át bớt đi... Lâu dần tôi quên rằng bên kia tấm vách gỗ ván có một suối nguồn hạnh phúc hân hoan đang chảy. </w:t>
      </w:r>
      <w:r>
        <w:br/>
      </w:r>
      <w:r>
        <w:t>Bỗng một sáng sớm tôi bị đánh thức dậy bởi những tiếng rên rỉ. Tôi định lờ đi th</w:t>
      </w:r>
      <w:r>
        <w:t>ì nghe rõ hơn đó là tiếng rên rỉ vì đau đớn, vì bị hành hạ thể xác chứ không phải tiếng rên rỉ của hoan lạc. Thoạt tiên tôi chạnh lòng, nghĩ ngợi đôi chút. Nhưng rồi tôi chắc lưỡi… và để át đi tiếng rên-đau đó, tôi mở cát-xét. Nhưng ngày hôm sau, những tiế</w:t>
      </w:r>
      <w:r>
        <w:t xml:space="preserve">ng động bạo hành từ người chồng và những âm-thanh-bị-hành-hạ từ người vợ vang lên lớn hơn, dồn dập hơn. Tôi bắt đầu thấy mình thở gấp, mặt nóng bừng. Và tôi quyết định gõ cửa căn hộ láng giềng. Người đàn ông mệt mỏi mở cửa ra, ngạc nhiên nhìn tôi: </w:t>
      </w:r>
      <w:r>
        <w:br/>
      </w:r>
      <w:r>
        <w:t>- Ông m</w:t>
      </w:r>
      <w:r>
        <w:t xml:space="preserve">uốn gì? </w:t>
      </w:r>
      <w:r>
        <w:br/>
      </w:r>
      <w:r>
        <w:t xml:space="preserve">Tôi hỏi thật rành rọt: </w:t>
      </w:r>
      <w:r>
        <w:br/>
      </w:r>
      <w:r>
        <w:t xml:space="preserve">- Anh đánh vợ anh, phải không? </w:t>
      </w:r>
      <w:r>
        <w:br/>
      </w:r>
      <w:r>
        <w:t xml:space="preserve">Sự kinh ngạc trong mắt người đàn ông biến thành sự khiêu khích: </w:t>
      </w:r>
      <w:r>
        <w:br/>
      </w:r>
      <w:r>
        <w:lastRenderedPageBreak/>
        <w:t xml:space="preserve">- Chuyện riêng của vợ chồng tôi, ông hỏi làm gì? </w:t>
      </w:r>
      <w:r>
        <w:br/>
      </w:r>
      <w:r>
        <w:t xml:space="preserve">Tự dưng tôi nổi nóng, không kềm chế được. Tôi nói gằn giọng từng tiếng: </w:t>
      </w:r>
      <w:r>
        <w:br/>
      </w:r>
      <w:r>
        <w:t>- T</w:t>
      </w:r>
      <w:r>
        <w:t xml:space="preserve">ôi chỉ muốn hỏi có phải mấy ngày nay anh đánh vợ anh không? </w:t>
      </w:r>
      <w:r>
        <w:br/>
      </w:r>
      <w:r>
        <w:t xml:space="preserve">- Nếu tôi không trả lời thì sao? </w:t>
      </w:r>
      <w:r>
        <w:br/>
      </w:r>
      <w:r>
        <w:t xml:space="preserve">- Không được, anh phải trả lời chứ! </w:t>
      </w:r>
      <w:r>
        <w:br/>
      </w:r>
      <w:r>
        <w:t xml:space="preserve">- Ông có điên không? Tôi không trả lời. Xin ông tránh ra cho tôi đóng cửa. </w:t>
      </w:r>
      <w:r>
        <w:br/>
      </w:r>
      <w:r>
        <w:t xml:space="preserve">Người đàn ông đưa tay định kéo cửa; tôi giữ tay </w:t>
      </w:r>
      <w:r>
        <w:t xml:space="preserve">anh ta lại. Và tôi bỗng ôn tồn: </w:t>
      </w:r>
      <w:r>
        <w:br/>
      </w:r>
      <w:r>
        <w:t xml:space="preserve">- Tôi đề nghị anh dừng chuyện đánh đập vợ anh đi. Đó là cách gián tiếp tôi tự trả lời câu hỏi do tôi mới đặt ra. Rõ ràng là mấy ngày nay anh đánh vợ anh, và tiếng rên la, khóc lóc của chị ấy đã lọt qua nhà tôi. </w:t>
      </w:r>
      <w:r>
        <w:br/>
      </w:r>
      <w:r>
        <w:t>Vẻ khinh ng</w:t>
      </w:r>
      <w:r>
        <w:t xml:space="preserve">ạo và tức tối hiện rõ trên mặt người đàn ông: </w:t>
      </w:r>
      <w:r>
        <w:br/>
      </w:r>
      <w:r>
        <w:t xml:space="preserve">- Ông thật là tò mò. </w:t>
      </w:r>
      <w:r>
        <w:br/>
      </w:r>
      <w:r>
        <w:t xml:space="preserve">Tự nhiên tôi mất bình tĩnh, buột miệng: </w:t>
      </w:r>
      <w:r>
        <w:br/>
      </w:r>
      <w:r>
        <w:t>- Tôi thề tôi không tò mò, không biết mảy may chuyện gì diễn ra giữa hai vợ chồng ông từ khi tôi đến đây ở. Chỉ hai ba ngày nay tôi mới thấy khó c</w:t>
      </w:r>
      <w:r>
        <w:t xml:space="preserve">hịu vì tiếng khóc của vợ anh… </w:t>
      </w:r>
      <w:r>
        <w:br/>
      </w:r>
      <w:r>
        <w:t xml:space="preserve">- Đây là chuyện riïng tû cuãa gia đình tôi. Yêu cầu ông để cho chúng tôi tự giải quyết… Ông không có quyền can thiệp. </w:t>
      </w:r>
      <w:r>
        <w:br/>
      </w:r>
      <w:r>
        <w:t>- Không, tôi có quyền chứ. Tôi không phá đám hạnh phúc của anh, tôi không có bổn phận phải chia sẻ hạnh ph</w:t>
      </w:r>
      <w:r>
        <w:t xml:space="preserve">úc với gia đình anh; nhưng khi tôi nghe thấy tiếng khóc, là dấu hiệu của kẻ yếu bị đàn áp, thì tự nhiên, phải, rất tự nhiên, như anh thấy, tôi phải gõ cửa nhà anh thôi. </w:t>
      </w:r>
      <w:r>
        <w:br/>
      </w:r>
      <w:r>
        <w:t xml:space="preserve">Người đàn ông hét lên: </w:t>
      </w:r>
      <w:r>
        <w:br/>
      </w:r>
      <w:r>
        <w:t>- Nó là vợ tôi. Tôi là chồng nó. Đây là sự va chạm của chén đũ</w:t>
      </w:r>
      <w:r>
        <w:t xml:space="preserve">a chung đụng. </w:t>
      </w:r>
      <w:r>
        <w:br/>
      </w:r>
      <w:r>
        <w:t xml:space="preserve">- Không được. Ngay cả khi tôi biết anh đang tự hành hạ mình, anh tự ép xác mình đến chết, anh tự làm khổ nhục mình thì tôi vẫn gõ cửa nhà anh như thường, để ngăn chặn cơn điên loạn làm hư hỏng hiện hữu của anh. </w:t>
      </w:r>
      <w:r>
        <w:br/>
      </w:r>
      <w:r>
        <w:t xml:space="preserve">- Ông đang nói huyên thuyên, </w:t>
      </w:r>
      <w:r>
        <w:t xml:space="preserve">ông biết không? Ông mới là điên. </w:t>
      </w:r>
      <w:r>
        <w:br/>
      </w:r>
      <w:r>
        <w:t>- Tôi không muốn nói gì với ông nữa. Chỉ yêu cầu ông ngưng dùng bạo lực với vợ ông. Nếu tôi điếc, hoặc nếu tôi nghe tiếng khóc đau đớn mà tưởng là tiếng khóc hạnh phúc thì tự nhiên anh sẽ được quyền làm tất cả những gì anh</w:t>
      </w:r>
      <w:r>
        <w:t xml:space="preserve"> muốn làm, như không có người hàng xóm là tôi bên kia vách. Nhưng tôi không điếc, cũng không lầm lẫn. Rõ ràng là vợ ông bị bạo hành. </w:t>
      </w:r>
      <w:r>
        <w:br/>
      </w:r>
      <w:r>
        <w:t xml:space="preserve">- Thôi được, ông về đi. </w:t>
      </w:r>
      <w:r>
        <w:br/>
      </w:r>
      <w:r>
        <w:t xml:space="preserve">Suốt thời gian trò chuyện tôi không thấy vợ anh ta đâu cả. </w:t>
      </w:r>
      <w:r>
        <w:br/>
      </w:r>
      <w:r>
        <w:t>Từ sau hôm đó, tôi không nghe thấy ti</w:t>
      </w:r>
      <w:r>
        <w:t xml:space="preserve">ếng rên đau đớn của người phụ nữ bên kia vách ván. Tôi cũng không thoáng nghe những tiếng rên rỉ hoan lạc như ngày nào. (Điều này tôi nhận ra một cách tình cờ </w:t>
      </w:r>
      <w:r>
        <w:lastRenderedPageBreak/>
        <w:t xml:space="preserve">sau nây khi không nghe chiếc cát-xét trong nhà tôi phát ra tiếng nhạc xập xình.) </w:t>
      </w:r>
      <w:r>
        <w:br/>
      </w:r>
      <w:r>
        <w:t>Nhiều ngày và n</w:t>
      </w:r>
      <w:r>
        <w:t xml:space="preserve">hiều ngày sau… Một tối, mùi hôi thối từ đâu ập vào nhà tôi… Linh tính mách bảo tôi có người chết ở phòng bên. Tôi vội chạy sang… </w:t>
      </w:r>
      <w:r>
        <w:br/>
      </w:r>
      <w:r>
        <w:t xml:space="preserve">Xác người phụ nữ khoảng hăm lăm tuổi, miệng bị nhét đầy giẻ, nằm sóng soài dưới nền nhà. </w:t>
      </w:r>
      <w:r>
        <w:br/>
      </w:r>
      <w:r>
        <w:t xml:space="preserve">Trong giờ phút kinh hoàng đó, không </w:t>
      </w:r>
      <w:r>
        <w:t xml:space="preserve">hiểu tại sao bộ máy mỹ cảm trong tôi lại cắc cớ nổi lên hoạt động để tôi rùng mình nhận ra đây là người phụ nữ đẹp nhất mà tôi từng trông thấy. </w:t>
      </w:r>
      <w:r>
        <w:br/>
      </w:r>
      <w:r>
        <w:t xml:space="preserve">Một cảm giác bất lực xâm chiếm tâm hồn tôi. </w:t>
      </w:r>
      <w:r>
        <w:br/>
      </w:r>
      <w:r>
        <w:t xml:space="preserve">Tôi bải hoải chân tay, đứng chôn chân nhìn. </w:t>
      </w:r>
      <w:r>
        <w:br/>
      </w:r>
      <w:r>
        <w:t>Trong đầu không hề có</w:t>
      </w:r>
      <w:r>
        <w:t xml:space="preserve"> ý nghĩ phải tìm người đàn ông chồng của người phụ nữ này. </w:t>
      </w:r>
      <w:r>
        <w:br/>
      </w:r>
      <w:r>
        <w:t xml:space="preserve">Không có ý nghĩ phải đi báo công an. </w:t>
      </w:r>
      <w:r>
        <w:br/>
      </w:r>
      <w:r>
        <w:t xml:space="preserve">Không có ý nghĩ về bất cứ điều gì. </w:t>
      </w:r>
      <w:r>
        <w:br/>
      </w:r>
      <w:r>
        <w:t xml:space="preserve">Trống rỗng. Trống rỗng để cho cái gì đó đổ vào. </w:t>
      </w:r>
      <w:r>
        <w:br/>
      </w:r>
      <w:r>
        <w:t xml:space="preserve">Và cảm giác phạm tội dâng lên, lớn dần trong tôi. Tôi chạy về phòng, thu </w:t>
      </w:r>
      <w:r>
        <w:t>dọn quần áo cùng mấy thứ linh tinh, vội vã chạy đi trước khi có người nào chứng kiến vụ án.</w:t>
      </w:r>
      <w:r>
        <w:br/>
      </w:r>
    </w:p>
    <w:p w:rsidR="00000000" w:rsidRDefault="000948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NTH</w:t>
      </w:r>
      <w:r>
        <w:br/>
      </w:r>
      <w:r>
        <w:t>Được bạn: TSAH đưa lên</w:t>
      </w:r>
      <w:r>
        <w:br/>
      </w:r>
      <w:r>
        <w:t>vào ngày: 16 tháng 9 nă</w:t>
      </w:r>
      <w:r>
        <w:t xml:space="preserve">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8ED">
      <w:r>
        <w:separator/>
      </w:r>
    </w:p>
  </w:endnote>
  <w:endnote w:type="continuationSeparator" w:id="0">
    <w:p w:rsidR="00000000" w:rsidRDefault="0009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8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8ED">
      <w:r>
        <w:separator/>
      </w:r>
    </w:p>
  </w:footnote>
  <w:footnote w:type="continuationSeparator" w:id="0">
    <w:p w:rsidR="00000000" w:rsidRDefault="0009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8ED">
    <w:pPr>
      <w:pStyle w:val="Header"/>
      <w:tabs>
        <w:tab w:val="clear" w:pos="4844"/>
        <w:tab w:val="clear" w:pos="9689"/>
        <w:tab w:val="right" w:pos="9720"/>
      </w:tabs>
      <w:rPr>
        <w:color w:val="0070C0"/>
        <w:sz w:val="26"/>
      </w:rPr>
    </w:pPr>
    <w:r>
      <w:rPr>
        <w:color w:val="0070C0"/>
        <w:sz w:val="26"/>
      </w:rPr>
      <w:t>Trống rỗng</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C4F"/>
    <w:rsid w:val="000948ED"/>
    <w:rsid w:val="00BB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40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Trống rỗng - Mai Sơn</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