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577A">
      <w:pPr>
        <w:pStyle w:val="style28"/>
        <w:jc w:val="center"/>
        <w:rPr>
          <w:color w:val="FF0000"/>
          <w:sz w:val="52"/>
        </w:rPr>
      </w:pPr>
      <w:bookmarkStart w:id="0" w:name="_GoBack"/>
      <w:bookmarkEnd w:id="0"/>
      <w:r>
        <w:rPr>
          <w:rStyle w:val="Strong"/>
          <w:color w:val="FF0000"/>
          <w:sz w:val="52"/>
        </w:rPr>
        <w:t>Khuê Việt Trường</w:t>
      </w:r>
    </w:p>
    <w:p w:rsidR="00000000" w:rsidRDefault="0025577A">
      <w:pPr>
        <w:pStyle w:val="viethead"/>
        <w:jc w:val="center"/>
        <w:rPr>
          <w:color w:val="0070C0"/>
          <w:sz w:val="56"/>
          <w:szCs w:val="56"/>
        </w:rPr>
      </w:pPr>
      <w:r>
        <w:rPr>
          <w:color w:val="0070C0"/>
          <w:sz w:val="56"/>
          <w:szCs w:val="56"/>
        </w:rPr>
        <w:t>Trở về</w:t>
      </w:r>
    </w:p>
    <w:p w:rsidR="00000000" w:rsidRDefault="002557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577A">
      <w:pPr>
        <w:pStyle w:val="NormalWeb"/>
        <w:jc w:val="center"/>
        <w:rPr>
          <w:b/>
          <w:u w:val="single"/>
        </w:rPr>
      </w:pPr>
      <w:r>
        <w:rPr>
          <w:b/>
          <w:u w:val="single"/>
        </w:rPr>
        <w:t>MỤC LỤC</w:t>
      </w:r>
    </w:p>
    <w:p w:rsidR="00000000" w:rsidRDefault="002557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Trở về</w:t>
      </w:r>
    </w:p>
    <w:p w:rsidR="00000000" w:rsidRDefault="0025577A">
      <w:r>
        <w:fldChar w:fldCharType="end"/>
      </w:r>
      <w:bookmarkStart w:id="1" w:name="bm2"/>
    </w:p>
    <w:p w:rsidR="00000000" w:rsidRPr="00601ED9" w:rsidRDefault="0025577A">
      <w:pPr>
        <w:pStyle w:val="style28"/>
        <w:jc w:val="center"/>
      </w:pPr>
      <w:r>
        <w:rPr>
          <w:rStyle w:val="Strong"/>
        </w:rPr>
        <w:t>Khuê Việt Trường</w:t>
      </w:r>
      <w:r>
        <w:t xml:space="preserve"> </w:t>
      </w:r>
    </w:p>
    <w:p w:rsidR="00000000" w:rsidRDefault="0025577A">
      <w:pPr>
        <w:pStyle w:val="viethead"/>
        <w:jc w:val="center"/>
      </w:pPr>
      <w:r>
        <w:t>Trở về</w:t>
      </w:r>
    </w:p>
    <w:p w:rsidR="00000000" w:rsidRDefault="0025577A">
      <w:pPr>
        <w:spacing w:line="360" w:lineRule="auto"/>
        <w:divId w:val="1814324861"/>
      </w:pPr>
      <w:r>
        <w:t>    Năm 17 tuổi, trái tim tôi đã rung động bởi một người đàn ông lớn hơn tôi cả một con giáp: Dũng. Đó là vào cái thuở những đứa con gái bằng tuổi tôi còn phải đợi mẹ kêu thức dậy trong buổi sáng trời rét đậm. Ở tuổi đó, nhiều bạn bè tôi còn tung tăng cắp</w:t>
      </w:r>
      <w:r>
        <w:t xml:space="preserve"> sách đến trường, còn hồn nhiên nũng nịu đòi ba mẹ sắm cho một chiếc váy xinh xinh khi mùa xuân sắp đến. Nhưng với tôi, cuộc đời đã không dang bàn tay rộng để cho tôi một gia đình êm ấm. Tôi bước chân vào đời bằng đôi chân khẳng khiu của một đứa trẻ. Tôi l</w:t>
      </w:r>
      <w:r>
        <w:t xml:space="preserve">ăn lộn giữa thành phố thênh thang những con đường rộng, chẳng thiếu những căn nhà mà dẫu có ngước hết tầm nhìn tôi cũng không thể nào nhìn được đến tầng cuối cùng. </w:t>
      </w:r>
      <w:r>
        <w:br/>
      </w:r>
      <w:r>
        <w:t>Nhà tôi ở một miền quê buồn. Ban ngày đã buồn khi nhìn những con nước trôi cuộn về từ thượn</w:t>
      </w:r>
      <w:r>
        <w:t xml:space="preserve">g nguồn xa lắc. Buồn muốn khóc khi nhìn thấp thoáng bóng người thành phố ở trên những chiếc thuyền chở hàng đi qua. Dường như chẳng có một chiếc thuyền nào dừng lại nơi tôi ở. Ban đêm còn buồn hơn khi nghe những câu vọng cổ được phát ra từ những chiếc máy </w:t>
      </w:r>
      <w:r>
        <w:t xml:space="preserve">hát của nhà nào đó. Tôi không hiểu tại sao ở làng quê của tôi mọi nguời lại rất thích cải lương. Mà cải lương thì luôn luôn kể lể những cuộc tình chia lìa. Vì buồn đến thế mà nhiều người đã bỏ quê ra đi, đến một thành phố nào đó kiếm sống. Ánh sáng đô thị </w:t>
      </w:r>
      <w:r>
        <w:t xml:space="preserve">như có một sức mạnh khiến tôi cũng nôn nao tìm một chuyến ly hương. </w:t>
      </w:r>
      <w:r>
        <w:br/>
      </w:r>
      <w:r>
        <w:t>Lệ là cô bạn hàng xóm, cách nhà tôi chừng vài trăm mét. Lệ đã bỏ quê lên thành phố học nghề làm tóc nữ. Bẳng đi một năm trời, Lệ trở về nhà với dáng vóc bên ngoài giống như đã được gột rử</w:t>
      </w:r>
      <w:r>
        <w:t xml:space="preserve">a bụi bặm làng quê. Lệ đến nhà tôi chơi, tặng cho tôi một thỏi son môi. Đó là lần đầu tiên trong cuộc đời </w:t>
      </w:r>
      <w:r>
        <w:lastRenderedPageBreak/>
        <w:t>tôi mới nhìn thấy thỏi son môi. Tôi đã tô son lên đôi môi của mình, ngắm nhìn đôi môi mình trước gương. Còn Lệ thì cười hồn nhiên: “Tuần sau tao lên t</w:t>
      </w:r>
      <w:r>
        <w:t xml:space="preserve">hành phố rồi. Hay là mày lên đó học nghề làm tóc đi. Học xong bà chủ nhận việc, lương cũng khá”. Không chần chừ suy nghĩ, tôi đã cùng Lệ đón xe lên thành phố sau đó. Bởi dù sao thì tôi cũng đang muốn thoát cảnh buồn của làng quê mình. </w:t>
      </w:r>
      <w:r>
        <w:br/>
      </w:r>
      <w:r>
        <w:t>Đúng như lời Lệ nói,</w:t>
      </w:r>
      <w:r>
        <w:t xml:space="preserve"> bà chủ tiệm uốn tóc nơi nó làm đã vui vẻ nhận tôi. Bà ngắm nhìn tôi mà cười: “Em chỉ cần chưng diện lên một tí là bao nhiêu chàng trai thành phố phải đau tim”. Thật ra thì tôi chẳng chú ý đến việc mình đẹp hay xấu.  Tôi chỉ mong học cho xong nghề, đi làm </w:t>
      </w:r>
      <w:r>
        <w:t xml:space="preserve">kiếm tiền gởi về nhà phụ ba má tôi nuôi mấy đứa em ăn học. Nhờ chăm chỉ, tôi được bà chủ thương cho nên chỉ sau hai tháng là tôi đã được bà cho lương thử việc. </w:t>
      </w:r>
      <w:r>
        <w:br/>
      </w:r>
      <w:r>
        <w:t xml:space="preserve">Ngày đầu tiên cầm đồng lương do chính mình làm ra. Tôi rủ nhỏ Lệ đi ăn bánh xèo chảo.Quán bánh </w:t>
      </w:r>
      <w:r>
        <w:t>xèo chảo nằm ngay một đầu hẻm gần chỗ hai đứa tôi ở trọ. Quán lúc nào cũng đông khách.Tôi và Lệ chen mãi vẫn chưa có chỗ ngồi thì có tiếng gọi: “Lệ và Hằng vào đây. Còn một chỗ trống đây này”. Người gọi hai đứa tôi là Dũng. Thật ra, lúc đó, tôi chỉ biết Dũ</w:t>
      </w:r>
      <w:r>
        <w:t>ng qua lời giới thiệu của Hằng: “Anh Dũng ở cửa hàng bán hoa vải bên kia đường. Hằng không biết à?”. Hàng hoa vải bên kia đường thì tôi biết, nhưng quả thật tôi chẳng hề chú ý tới ai là chủ cửa hàng, tôi cũng chẳng ngờ là Dũng vẫn thường đứng bên ô cửa kín</w:t>
      </w:r>
      <w:r>
        <w:t xml:space="preserve">h bên đó mà quan sát tôi bên này. Dũng đã giành trả tiền bánh xèo hôm đó. Sau đó anh rủ hai đứa tôi đi xem ca nhạc. Đó cũng là lần đầu tiên tôi bước chân đến một sân khấu ca nhạc. </w:t>
      </w:r>
      <w:r>
        <w:br/>
      </w:r>
      <w:r>
        <w:t>Tôi không tin vào định mệnh, thậm chí tôi không nghĩ rằng trái tim của mình</w:t>
      </w:r>
      <w:r>
        <w:t xml:space="preserve"> vội vã mềm lòng trước một người đàn ông. Tôi chỉ vừa 17 tuổi. Mẹ tôi vẫn thường viết thư lên dặn dò: “Đừng tin con trai thành phố, có ngày sẽ khổ cả đời!”. Tôi viết thư trả lời mẹ: “Con còn nhỏ, má cứ yên tâm...”. Tôi đã từ chối bao nhiêu lời hẹn hò của n</w:t>
      </w:r>
      <w:r>
        <w:t>hững chàng trai bao quanh, thế mà với Dũng thì khác. Dũng khoan thai chinh phục tôi theo cách của một người lớn tuổi. Anh mang tới nơi tôi ở những món ăn tôi thích, chọn cho tôi những dĩa nhạc của những ca sĩ tôi mến mộ, có khi anh chủ động mua cho tôi một</w:t>
      </w:r>
      <w:r>
        <w:t xml:space="preserve"> tấm thẻ điện thoại để tôi gọi về nhà cho tiện. Người đàn ông đó đã gây cho trái tim tôi một tình yêu thật âm thầm. Một lúc nào không biết, những cuộc đi chơi, đi xem kịch,  xem ca nhạc chỉ còn tôi và anh. Giống như Hằng đã hoàn thành nhiệm vụ của một nguờ</w:t>
      </w:r>
      <w:r>
        <w:t xml:space="preserve">i làm cầu nối cho tôi và anh. Anh cũng chẳng hấp tấp choàng vòng tay qua vòng lưng tôi, không vội vàng đặt môi lên đôi môi tôi. Anh tạo cho tôi một cảm giác tin cậy. Tôi mù quáng yêu anh, để rồi tôi mù quáng hiến dâng mà không biết rằng mình đang bước vào </w:t>
      </w:r>
      <w:r>
        <w:t xml:space="preserve">một con đường cụt, không lối thoát. </w:t>
      </w:r>
      <w:r>
        <w:br/>
      </w:r>
      <w:r>
        <w:t>Mẹ ngạc nhiên khi tôi gọi điện báo rằng tôi sẽ về. Qua máy điện thoại, mẹ hỏi: “Có chuyện gì với con phải không Lệ?”. Tôi trả lời: “Chắc con về nhà luôn quá. Tự dưng con thèm nghe tiếng dòng sông chảy”. Cách đây mấy ngà</w:t>
      </w:r>
      <w:r>
        <w:t xml:space="preserve">y, tôi đã làm một công việc mà tôi không nên làm: Bỏ chiếc bào thai vừa mới tượng hình trong bụng. Hằng đưa tôi đi đến trung tâm. Mấy lần tôi nhớm chân bước ra. Tôi </w:t>
      </w:r>
      <w:r>
        <w:lastRenderedPageBreak/>
        <w:t xml:space="preserve">sợ khi nhìn thấy trong đám đông lô xô trước mặt tôi cũng có quá nhiều cô gái rất trẻ. Hằng </w:t>
      </w:r>
      <w:r>
        <w:t xml:space="preserve">gằn giọng: “Mày mới 18 tuổi, còn cha Dũng thì đã biệt tăm rồi, sinh nó ra mày lấy gì nuôi nó?”. </w:t>
      </w:r>
      <w:r>
        <w:br/>
      </w:r>
      <w:r>
        <w:t>Dũng đã bỏ tôi không một chút đắn đo. Hàng hoa vải đối diện nơi tôi làm việc đã thay chủ. Số điện thoại di động của anh chỉ vang lên âm thanh quen thuộc của tổ</w:t>
      </w:r>
      <w:r>
        <w:t>ng dài: “Số máy này tạm thời không liên lạc được. Xin quý khách gọi lại sau”. Tôi đã thầm thì với Hằng: “Chắc tao phải bới tung cả thành phố này lên quá. Phải tìm ra Dũng”. Hằng cười giống như bị thọt lét: “Tìm ra gã sở khanh đó rồi mày quỳ gối xin nhận đứ</w:t>
      </w:r>
      <w:r>
        <w:t xml:space="preserve">a con trong bụng mày à? Mà chắc gì nó để cho mày gặp nó?”. Tôi đã khóc vùi một ngày, khóc như chưa bao giờ được khóc. Hằng vẫn ở bên tôi, dịu dàng đưa khăn cho tôi lau nước mắt. </w:t>
      </w:r>
      <w:r>
        <w:br/>
      </w:r>
      <w:r>
        <w:t>Xe đã ra vùng ngoại ô. Vầng trăng sớm treo trên đầu tạo ra một màu kem phủ lê</w:t>
      </w:r>
      <w:r>
        <w:t>n những ngôi nhà, những bóng cây xa xa một vẻ gì huyền hoặc. Tôi đưa mắt nhìn những ngọn đèn trong những ngôi nhà rất xa. Tôi tưởng tượng sau ngọn đèn kia có một mâm cơm vừa dọn lên, quây quần bên cạnh đó là một gia đình. Tôi đang làm cuộc hành trình trở v</w:t>
      </w:r>
      <w:r>
        <w:t xml:space="preserve">ề nhà năm tôi 18 tuổi. Mẹ đang đợi tôi về như đợi một đứa con khờ khạo ngày nào của mẹ. Mẹ sẽ không bao giờ biết trái tim tôi đã một lần tan vỡ! </w:t>
      </w:r>
      <w:r>
        <w:br/>
      </w:r>
      <w:r>
        <w:t xml:space="preserve">  </w:t>
      </w:r>
    </w:p>
    <w:p w:rsidR="00000000" w:rsidRDefault="002557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w:t>
      </w:r>
      <w:r>
        <w:t>u tầm: msthuan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577A">
      <w:r>
        <w:separator/>
      </w:r>
    </w:p>
  </w:endnote>
  <w:endnote w:type="continuationSeparator" w:id="0">
    <w:p w:rsidR="00000000" w:rsidRDefault="0025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57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577A">
      <w:r>
        <w:separator/>
      </w:r>
    </w:p>
  </w:footnote>
  <w:footnote w:type="continuationSeparator" w:id="0">
    <w:p w:rsidR="00000000" w:rsidRDefault="00255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577A">
    <w:pPr>
      <w:pStyle w:val="Header"/>
      <w:tabs>
        <w:tab w:val="clear" w:pos="4844"/>
        <w:tab w:val="clear" w:pos="9689"/>
        <w:tab w:val="right" w:pos="9720"/>
      </w:tabs>
      <w:rPr>
        <w:color w:val="0070C0"/>
        <w:sz w:val="26"/>
      </w:rPr>
    </w:pPr>
    <w:r>
      <w:rPr>
        <w:color w:val="0070C0"/>
        <w:sz w:val="26"/>
      </w:rPr>
      <w:t>Trở về</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ED9"/>
    <w:rsid w:val="0025577A"/>
    <w:rsid w:val="0060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48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 Khuê Việt Trường</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