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D335C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Nguyễn bá Học</w:t>
      </w:r>
    </w:p>
    <w:p w:rsidR="00000000" w:rsidRDefault="006D335C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À! Chuyện Chiêm Bao</w:t>
      </w:r>
    </w:p>
    <w:p w:rsidR="00000000" w:rsidRDefault="006D335C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6D335C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6D335C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À! Chuyện Chiêm Bao</w:t>
      </w:r>
    </w:p>
    <w:p w:rsidR="00000000" w:rsidRDefault="006D335C">
      <w:r>
        <w:fldChar w:fldCharType="end"/>
      </w:r>
      <w:bookmarkStart w:id="1" w:name="bm2"/>
    </w:p>
    <w:p w:rsidR="00000000" w:rsidRPr="00A64D21" w:rsidRDefault="006D335C">
      <w:pPr>
        <w:pStyle w:val="style28"/>
        <w:jc w:val="center"/>
      </w:pPr>
      <w:r>
        <w:rPr>
          <w:rStyle w:val="Strong"/>
        </w:rPr>
        <w:t>Nguyễn bá Học</w:t>
      </w:r>
      <w:r>
        <w:t xml:space="preserve"> </w:t>
      </w:r>
    </w:p>
    <w:p w:rsidR="00000000" w:rsidRDefault="006D335C">
      <w:pPr>
        <w:pStyle w:val="viethead"/>
        <w:jc w:val="center"/>
      </w:pPr>
      <w:r>
        <w:t>À! Chuyện Chiêm Bao</w:t>
      </w:r>
    </w:p>
    <w:p w:rsidR="00000000" w:rsidRDefault="006D335C">
      <w:pPr>
        <w:spacing w:line="360" w:lineRule="auto"/>
        <w:divId w:val="825124066"/>
      </w:pPr>
      <w:r>
        <w:t>Hàn Bán Thiên là một anh chàng nho, cựu học không thành danh, tân học cũng lỡ bước; lại có tính hay</w:t>
      </w:r>
      <w:r>
        <w:br/>
      </w:r>
      <w:r>
        <w:t>mơ tưởng những sự cao xa, không còn nghĩ đến tư cách, địa vị, thời thế mình là thế nào nữa. Có khi anh</w:t>
      </w:r>
      <w:r>
        <w:br/>
      </w:r>
      <w:r>
        <w:t>ta tưởng mình sẽ n</w:t>
      </w:r>
      <w:r>
        <w:t>ên một nhà đại triết học, sẽ đem những học thuyết Âu Tây mà phá cho hết cái cựu học,</w:t>
      </w:r>
      <w:r>
        <w:br/>
      </w:r>
      <w:r>
        <w:t>cái mê tín của người mình. Có khi anh ta tưởng mình sẽ nên một nhà đại văn hào, sẽ đem luận thuyết,</w:t>
      </w:r>
      <w:r>
        <w:br/>
      </w:r>
      <w:r>
        <w:t xml:space="preserve">diễn thuyết, kịch bản, thi ca mà cổ xuý quốc dân cho mau mau lên đường </w:t>
      </w:r>
      <w:r>
        <w:t>tiến bộ. Có khi anh ta tưởng</w:t>
      </w:r>
      <w:r>
        <w:br/>
      </w:r>
      <w:r>
        <w:t>mình sẽ nên một nhà đại kinh tế, sẽ lấy khoa học Âu Mỹ mà cải lương kỹ nghệ, mở rộng lợi quyền cho</w:t>
      </w:r>
      <w:r>
        <w:br/>
      </w:r>
      <w:r>
        <w:t>nước mình sẽ nên một xứ giàu thịnh. Có khi anh ta lại tưởng mình sẽ nên một nhà đại chính trị, khi chính</w:t>
      </w:r>
      <w:r>
        <w:br/>
      </w:r>
      <w:r>
        <w:t>quyền đã về đến tay mìn</w:t>
      </w:r>
      <w:r>
        <w:t>h sẽ dùng những phép nội trị ngoại giao của các nước văn minh bên Âu Mỹ, duy</w:t>
      </w:r>
      <w:r>
        <w:br/>
      </w:r>
      <w:r>
        <w:t>tân nước nhà mình lại. Mỗi khi mơ tưởng đến đấy thì anh ta đắc ý biết là dường nào. Bấy giờ trông người</w:t>
      </w:r>
      <w:r>
        <w:br/>
      </w:r>
      <w:r>
        <w:lastRenderedPageBreak/>
        <w:t>nào, vật nào cũng có cái cảnh tượng cổ võ âu ca, hi hi, hiệu hiệu1.</w:t>
      </w:r>
      <w:r>
        <w:br/>
      </w:r>
      <w:r>
        <w:t>Người v</w:t>
      </w:r>
      <w:r>
        <w:t>ợ anh ta ở nhà quê làm ruộng đã phải mấy năm mất mùa; ra ở tỉnh buôn bán cũng bị thất bại.</w:t>
      </w:r>
      <w:r>
        <w:br/>
      </w:r>
      <w:r>
        <w:t>Nghề nghiệp gì cũng không có, tình cảnh tiêu điều mà anh ta cứ ngông ngông nghênh nghênh, cả năm</w:t>
      </w:r>
      <w:r>
        <w:br/>
      </w:r>
      <w:r>
        <w:t>không biết nghĩ gì đến cả. Một hôm người vợ bảo anh chồng:</w:t>
      </w:r>
      <w:r>
        <w:br/>
      </w:r>
      <w:r>
        <w:t>- Người t</w:t>
      </w:r>
      <w:r>
        <w:t>a khổ một điều là không biết mình. Anh không xem việc sinh nhai của mình ngày nay gian nan</w:t>
      </w:r>
      <w:r>
        <w:br/>
      </w:r>
      <w:r>
        <w:t>biết nhường nào, cái mệnh vận tương lai của nhà mình chưa biết ngày mai có được như ngày nay không.</w:t>
      </w:r>
      <w:r>
        <w:br/>
      </w:r>
      <w:r>
        <w:t>Thế mà anh cứ mơ mơ màng màng, tơ tưởng những cảnh thiên đường cự</w:t>
      </w:r>
      <w:r>
        <w:t>c lạc, có khi nước sâu lửa nóng</w:t>
      </w:r>
      <w:r>
        <w:br/>
      </w:r>
      <w:r>
        <w:t>ở đâu sau lưng mà không biết. Thôi này, nhà đã ba tháng nay chưa có tiền thuê, chủ nhà cho đòi đã</w:t>
      </w:r>
      <w:r>
        <w:br/>
      </w:r>
      <w:r>
        <w:t>nhiều lần, tháng này người ta sẽ đem đồ mình ra đường. Bấy giờ tôi xem anh đứng vào đâu mà nói</w:t>
      </w:r>
      <w:r>
        <w:br/>
      </w:r>
      <w:r>
        <w:t>chuyện văn minh nữa?</w:t>
      </w:r>
      <w:r>
        <w:br/>
      </w:r>
      <w:r>
        <w:br/>
      </w:r>
      <w:r>
        <w:t>1. Hi hi:</w:t>
      </w:r>
      <w:r>
        <w:t xml:space="preserve"> tiếng tượng thanh, tràng cười; hiệu hiệu hay hạo hạo: sự tự đắc.</w:t>
      </w:r>
      <w:r>
        <w:br/>
      </w:r>
      <w:r>
        <w:br/>
      </w:r>
      <w:r>
        <w:t>Hàn Bán Thiên cứ thủng thỉnh mà nói:</w:t>
      </w:r>
      <w:r>
        <w:br/>
      </w:r>
      <w:r>
        <w:t>- Hôm nay đã là ngày mấy tháng mấy? Thấm thoắt mà đến ngày mở sổ Hồng thập tự đây. May ra ta</w:t>
      </w:r>
      <w:r>
        <w:br/>
      </w:r>
      <w:r>
        <w:t>trúng số thứ nhất sẽ có bốn vạn đồng bạc, chớ việc gì mà sợ</w:t>
      </w:r>
      <w:r>
        <w:t>. ấy mới sướng! Bấy giờ ta sẽ làm một nhà</w:t>
      </w:r>
      <w:r>
        <w:br/>
      </w:r>
      <w:r>
        <w:t>đại phú hào vậy.</w:t>
      </w:r>
      <w:r>
        <w:br/>
      </w:r>
      <w:r>
        <w:t>Người vợ không nói gì nữa, cứ ngồi ghé một bên cái bàn, dưới bóng đèn mà vá cái áo rách. Hàn Bán</w:t>
      </w:r>
      <w:r>
        <w:br/>
      </w:r>
      <w:r>
        <w:t>Thiên cũng tựa án thiu thiu, ngủ đi lúc nào không biết.</w:t>
      </w:r>
      <w:r>
        <w:br/>
      </w:r>
      <w:r>
        <w:t>Chợt nghe ngoài cửa có tiếng người lát sát1:</w:t>
      </w:r>
      <w:r>
        <w:br/>
      </w:r>
      <w:r>
        <w:t>- Mừng ông đã phát tài. Ông đã trúng Hồng thập tự số thứ nhất. Chúng tôi báo tin cho ông.</w:t>
      </w:r>
      <w:r>
        <w:br/>
      </w:r>
      <w:r>
        <w:t>Anh ta còn đương bỡ ngỡ, chưa biết thực hư, liền thấy mấy người nhà ngân hàng xe bạc đến, xếp vào</w:t>
      </w:r>
      <w:r>
        <w:br/>
      </w:r>
      <w:r>
        <w:t>đầy nhà, trồng trắng xoá đều là thứ bạc mới đúc. Người nhà ngân hàn</w:t>
      </w:r>
      <w:r>
        <w:t>g giao cho anh ta nhận đủ bốn vạn</w:t>
      </w:r>
      <w:r>
        <w:br/>
      </w:r>
      <w:r>
        <w:t>đồng bạc, rồi cất mũ lui ra. Anh ta theo ra mà đóng cửa. Bấy giờ đêm đã khuya, không nghe gà kêu chó</w:t>
      </w:r>
      <w:r>
        <w:br/>
      </w:r>
      <w:r>
        <w:t>cắn, anh sợ hàng xóm có người dòm hành2, liền gài hết các chốt cửa lại và lấy ván mà chặn. Mình cứ đi</w:t>
      </w:r>
      <w:r>
        <w:br/>
      </w:r>
      <w:r>
        <w:t>đi lại lại chung qu</w:t>
      </w:r>
      <w:r>
        <w:t xml:space="preserve">anh đống bạc. Mừng rỡ dị thường, chân nhảy tay múa như người phát điên phát </w:t>
      </w:r>
      <w:r>
        <w:lastRenderedPageBreak/>
        <w:t>dại.</w:t>
      </w:r>
      <w:r>
        <w:br/>
      </w:r>
      <w:r>
        <w:t>Anh ta lại nghĩ: nay mình đã có một cái tài sản to tát như thế này, cũng phải tiêu dụng như thế nào cho</w:t>
      </w:r>
      <w:r>
        <w:br/>
      </w:r>
      <w:r>
        <w:t>hợp với phương pháp văn minh của những nhà lý tài bên Âu Mỹ. Nghĩ rồi l</w:t>
      </w:r>
      <w:r>
        <w:t>iền lấy giấy bút mà làm một</w:t>
      </w:r>
      <w:r>
        <w:br/>
      </w:r>
      <w:r>
        <w:t>cái "dự toán biểu", liền phục xuống bàn mà viết:</w:t>
      </w:r>
      <w:r>
        <w:br/>
      </w:r>
      <w:r>
        <w:br/>
      </w:r>
      <w:r>
        <w:t>1. Như léo xéo.</w:t>
      </w:r>
      <w:r>
        <w:br/>
      </w:r>
      <w:r>
        <w:t>2. Dòm dỏ.</w:t>
      </w:r>
      <w:r>
        <w:br/>
      </w:r>
      <w:r>
        <w:br/>
      </w:r>
      <w:r>
        <w:t>Bốn vạn đồng bạc chia làm ba lô: lô thứ nhất một vạn để làm của công ích; lô thứ hai hai vạn để làm của</w:t>
      </w:r>
      <w:r>
        <w:br/>
      </w:r>
      <w:r>
        <w:t xml:space="preserve">cơ nghiệp; lô thứ ba một vạn để làm của dưỡng </w:t>
      </w:r>
      <w:r>
        <w:t>lão. Trong ba lô ấy có chín khoản như sau:</w:t>
      </w:r>
      <w:r>
        <w:br/>
      </w:r>
      <w:r>
        <w:t>1 - Cúng vào các hội thiện 3.000$</w:t>
      </w:r>
      <w:r>
        <w:br/>
      </w:r>
      <w:r>
        <w:t>Công ích 2 - Lập trường nghĩa thục 4.000$</w:t>
      </w:r>
      <w:r>
        <w:br/>
      </w:r>
      <w:r>
        <w:t>3 - Mua phiếu quốc trái 3.000$</w:t>
      </w:r>
      <w:r>
        <w:br/>
      </w:r>
      <w:r>
        <w:t>4 - Tậu ruộng vườn ao 5.000$</w:t>
      </w:r>
      <w:r>
        <w:br/>
      </w:r>
      <w:r>
        <w:t>Cơ nghiệp 5 - Làm nhà ở 5.000$</w:t>
      </w:r>
      <w:r>
        <w:br/>
      </w:r>
      <w:r>
        <w:t>6 - Vào hội thương 10.000$</w:t>
      </w:r>
      <w:r>
        <w:br/>
      </w:r>
      <w:r>
        <w:t>7 - Lập trại biệt t</w:t>
      </w:r>
      <w:r>
        <w:t>hự 3.000$</w:t>
      </w:r>
      <w:r>
        <w:br/>
      </w:r>
      <w:r>
        <w:t>Dưỡng lão 8 - Sắm đồ trang sức 3.000$</w:t>
      </w:r>
      <w:r>
        <w:br/>
      </w:r>
      <w:r>
        <w:t>9 - Mua hầu non 4.000$</w:t>
      </w:r>
      <w:r>
        <w:br/>
      </w:r>
      <w:r>
        <w:t>Cộng 40.000$</w:t>
      </w:r>
      <w:r>
        <w:br/>
      </w:r>
      <w:r>
        <w:t>Anh ta vừa viết đến khoản thứ chín, người vợ đứng ngay lên, trừng con mắt mà trông anh ta. Anh ta vội</w:t>
      </w:r>
      <w:r>
        <w:br/>
      </w:r>
      <w:r>
        <w:t>vàng cầm lấy tay vợ vừa cười vừa nói:</w:t>
      </w:r>
      <w:r>
        <w:br/>
      </w:r>
      <w:r>
        <w:t xml:space="preserve">- Mình ơi, mình chớ có nghi ta, </w:t>
      </w:r>
      <w:r>
        <w:t>chớ nên ghen gổ1, dù ta có lấy năm hầu bảy thiếp, thì cái ái tình ta với</w:t>
      </w:r>
      <w:r>
        <w:br/>
      </w:r>
      <w:r>
        <w:t>mình cũng không có giảm đi chút nào. Chẳng qua cũng để là đồ "xa xỉ phẩm". Vì ta vẫn chủ trương cái</w:t>
      </w:r>
      <w:r>
        <w:br/>
      </w:r>
      <w:r>
        <w:t>nghĩa nhất phu nhất phụ; Việc gì mà mình lo.</w:t>
      </w:r>
      <w:r>
        <w:br/>
      </w:r>
      <w:r>
        <w:t>Người vợ giận lắm nói rằng:</w:t>
      </w:r>
      <w:r>
        <w:br/>
      </w:r>
      <w:r>
        <w:t>- Có khi a</w:t>
      </w:r>
      <w:r>
        <w:t>nh này hóa điên hay là mê ngủ. Hai vợ chồng bơi chải cả ngày còn lo chưa đủ được một ngày</w:t>
      </w:r>
      <w:r>
        <w:br/>
      </w:r>
      <w:r>
        <w:lastRenderedPageBreak/>
        <w:t>hai bữa, lại còn có con nhà vô phúc nào, bạc mệnh nào còn vào đây ngồi khóc với mình nữa hay sao?</w:t>
      </w:r>
      <w:r>
        <w:br/>
      </w:r>
      <w:r>
        <w:t>Thôi! Hãy đưa cái áo ngoài của anh đây cho tôi, để đi gửi lấy mấy đấ</w:t>
      </w:r>
      <w:r>
        <w:t>u gạo mà thổi bữa cơm sáng.</w:t>
      </w:r>
      <w:r>
        <w:br/>
      </w:r>
      <w:r>
        <w:br/>
      </w:r>
      <w:r>
        <w:t>1. Gây gổ vì ghen.</w:t>
      </w:r>
      <w:r>
        <w:br/>
      </w:r>
      <w:r>
        <w:br/>
      </w:r>
      <w:r>
        <w:t>Anh ta nghe người vợ nói sực tỉnh, thấy mình vẫn ngồi tựa vào cái bàn. Đống bạc trắng xóa lúc này đã đi</w:t>
      </w:r>
      <w:r>
        <w:br/>
      </w:r>
      <w:r>
        <w:t>đâu mất cả. à, chuyện chiêm bao.</w:t>
      </w:r>
      <w:r>
        <w:br/>
      </w:r>
      <w:r>
        <w:t>Hàn Bán Thiên tỉnh dậy rồi, người vợ cười mà nói:</w:t>
      </w:r>
      <w:r>
        <w:br/>
      </w:r>
      <w:r>
        <w:t xml:space="preserve">- Cái chiêm bao tốt </w:t>
      </w:r>
      <w:r>
        <w:t>lành của anh cũng có giá trị đấy, có thể dùng làm tư liệu một bài "đoản thiên", sao</w:t>
      </w:r>
      <w:r>
        <w:br/>
      </w:r>
      <w:r>
        <w:t>chẳng chép mà bán cho mấy nhà biên tập sở tạp chí, kiếm năm ba đồng bạc mà tiêu xài?</w:t>
      </w:r>
      <w:r>
        <w:br/>
      </w:r>
      <w:r>
        <w:t>Anh chồng cũng nhếch mép mà cười, gật đầu nói rằng: "Phải".</w:t>
      </w:r>
      <w:r>
        <w:br/>
      </w:r>
      <w:r>
        <w:t>Tạp chí Nam Phong,</w:t>
      </w:r>
      <w:r>
        <w:br/>
      </w:r>
      <w:r>
        <w:t>số 49, T</w:t>
      </w:r>
      <w:r>
        <w:t xml:space="preserve">háng 7-1921 </w:t>
      </w:r>
    </w:p>
    <w:p w:rsidR="00000000" w:rsidRDefault="006D335C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Hùng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335C">
      <w:r>
        <w:separator/>
      </w:r>
    </w:p>
  </w:endnote>
  <w:endnote w:type="continuationSeparator" w:id="0">
    <w:p w:rsidR="00000000" w:rsidRDefault="006D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335C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335C">
      <w:r>
        <w:separator/>
      </w:r>
    </w:p>
  </w:footnote>
  <w:footnote w:type="continuationSeparator" w:id="0">
    <w:p w:rsidR="00000000" w:rsidRDefault="006D3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335C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À! Chuyện Chiêm Bao</w:t>
    </w:r>
    <w:r>
      <w:rPr>
        <w:color w:val="0070C0"/>
        <w:sz w:val="26"/>
      </w:rPr>
      <w:tab/>
    </w:r>
    <w:r>
      <w:rPr>
        <w:b/>
        <w:color w:val="FF0000"/>
        <w:sz w:val="32"/>
      </w:rPr>
      <w:t>Nguyễn bá Học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D21"/>
    <w:rsid w:val="006D335C"/>
    <w:rsid w:val="00A6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2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À! Chuyện Chiêm Bao - Nguyễn bá Học</dc:title>
  <dc:subject/>
  <dc:creator>vy</dc:creator>
  <cp:keywords/>
  <dc:description/>
  <cp:lastModifiedBy>vy</cp:lastModifiedBy>
  <cp:revision>2</cp:revision>
  <cp:lastPrinted>2011-04-24T01:24:00Z</cp:lastPrinted>
  <dcterms:created xsi:type="dcterms:W3CDTF">2011-04-24T01:24:00Z</dcterms:created>
  <dcterms:modified xsi:type="dcterms:W3CDTF">2011-04-24T01:24:00Z</dcterms:modified>
</cp:coreProperties>
</file>