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23C">
      <w:pPr>
        <w:pStyle w:val="style28"/>
        <w:jc w:val="center"/>
        <w:rPr>
          <w:color w:val="FF0000"/>
          <w:sz w:val="52"/>
        </w:rPr>
      </w:pPr>
      <w:bookmarkStart w:id="0" w:name="_GoBack"/>
      <w:bookmarkEnd w:id="0"/>
      <w:r>
        <w:rPr>
          <w:rStyle w:val="Strong"/>
          <w:color w:val="FF0000"/>
          <w:sz w:val="52"/>
        </w:rPr>
        <w:t>Trần Quang Nghiệp</w:t>
      </w:r>
    </w:p>
    <w:p w:rsidR="00000000" w:rsidRDefault="00DC723C">
      <w:pPr>
        <w:pStyle w:val="viethead"/>
        <w:jc w:val="center"/>
        <w:rPr>
          <w:color w:val="0070C0"/>
          <w:sz w:val="56"/>
          <w:szCs w:val="56"/>
        </w:rPr>
      </w:pPr>
      <w:r>
        <w:rPr>
          <w:color w:val="0070C0"/>
          <w:sz w:val="56"/>
          <w:szCs w:val="56"/>
        </w:rPr>
        <w:t>Ăn Mày Trúng SỐ</w:t>
      </w:r>
    </w:p>
    <w:p w:rsidR="00000000" w:rsidRDefault="00DC72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723C">
      <w:pPr>
        <w:pStyle w:val="NormalWeb"/>
        <w:jc w:val="center"/>
        <w:rPr>
          <w:b/>
          <w:u w:val="single"/>
        </w:rPr>
      </w:pPr>
      <w:r>
        <w:rPr>
          <w:b/>
          <w:u w:val="single"/>
        </w:rPr>
        <w:t>MỤC LỤC</w:t>
      </w:r>
    </w:p>
    <w:p w:rsidR="00000000" w:rsidRDefault="00DC72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Mày Trúng SỐ</w:t>
      </w:r>
    </w:p>
    <w:p w:rsidR="00000000" w:rsidRDefault="00DC723C">
      <w:r>
        <w:fldChar w:fldCharType="end"/>
      </w:r>
      <w:bookmarkStart w:id="1" w:name="bm2"/>
    </w:p>
    <w:p w:rsidR="00000000" w:rsidRPr="007649E2" w:rsidRDefault="00DC723C">
      <w:pPr>
        <w:pStyle w:val="style28"/>
        <w:jc w:val="center"/>
      </w:pPr>
      <w:r>
        <w:rPr>
          <w:rStyle w:val="Strong"/>
        </w:rPr>
        <w:t>Trần Quang Nghiệp</w:t>
      </w:r>
      <w:r>
        <w:t xml:space="preserve"> </w:t>
      </w:r>
    </w:p>
    <w:p w:rsidR="00000000" w:rsidRDefault="00DC723C">
      <w:pPr>
        <w:pStyle w:val="viethead"/>
        <w:jc w:val="center"/>
      </w:pPr>
      <w:r>
        <w:t>Ăn Mày Trúng SỐ</w:t>
      </w:r>
    </w:p>
    <w:p w:rsidR="00000000" w:rsidRDefault="00DC723C">
      <w:pPr>
        <w:spacing w:line="360" w:lineRule="auto"/>
        <w:divId w:val="765156945"/>
      </w:pPr>
      <w:r>
        <w:br/>
      </w:r>
      <w:r>
        <w:t>Một con sông rộng, cầu sắt bắt ngang. Người qua kẻ lại trong cái buổi sớm mai nầy kể có hằng chục, hằng trăm mà không ai để ý lão ăn mày kia đang dựa mình vào lan can vừa cúi đầu suy nghĩ. Không một ai để ý đến lão, mà c</w:t>
      </w:r>
      <w:r>
        <w:t>hẳng dè lão là người đóng vai tuồng trong chuyện nàỵ Không một ai tưởng rằng lão mừng lão vui mà chẳng ai dè lão đương mừng vui hơn cả mấy trăm người đã qua lại trước mặt lão từ sớm mai cho đến bây giờ.</w:t>
      </w:r>
      <w:r>
        <w:t xml:space="preserve"> </w:t>
      </w:r>
      <w:r>
        <w:br/>
      </w:r>
      <w:r>
        <w:t>Hôm nay gương mặt lão không thèm làm bộ đau đớn, thả</w:t>
      </w:r>
      <w:r>
        <w:t>m khổ; cái miệng của lão không thèm nói tiếng than vãn rên xiết. Ai đi ngang qua trước mặt lão thì mặc họ, lão cũng chẳng buồn đưa tay ra xin từng đồng xu lớn nhỏ như mọi bữa nữạ</w:t>
      </w:r>
      <w:r>
        <w:t xml:space="preserve"> </w:t>
      </w:r>
      <w:r>
        <w:br/>
      </w:r>
      <w:r>
        <w:t xml:space="preserve">Một người ăn mày, quần áo lang thang thúi hôi rách rưới mà hôm qua xin từng </w:t>
      </w:r>
      <w:r>
        <w:t>đồng xu, lượm từng đồng điếu mà hôm nay đã thấy tánh ý đổi xạ Ai đi ngang qua trước mặt, lão cũng cho rằng người ấy là không bằng lão, lão tưởng như vậy là có lý lắm chớ chẳng phải không vì hôm nay lão chẳng còn phải như mọi bữa nữa, lão không còn ăn xin ă</w:t>
      </w:r>
      <w:r>
        <w:t>n mày nữạ</w:t>
      </w:r>
      <w:r>
        <w:t xml:space="preserve"> </w:t>
      </w:r>
      <w:r>
        <w:br/>
      </w:r>
      <w:r>
        <w:t>Lão có mua một tấm giấy số mà tấm giấy số ấy lại trúng độc đắc mười ngàn đồng! Mười ngàn đồng bạc! Một triệu xu!</w:t>
      </w:r>
      <w:r>
        <w:t xml:space="preserve"> </w:t>
      </w:r>
      <w:r>
        <w:br/>
      </w:r>
      <w:r>
        <w:t>Theo ý tưởng của lão và những người như lão thì mười ngàn đồng bạc là một số tiền to tát, một số tiền nhiều không biết là bao nhiêu</w:t>
      </w:r>
      <w:r>
        <w:t xml:space="preserve"> mà kể. Lão đứng dựa lan can cầu tự hồi hừng đông cho tới bây giờ. Bụng lão suy, trí lão nghĩ, suy nghĩ nghĩ suy mãi mà không biết phãi chi dùng số bạc 10.000 đ </w:t>
      </w:r>
      <w:r>
        <w:lastRenderedPageBreak/>
        <w:t>mà lão sẽ đặng lãnh vào việc gì?</w:t>
      </w:r>
      <w:r>
        <w:t xml:space="preserve"> </w:t>
      </w:r>
      <w:r>
        <w:br/>
      </w:r>
      <w:r>
        <w:t xml:space="preserve">Lão đứng ngó mông lại đằng xa kia thì thấy một toà nhà ngói, </w:t>
      </w:r>
      <w:r>
        <w:t>vách tường rất là đẹp mắt. Gương mặt của lão bổng lộ vẻ vui mừng. Lão nhìn ngay lại toà nhà ấy mãị Lão đã thấy chỗ dùng số bạc 10.000 đ của lão rồị Trước hết lão phải lo cho lão một chỗ ở. Lão muốn một cái nhà rộng, thật khéo, thật đẹp, chung quanh có vườn</w:t>
      </w:r>
      <w:r>
        <w:t xml:space="preserve"> tược, có đủ thứ cây ăn trái và đủ thứ bông hoa kiểng vật. Bấy giờ đứng dựa lan can mà lão đã tưởng rằng đương đứng trong ngôi nhà tốt đẹp ấy rồị Một chiếc xe mui kiến sơn láng bóng chạy ngang qua cầu, trước mặt lão làm cho lão chống hai con mắt ngó theo k</w:t>
      </w:r>
      <w:r>
        <w:t>hông nháy, mà bụng bảo dạ rằng: - Rồi đây mình cũng sẻ phải có một xe hơi cũng đẹp cũng tốt như cái xe đó, mới cho là sướng. Mình ở trong một cái nhà lớn tốt mà nếu như không có sắm xe hơi không khác gì là một người con gái lịch sự mà què chơn. Phải! Lão ă</w:t>
      </w:r>
      <w:r>
        <w:t xml:space="preserve">n mày ta trúng số độc đắc 10.000 đ thì thật là có trúng nhưng vậy tiền chưa lãnh đồng nào, nhà cữa chưa cất, xe hơi cũng chưa sắm, thế mà lão ta nghiễm nhiên làm bộ tịch như một bực giàu sang, phong lưu, quyền quí đâu tự mấy đời rồị Dầu cho có lầu cao cửa </w:t>
      </w:r>
      <w:r>
        <w:t>rộng, xe hơi, ca nốt, thì cũng chưa đầy đủ cái lòng ham muốn của lão đâụ Lão cũng như ai, phải cây cỏ chi chi mà chẳng có tình. Ngoài những chuyện món ăn, nhà ở, xe đi, lão còn tính cần phãi có một cô vợ vừa non vừa đẹp đẻ cùng nhau trong lúc canh vắn chia</w:t>
      </w:r>
      <w:r>
        <w:t xml:space="preserve"> cái buồn vuị Lão tính tới tính lui, tưởng xa tưởng gần rồi gục mặt xuống sông, nhấm xem hình bóng của mình dưới dòng nước chảỵ Bộ tướng xấu xa, thân hình dơ dáy làm cho lão có một điểm buồn cho lão rồị Nầy là cây gậy, nầy là cái bị, hôm nay lão cần giữ lấ</w:t>
      </w:r>
      <w:r>
        <w:t>y nó mà làm gì đây nữạ Lão đã có 10.000 đ bạc là tấm giấy số trong mình thì lão đã thành một ông nhà giàu rồi, lão phải mau mau cỗi cái lớp ăn mày đị</w:t>
      </w:r>
      <w:r>
        <w:t xml:space="preserve"> </w:t>
      </w:r>
      <w:r>
        <w:br/>
      </w:r>
      <w:r>
        <w:t>Lão cầm cây gậy quăng ngay xuống sông, nó trôi lờ đờ trên mặt nước. Lão cầm cái bị mà quăng theo luôn cho</w:t>
      </w:r>
      <w:r>
        <w:t xml:space="preserve"> nước chảỵ Cây gậy trôi trước, cái bị trôi sau, lão đưa mắt nhìn theo mà lòng khoan khoáị Lão đưa tay lên xuống làm như muốn xô đuổi hai cái món vật ấy trôi đi cho mau, cho xa lãọ Thình lình gương mặt lão vùng biến sắc, lão nhớ lại rằng tấm giấy số của lão</w:t>
      </w:r>
      <w:r>
        <w:t xml:space="preserve"> đương nằm trong bị mà cái bị ấy đang lờ đờ đằng xa kiạ</w:t>
      </w:r>
      <w:r>
        <w:t xml:space="preserve"> </w:t>
      </w:r>
      <w:r>
        <w:br/>
      </w:r>
      <w:r>
        <w:t>Nóng quá mà quên rằng mình không biết lội nên lão vùng nhãy xuống sông ý muốn vớt cái bị lại, nhưng vậy không được, cái bị cứ trôi lần lần xa ra còn lão thì chìm lần lần xuống đáỵ</w:t>
      </w:r>
      <w:r>
        <w:t xml:space="preserve"> </w:t>
      </w:r>
      <w:r>
        <w:br/>
      </w:r>
      <w:r>
        <w:t xml:space="preserve">Than ôi! Nhà lầu, </w:t>
      </w:r>
      <w:r>
        <w:t>xe hơi, gái đẹp, những những đều thấy trôi theo dòng nước, còn lão ăn mày ta thì nằm dưới đáy sông làm cho giấy số mười ngàn không ai lãnh được.</w:t>
      </w:r>
      <w:r>
        <w:t xml:space="preserve"> </w:t>
      </w:r>
      <w:r>
        <w:br/>
      </w:r>
      <w:r>
        <w:br/>
      </w:r>
      <w:r>
        <w:t>Hết</w:t>
      </w:r>
      <w:r>
        <w:t xml:space="preserve"> </w:t>
      </w:r>
      <w:r>
        <w:br/>
      </w:r>
      <w:r>
        <w:t> </w:t>
      </w:r>
      <w:r>
        <w:br/>
      </w:r>
    </w:p>
    <w:p w:rsidR="00000000" w:rsidRDefault="00DC723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23C">
      <w:r>
        <w:separator/>
      </w:r>
    </w:p>
  </w:endnote>
  <w:endnote w:type="continuationSeparator" w:id="0">
    <w:p w:rsidR="00000000" w:rsidRDefault="00D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2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23C">
      <w:r>
        <w:separator/>
      </w:r>
    </w:p>
  </w:footnote>
  <w:footnote w:type="continuationSeparator" w:id="0">
    <w:p w:rsidR="00000000" w:rsidRDefault="00DC7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23C">
    <w:pPr>
      <w:pStyle w:val="Header"/>
      <w:tabs>
        <w:tab w:val="clear" w:pos="4844"/>
        <w:tab w:val="clear" w:pos="9689"/>
        <w:tab w:val="right" w:pos="9720"/>
      </w:tabs>
      <w:rPr>
        <w:color w:val="0070C0"/>
        <w:sz w:val="26"/>
      </w:rPr>
    </w:pPr>
    <w:r>
      <w:rPr>
        <w:color w:val="0070C0"/>
        <w:sz w:val="26"/>
      </w:rPr>
      <w:t>Ăn Mày Trúng SỐ</w:t>
    </w:r>
    <w:r>
      <w:rPr>
        <w:color w:val="0070C0"/>
        <w:sz w:val="26"/>
      </w:rPr>
      <w:tab/>
    </w:r>
    <w:r>
      <w:rPr>
        <w:b/>
        <w:color w:val="FF0000"/>
        <w:sz w:val="32"/>
      </w:rPr>
      <w:t>Trần Quang Nghiệp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9E2"/>
    <w:rsid w:val="007649E2"/>
    <w:rsid w:val="00DC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6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Mày Trúng SỐ - Trần Quang Nghiệp</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