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976A9">
      <w:pPr>
        <w:pStyle w:val="style28"/>
        <w:jc w:val="center"/>
        <w:rPr>
          <w:color w:val="FF0000"/>
          <w:sz w:val="52"/>
        </w:rPr>
      </w:pPr>
      <w:bookmarkStart w:id="0" w:name="_GoBack"/>
      <w:bookmarkEnd w:id="0"/>
      <w:r>
        <w:rPr>
          <w:rStyle w:val="Strong"/>
          <w:color w:val="FF0000"/>
          <w:sz w:val="52"/>
        </w:rPr>
        <w:t>Vũ Trọng Phụng</w:t>
      </w:r>
    </w:p>
    <w:p w:rsidR="00000000" w:rsidRDefault="006976A9">
      <w:pPr>
        <w:pStyle w:val="viethead"/>
        <w:jc w:val="center"/>
        <w:rPr>
          <w:color w:val="0070C0"/>
          <w:sz w:val="56"/>
          <w:szCs w:val="56"/>
        </w:rPr>
      </w:pPr>
      <w:r>
        <w:rPr>
          <w:color w:val="0070C0"/>
          <w:sz w:val="56"/>
          <w:szCs w:val="56"/>
        </w:rPr>
        <w:t>Ăn mừng</w:t>
      </w:r>
    </w:p>
    <w:p w:rsidR="00000000" w:rsidRDefault="006976A9">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6976A9">
      <w:pPr>
        <w:pStyle w:val="NormalWeb"/>
        <w:jc w:val="center"/>
        <w:rPr>
          <w:b/>
          <w:u w:val="single"/>
        </w:rPr>
      </w:pPr>
      <w:r>
        <w:rPr>
          <w:b/>
          <w:u w:val="single"/>
        </w:rPr>
        <w:t>MỤC LỤC</w:t>
      </w:r>
    </w:p>
    <w:p w:rsidR="00000000" w:rsidRDefault="006976A9">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Ăn mừng</w:t>
      </w:r>
    </w:p>
    <w:p w:rsidR="00000000" w:rsidRDefault="006976A9">
      <w:r>
        <w:fldChar w:fldCharType="end"/>
      </w:r>
      <w:bookmarkStart w:id="1" w:name="bm2"/>
    </w:p>
    <w:p w:rsidR="00000000" w:rsidRPr="008B2434" w:rsidRDefault="006976A9">
      <w:pPr>
        <w:pStyle w:val="style28"/>
        <w:jc w:val="center"/>
      </w:pPr>
      <w:r>
        <w:rPr>
          <w:rStyle w:val="Strong"/>
        </w:rPr>
        <w:t>Vũ Trọng Phụng</w:t>
      </w:r>
      <w:r>
        <w:t xml:space="preserve"> </w:t>
      </w:r>
    </w:p>
    <w:p w:rsidR="00000000" w:rsidRDefault="006976A9">
      <w:pPr>
        <w:pStyle w:val="viethead"/>
        <w:jc w:val="center"/>
      </w:pPr>
      <w:r>
        <w:t>Ăn mừng</w:t>
      </w:r>
    </w:p>
    <w:p w:rsidR="00000000" w:rsidRDefault="006976A9">
      <w:pPr>
        <w:spacing w:line="360" w:lineRule="auto"/>
        <w:divId w:val="2066365131"/>
      </w:pPr>
      <w:r>
        <w:t>Bữa nay cụ Phán Uyên, đã được hiểu rõ cái gì là cái vinh quang, những đồ mừng quý giá, những tấm câu đối đỏ treo la liệt khắp tường, đã đủ an ủi về số tiền bỏ ra. Cái cảnh "ăn uống ầm ầm" hai hôm nay không khiến cụ sốt ruột nữa. Đọc những chữ chúc mừng rất</w:t>
      </w:r>
      <w:r>
        <w:t xml:space="preserve"> văn chương bằng dạ đen trên nền đỏ, cụ mới khám phá ra rằng: chao ôi thì ra mình xưa nay vẫn có nhiều đức tính mà chính mình không biết, để mà sướng như một kẻ chết được lắm câu đối khóc có thể được thỏa cái vong hồn... Thật là linh đình, và vui vẻ. Thật </w:t>
      </w:r>
      <w:r>
        <w:t>là vinh dự cho tổ tiên.</w:t>
      </w:r>
      <w:r>
        <w:br/>
      </w:r>
      <w:r>
        <w:t>Trong hai ngày ăn uống thì hôm qua để cho họ hàng và con cháu trong nhà. Chính hôm nay mới là để mời khách ở tỉnh. Đây, bàn các bạn đồng sự của cụ, phần nhiều là nhà nho, số đông đã có nhiều phẩm hàm, huy chương. Tô điểm cho dăm đám</w:t>
      </w:r>
      <w:r>
        <w:t xml:space="preserve"> người ấy có một quan Bố và một quan Phủ, họ bên nhà vợ của cụ, và đã làm cho cụ tăng thêm sĩ diện. Kia là bàn các ông cũng tai to mặt nhớn thuộc tân học, bạn hữu của "anh tham" nghĩa là vào hàng con cháu cụ mà thôi. ở buồng xép bên cạnh thì các cô đốc, cô</w:t>
      </w:r>
      <w:r>
        <w:t xml:space="preserve"> giáo, bạn hữu của con gái cụ vậy. Ai cũng về dự tiệc vui vẻ và đông đủ. Thì phải biết cái cách xử thế xưa nay cụ là tròn trĩnh thế nào! Một khi cụ đã về làng thì cũng phải thế nào cho đẹp mặt với người làng! Khách tỉnh về tới tấp hết lượt này đến lượt khá</w:t>
      </w:r>
      <w:r>
        <w:t>c, phần nhiều bằng xe nhà, và có cả hai chiếc xe hơi đỗ ngoài cửa đình nữa! Nghĩ như thế, cụ lại kiêu ngạo như một đứa bé con...</w:t>
      </w:r>
      <w:r>
        <w:br/>
      </w:r>
      <w:r>
        <w:t>- Chúng mày đâu cả rồi! Rõ thế đấy! Ngần ấy con người để sai bảo mà gọi lấy thêm có một ít dấm nữa cũng không đứa nào đi lấy đư</w:t>
      </w:r>
      <w:r>
        <w:t>ợc đấy!</w:t>
      </w:r>
      <w:r>
        <w:br/>
      </w:r>
      <w:r>
        <w:t xml:space="preserve">Lời gắt của cụ lẫn lộn mất vào tiếng đàn, tiếng trống, tiếng hát, tiếng phách... Cụ nhìn trước nhìn sau, </w:t>
      </w:r>
      <w:r>
        <w:lastRenderedPageBreak/>
        <w:t xml:space="preserve">lắc đầu thở dài... Vì có ba tên người nhà thì hai đứa đương bưng những bát cỗ mới hâm cho những bàn ở xa, còn một đứa thì đương chới với, buộc </w:t>
      </w:r>
      <w:r>
        <w:t>bánh pháo dài vào ống máng. Cụ toan tiến bước xuống phía nhà bếp thì chợt một bàn tay nắm cụ lại, trước một câu nói sốt sắng thế này:</w:t>
      </w:r>
      <w:r>
        <w:br/>
      </w:r>
      <w:r>
        <w:t>- Cụ ơi, cụ hãy vào đây với con!</w:t>
      </w:r>
      <w:r>
        <w:br/>
      </w:r>
      <w:r>
        <w:t>Đó là một khách trẻ tuổi, mà cụ không nhớ rõ tên, âu phục chải chuốt khiến cụ kính nể lắm</w:t>
      </w:r>
      <w:r>
        <w:t>.</w:t>
      </w:r>
      <w:r>
        <w:br/>
      </w:r>
      <w:r>
        <w:t>- Con tấp tểnh cũng làm được một bài hát để mừng cụ, chẳng biết hay dở như thế nào, xong cũng xin mạn phép các quan khách đây một phen...</w:t>
      </w:r>
      <w:r>
        <w:br/>
      </w:r>
      <w:r>
        <w:t>Người ấy mời cụ ngồi xuống ghế, đưa ra một bài thơ bằng mực đen giấy trắng, lại nhét luôn cả cái dùi trống vào tay c</w:t>
      </w:r>
      <w:r>
        <w:t>ụ nữa, nói tiếp:</w:t>
      </w:r>
      <w:r>
        <w:br/>
      </w:r>
      <w:r>
        <w:t>- Bài hát mừng cụ thì xin cụ thưởng thức mấy tiếng trống cho chúng con cùng nghe.</w:t>
      </w:r>
      <w:r>
        <w:br/>
      </w:r>
      <w:r>
        <w:t>Thẹn quýnh cả người, cụ Phán Uyên đẩy cái trống ra, ấp úng:</w:t>
      </w:r>
      <w:r>
        <w:br/>
      </w:r>
      <w:r>
        <w:t>- Văn chương của ông... thì xin... để phần ông, vì thật tình, tôi cũng không biết đánh trống cô đ</w:t>
      </w:r>
      <w:r>
        <w:t>ầu.</w:t>
      </w:r>
      <w:r>
        <w:br/>
      </w:r>
      <w:r>
        <w:t>Rồi cụ giương mục kỉnh lên đọc bài hát nói ấy; xong mỗi câu lại thấy mặt cụ vui tươi thêm lên. Sau cùng, cũng không biết bình phẩm dài lời, cụ chỉ đưa trả tác giả bài hát với cái dùi trống và từ chối:</w:t>
      </w:r>
      <w:r>
        <w:br/>
      </w:r>
      <w:r>
        <w:t>- Hay lắm! Nhưng mà tiếc rằng tôi không biết đánh t</w:t>
      </w:r>
      <w:r>
        <w:t>rống, để xin ông cho nghe... Văn hay lắm!</w:t>
      </w:r>
      <w:r>
        <w:br/>
      </w:r>
      <w:r>
        <w:t xml:space="preserve">Khi đưa cho đào nương mảnh giấy, cụ rất hổ thẹn, thấy rằng mình quê mùa một cách đáng giận, và thú ả đào quả thật là một thứ văn chương tao nhã thật, chứ không phải chỉ là những trò bậy bạ như người ta vẫn nói xưa </w:t>
      </w:r>
      <w:r>
        <w:t>nay.</w:t>
      </w:r>
      <w:r>
        <w:br/>
      </w:r>
      <w:r>
        <w:t>Cố nhiên, tác giả những câu hát nói kia nhất quyết chối từ. Cuối cùng, danh dự thưởng văn về tay người cao chức nhất bàn tiệc, là quan Bố Chánh, ông anh họ nhà vợ của cụ chủ. Quan Bố gọi cụ Phán đến ngồi bên mình, rót một cốc rượu nhỏ để trước mặt cụ,</w:t>
      </w:r>
      <w:r>
        <w:t xml:space="preserve"> giao hẹn bằng một thứ tiếng đồng sang sảng, nghiêm nghị và đáng sợ như những lệnh ban ra giữa công đường:</w:t>
      </w:r>
      <w:r>
        <w:br/>
      </w:r>
      <w:r>
        <w:t xml:space="preserve">- Đây, cứ mỗi tiếng chát thì ông lại cạn một cốc rượu, vì mỗi tiếng chát của tôi không những là thưởng một câu văn mà thôi, nhưng còn đồng ý với tác </w:t>
      </w:r>
      <w:r>
        <w:t>giả để ca tụng cái cảnh phú quý, an nhàn của ông nữa.</w:t>
      </w:r>
      <w:r>
        <w:br/>
      </w:r>
      <w:r>
        <w:t>Mọi người vỗ tay, rồi có đến hàng mấy chục người nữa vỗ tay theo. Bên buồng xép ở tận trong kia, đám phụ nữ cũng bỏ đũa bát để đứng thấp thoáng trong mành nhìn ra, chú ý đến cái đại sự ấy nó làm tăng ph</w:t>
      </w:r>
      <w:r>
        <w:t>ần trang trọng cho cuộc vui tuy vậy trước vẫn tẻ ngắt. Cụ Phán Uyên xoa tay xin lỗi một cách hiền lành đáng tức cười:</w:t>
      </w:r>
      <w:r>
        <w:br/>
      </w:r>
      <w:r>
        <w:t>- Bẩm, mỗi tiếng chát lại một cốc rượu thì có lẽ cũng nhiều quá, vậy xin cho xong bài thì hãy cho một cốc.</w:t>
      </w:r>
      <w:r>
        <w:br/>
      </w:r>
      <w:r>
        <w:t xml:space="preserve">Tuy có một vài cụ phản đối lại </w:t>
      </w:r>
      <w:r>
        <w:t xml:space="preserve">cụ phán để về bè với quan Bố nhưng sau cùng các quý khách cũng biết nể cái sức khỏe của mái tóc hoa râm. Rồi thì cô đào e hèm dọn giọng, rồi bác kép vặn lại dây đàn, rồi quan Bố tom tom tom cho khách ngừng đũa lắng tai nghe để trở nên một cử toạ nghiêm </w:t>
      </w:r>
      <w:r>
        <w:lastRenderedPageBreak/>
        <w:t>chỉ</w:t>
      </w:r>
      <w:r>
        <w:t>nh.</w:t>
      </w:r>
      <w:r>
        <w:br/>
      </w:r>
      <w:r>
        <w:t>Cành mai hạc đậu thêm xinh,</w:t>
      </w:r>
      <w:r>
        <w:br/>
      </w:r>
      <w:r>
        <w:t>Bốn mươi năm nữa, khang ninh còn dài,</w:t>
      </w:r>
      <w:r>
        <w:br/>
      </w:r>
      <w:r>
        <w:t>Ngày xuân cảnh thế tươi cười,</w:t>
      </w:r>
      <w:r>
        <w:br/>
      </w:r>
      <w:r>
        <w:t>Đào nguyên há để riêng người ngày xưa!</w:t>
      </w:r>
      <w:r>
        <w:br/>
      </w:r>
      <w:r>
        <w:t>Gia nhân chinh cát,</w:t>
      </w:r>
      <w:r>
        <w:br/>
      </w:r>
      <w:r>
        <w:t>Trên tiệc đào kẻ trước dắt người sau...</w:t>
      </w:r>
      <w:r>
        <w:br/>
      </w:r>
      <w:r>
        <w:t>Cuộc trăm năm trời có hẹn ai đâu?</w:t>
      </w:r>
      <w:r>
        <w:br/>
      </w:r>
      <w:r>
        <w:t>Con hạc trắng bấy lâu v</w:t>
      </w:r>
      <w:r>
        <w:t>ề bến Nhuệ,</w:t>
      </w:r>
      <w:r>
        <w:br/>
      </w:r>
      <w:r>
        <w:t>Mai cốt cách mai già mai vẫn thế</w:t>
      </w:r>
      <w:r>
        <w:br/>
      </w:r>
      <w:r>
        <w:t>Đào nhởn nhơ đào thắm vẻ thêm xuân.</w:t>
      </w:r>
      <w:r>
        <w:br/>
      </w:r>
      <w:r>
        <w:t>Lắng tai nghe tiếng chúc lẫn cung đàn,</w:t>
      </w:r>
      <w:r>
        <w:br/>
      </w:r>
      <w:r>
        <w:t>Cất chén cúc mừng người trên thọ tịch,</w:t>
      </w:r>
      <w:r>
        <w:br/>
      </w:r>
      <w:r>
        <w:t>Khách bạch ốc nào ai tiên trích</w:t>
      </w:r>
      <w:r>
        <w:br/>
      </w:r>
      <w:r>
        <w:t>Xin dang tay "giật phịch" quả đào tiên...</w:t>
      </w:r>
      <w:r>
        <w:br/>
      </w:r>
      <w:r>
        <w:t>Cõi trần cũng có Đào ng</w:t>
      </w:r>
      <w:r>
        <w:t>uyên.</w:t>
      </w:r>
      <w:r>
        <w:br/>
      </w:r>
      <w:r>
        <w:t>Quan Bố ngất ngưởng đánh luôn: tom tom tom chát tom!</w:t>
      </w:r>
      <w:r>
        <w:br/>
      </w:r>
      <w:r>
        <w:t>Đoạn cụ gật gù nói rõ to:</w:t>
      </w:r>
      <w:r>
        <w:br/>
      </w:r>
      <w:r>
        <w:t>- Hay thật đấy chứ! Văn chương như thế mới gọi là tân thời... "Xin dang tay giật phịch quả đào tiên". Thế có lẳng lơ không? Chuyến này thì cụ phán nhà tôi sẽ vì câu thơ ấy</w:t>
      </w:r>
      <w:r>
        <w:t xml:space="preserve"> mà cải lão hoàn đồng!</w:t>
      </w:r>
      <w:r>
        <w:br/>
      </w:r>
      <w:r>
        <w:t xml:space="preserve">Quan Bố ngừng một lát, trông trước nhìn sau, rồi vẫy tay gọi một cô trong bốn cô đào rượu mải tiếp cho các quan khác gần đấy: </w:t>
      </w:r>
      <w:r>
        <w:br/>
      </w:r>
      <w:r>
        <w:t>- Này, cô kia! Cô áo đỏ kia! Lại đây đỡ hộ chén rượu cho chủ nhân cạn hộ đi.</w:t>
      </w:r>
      <w:r>
        <w:br/>
      </w:r>
      <w:r>
        <w:t xml:space="preserve">Khi cô đào trẻ tuổi đến đứng </w:t>
      </w:r>
      <w:r>
        <w:t xml:space="preserve">bên cụ phán, bẽn lẽn nâng cốc rượu thì nhanh như cắt, quan Bố đã nắm lấy một bên cánh tay cụ phán mà quệt một cái vào ngực cô ả, để rồi cười nức nở cắt nghĩa: </w:t>
      </w:r>
      <w:r>
        <w:br/>
      </w:r>
      <w:r>
        <w:t>- Này thì đây: xin dang tay giật phịch quả đào tiên! Các ngài đã thấy chưa?</w:t>
      </w:r>
      <w:r>
        <w:br/>
      </w:r>
      <w:r>
        <w:t xml:space="preserve">Lúc ấy cụ Phán Uyên </w:t>
      </w:r>
      <w:r>
        <w:t>đương mải hớp chén rượu, cho nên khi cụ vội lôi được tay ra, cái cử chỉ bó buộc kia cũng đã xong hoàn toàn. Cụ thẹn đỏ cả mặt, sung sướng, đến ứa nước mắt, vì lúc ấy, cử toạ khen cụ sốt sắng như khi họ đi xem đá bóng mà gặp lúc có quả vừa sút vào gôn. Cụ v</w:t>
      </w:r>
      <w:r>
        <w:t>ội vàng đứng lên chạy tuy không biết định chạy đi đâu, như người muốn đi trốn. Sau cùng, cụ đánh trống lảng bằng cách gọi đầy tớ ra mà mắng:</w:t>
      </w:r>
      <w:r>
        <w:br/>
      </w:r>
      <w:r>
        <w:t>- Lấy thêm ít dấm tây vào bàn này! Sao mày đốn thế, mày để tao gào rát cả cổ!</w:t>
      </w:r>
      <w:r>
        <w:br/>
      </w:r>
      <w:r>
        <w:t xml:space="preserve">Tuy nhiên giọng gắt của cụ thật tình </w:t>
      </w:r>
      <w:r>
        <w:t xml:space="preserve">lúc ấy cũng không dữ tợn là mấy, vì cụ vẫn còn thấy rõ cái cảm giác dịu dàng về một bên ngực cô đào trẻ nó chưa tiêu tan hẳn mà lại còn như đọng quyện lại ở cả </w:t>
      </w:r>
      <w:r>
        <w:lastRenderedPageBreak/>
        <w:t>năm đầu ngón tay già nua đã mấy chục năm rồi chẳng còn biết gì là mùi xuân.</w:t>
      </w:r>
      <w:r>
        <w:br/>
      </w:r>
      <w:r>
        <w:t>Chợt thấy quan Phủ g</w:t>
      </w:r>
      <w:r>
        <w:t>ọi cụ rồi nói một hồi dài:</w:t>
      </w:r>
      <w:r>
        <w:br/>
      </w:r>
      <w:r>
        <w:t>- Này chủ nhân ơi! Nhà nho là thâm lắm đấy nhé! Thôi xin các ngài cũng đừng ai nỡ ép duyên ông anh tôi nữa. Ông anh tôi đã trình bày cái cảnh ngộ éo le, khó xử, của ông anh tôi, ra với thiên hạ rồi! Đấy các cụ xem: quan Bố tôi vừ</w:t>
      </w:r>
      <w:r>
        <w:t>a mới ép duyên xong thì ông anh tôi tức khắc gọi người nhà lấy thêm dấm. Chao ôi, thế thì ông anh tôi đã đủ thâm trầm hay chưa? Vì rằng trong Kiều có câu: Dấm chua lại tội bằng ba lửa nồng!</w:t>
      </w:r>
      <w:r>
        <w:br/>
      </w:r>
      <w:r>
        <w:t xml:space="preserve">Rất nhiều người lại vỗ tay ran, cười to đến vỡ nhà vỡ cửa. Một cụ </w:t>
      </w:r>
      <w:r>
        <w:t>bảo cô đào non áo đỏ:</w:t>
      </w:r>
      <w:r>
        <w:br/>
      </w:r>
      <w:r>
        <w:t>- Này em ơi, thôi thế thì em cứ cam chịu ở trầm luân khổ hải thôi chứ người quân tử chẳng vớt em đâu!</w:t>
      </w:r>
      <w:r>
        <w:br/>
      </w:r>
      <w:r>
        <w:t>Một người trẻ tuổi đứng lên nói:</w:t>
      </w:r>
      <w:r>
        <w:br/>
      </w:r>
      <w:r>
        <w:t>- Thưa các cụ trăm điều chẳng qua chỉ tại tác giả cái bài hát nói ấy.</w:t>
      </w:r>
      <w:r>
        <w:br/>
      </w:r>
      <w:r>
        <w:t>Ông khách âu phục trẻ tuổi từ</w:t>
      </w:r>
      <w:r>
        <w:t xml:space="preserve"> nãy ngồi lặng im vừa thẹn vừa kiêu ngạo về cái bài văn của mình, đương lắng tai nghe xem có ai thì thào chỉ trích gì không, bấy giờ đành phải đứng lên, đón đỡ:</w:t>
      </w:r>
      <w:r>
        <w:br/>
      </w:r>
      <w:r>
        <w:t>- Bẩm các cụ, chúng tôi không ngờ rằng cụ Bố tôi đây ngài lại hiểu bài văn ấy một cách kỹ đến t</w:t>
      </w:r>
      <w:r>
        <w:t>hế để mà đem lý thuyết thực hành ngay như thế.</w:t>
      </w:r>
      <w:r>
        <w:br/>
      </w:r>
      <w:r>
        <w:t>Quan Bố cười khà khà, lên râu bảo thiếu niên:</w:t>
      </w:r>
      <w:r>
        <w:br/>
      </w:r>
      <w:r>
        <w:t>- Thế thì đôi ta tri kỷ lắm chứ còn gì nữa! à quên, xin các cụ thưởng một cốc cho tác giả bài văn hữu tình. Chị áo đỏ đâu, chị lại mời ông ấy cho tôi một cốc nữa.</w:t>
      </w:r>
      <w:r>
        <w:br/>
      </w:r>
      <w:r>
        <w:t>Lại vỗ tay...</w:t>
      </w:r>
      <w:r>
        <w:br/>
      </w:r>
      <w:r>
        <w:t>Nhưng chợt một ông khác, cũng trẻ tuổi, mặt đỏ nhất tất cả, đứng lên trịnh trọng nói:</w:t>
      </w:r>
      <w:r>
        <w:br/>
      </w:r>
      <w:r>
        <w:t>- Bẩm trên các cụ, dưới các ông...</w:t>
      </w:r>
      <w:r>
        <w:br/>
      </w:r>
      <w:r>
        <w:t>Mọi người giật mình lắng tai nghe biết là sắp có chuyện. Ông kia tiếp:</w:t>
      </w:r>
      <w:r>
        <w:br/>
      </w:r>
      <w:r>
        <w:t xml:space="preserve">- Quan Bố chánh thưởng tác giả bài hát nói ấy cốc </w:t>
      </w:r>
      <w:r>
        <w:t xml:space="preserve">rượu là vì nó có tính cách hữu tình. Tôi cũng xin hoan nghênh. Nhưng mà xong rồi thì tôi xin các cụ và các ông cho tôi phạt nhà thi sĩ ấy ba chén vì đó là một nhà thi sĩ tham lam! Vì sao? Vì cụ phán nhà tôi đây bữa nay chỉ có khánh thành nhà mới thôi, vậy </w:t>
      </w:r>
      <w:r>
        <w:t>mà bài hát mừng có câu mừng cả tiệc thượng thọ nữa, thì, cái lối "tiện dịp" như thế là có hại cho tôi, vì sang năm đúng sáu mươi mà cụ phán tôi không khao thượng thọ nữa thì là lỗi ở nhà thi sĩ ấy. Vậy thì phải phạt.</w:t>
      </w:r>
      <w:r>
        <w:br/>
      </w:r>
      <w:r>
        <w:t>Tác giả bài hát nhìn quanh một lượt thấ</w:t>
      </w:r>
      <w:r>
        <w:t>y trong dăm chục quan khách có một số đông gật gù biểu đồng tình với ông phản đối kia, thì rất lấy làm lo, bèn cãi:</w:t>
      </w:r>
      <w:r>
        <w:br/>
      </w:r>
      <w:r>
        <w:t>- Tôi xin uống ba chén rượu ông phạt! Nhưng nếu sang năm cụ Phán tôi lại khao thượng thọ nữa, thì ông sẽ đáp tôi ra sao? Và có lẽ ông chưa n</w:t>
      </w:r>
      <w:r>
        <w:t>ghe kỹ bài hát!</w:t>
      </w:r>
      <w:r>
        <w:br/>
      </w:r>
      <w:r>
        <w:t>Ông kia gân cổ lên, hùng hồn chẳng kém:</w:t>
      </w:r>
      <w:r>
        <w:br/>
      </w:r>
      <w:r>
        <w:lastRenderedPageBreak/>
        <w:t>- Tôi cho ông phạt trước tôi ba chén nữa, sau khi ông uống ba chén mà các cụ phạt ông!</w:t>
      </w:r>
      <w:r>
        <w:br/>
      </w:r>
      <w:r>
        <w:t>Nhiều người lên tiếng xôn xao, không chịu nhận trách nhiệm về ba chén rượu phạt ấy, ông kia lại nói:</w:t>
      </w:r>
      <w:r>
        <w:br/>
      </w:r>
      <w:r>
        <w:t>- Sao tôi lạ</w:t>
      </w:r>
      <w:r>
        <w:t>i chưa nghe kỹ! Ông chả có câu: "Cất chén chúc mừng người trên thọ tịch" là gì! Vậy ông thử đọc tất cả câu đối đây xem có ai mừng thọ tịch không?</w:t>
      </w:r>
      <w:r>
        <w:br/>
      </w:r>
      <w:r>
        <w:t>Có một người cãi hộ:</w:t>
      </w:r>
      <w:r>
        <w:br/>
      </w:r>
      <w:r>
        <w:t>- Nhưng mà thọ tịch ở đây là ý phụ không phải ý chính!</w:t>
      </w:r>
      <w:r>
        <w:br/>
      </w:r>
      <w:r>
        <w:t>Tham Châu vỗ vai ông kia, khẽ gắt:</w:t>
      </w:r>
      <w:r>
        <w:br/>
      </w:r>
      <w:r>
        <w:t>- Thôi đi, tôi van ông nữa, ông đừng gây sự thế! Ông say lắm rồi! Và ông uống ít chứ!</w:t>
      </w:r>
      <w:r>
        <w:br/>
      </w:r>
      <w:r>
        <w:t>- Thưa chú, tôi chưa say, và trước mặt công chúng thế này, xin chú đừng mắng tôi! Chú còn là đàn em biết chưa!</w:t>
      </w:r>
      <w:r>
        <w:br/>
      </w:r>
      <w:r>
        <w:t>Ông ấy vừa nói được có thế thì đã đưa tay lên giữ cổ, khòm</w:t>
      </w:r>
      <w:r>
        <w:t xml:space="preserve"> lưng xuống, rồi nôn ồng ộc ngay ra đấy như một cái ống máng! Thiên hạ ghê tởm quay nhìn đi chỗ khác và nhà thi sĩ thì khẽ so vai một cái hả hê. Đầy tớ mau quét dọn, trong khi Tham Châu nhăn nhó ôm xốc ông quý khách ấy vào bàn đèn thuốc phiện:</w:t>
      </w:r>
      <w:r>
        <w:br/>
      </w:r>
      <w:r>
        <w:t>- Các ông ma</w:t>
      </w:r>
      <w:r>
        <w:t>u tiêm cho ông ấy một điếu cho giã rượu... Rõ khổ quá, cứ uống như một cái phễu!</w:t>
      </w:r>
      <w:r>
        <w:br/>
      </w:r>
      <w:r>
        <w:t xml:space="preserve">Tao Đàn, số đặc biệt về Vũ Trọng Phụng, </w:t>
      </w:r>
      <w:r>
        <w:br/>
      </w:r>
      <w:r>
        <w:t xml:space="preserve">số 1; tháng 12. 1939 </w:t>
      </w:r>
    </w:p>
    <w:p w:rsidR="00000000" w:rsidRDefault="006976A9">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w:t>
      </w:r>
      <w:r>
        <w:t xml:space="preserve"> Hùng</w:t>
      </w:r>
      <w:r>
        <w:br/>
      </w:r>
      <w:r>
        <w:t>Được bạn: Thành Viên VNthuquan đưa lên</w:t>
      </w:r>
      <w:r>
        <w:br/>
      </w:r>
      <w:r>
        <w:t xml:space="preserve">vào ngày: 27 tháng 12 năm 2003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6976A9">
      <w:r>
        <w:separator/>
      </w:r>
    </w:p>
  </w:endnote>
  <w:endnote w:type="continuationSeparator" w:id="0">
    <w:p w:rsidR="00000000" w:rsidRDefault="006976A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6976A9">
    <w:pPr>
      <w:pStyle w:val="Footer"/>
      <w:tabs>
        <w:tab w:val="clear" w:pos="4844"/>
        <w:tab w:val="clear" w:pos="9689"/>
        <w:tab w:val="right" w:pos="9720"/>
      </w:tabs>
    </w:pPr>
    <w:r>
      <w:rPr>
        <w:i/>
      </w:rPr>
      <w:t>Tạo Ebook</w:t>
    </w:r>
    <w:r>
      <w:t>:</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6976A9">
      <w:r>
        <w:separator/>
      </w:r>
    </w:p>
  </w:footnote>
  <w:footnote w:type="continuationSeparator" w:id="0">
    <w:p w:rsidR="00000000" w:rsidRDefault="006976A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6976A9">
    <w:pPr>
      <w:pStyle w:val="Header"/>
      <w:tabs>
        <w:tab w:val="clear" w:pos="4844"/>
        <w:tab w:val="clear" w:pos="9689"/>
        <w:tab w:val="right" w:pos="9720"/>
      </w:tabs>
      <w:rPr>
        <w:color w:val="0070C0"/>
        <w:sz w:val="26"/>
      </w:rPr>
    </w:pPr>
    <w:r>
      <w:rPr>
        <w:color w:val="0070C0"/>
        <w:sz w:val="26"/>
      </w:rPr>
      <w:t>Ăn mừng</w:t>
    </w:r>
    <w:r>
      <w:rPr>
        <w:color w:val="0070C0"/>
        <w:sz w:val="26"/>
      </w:rPr>
      <w:tab/>
    </w:r>
    <w:r>
      <w:rPr>
        <w:b/>
        <w:color w:val="FF0000"/>
        <w:sz w:val="32"/>
      </w:rPr>
      <w:t>Vũ Trọng Phụng</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8B2434"/>
    <w:rsid w:val="006976A9"/>
    <w:rsid w:val="008B243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066365131">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1539</Words>
  <Characters>8777</Characters>
  <Application>Microsoft Office Word</Application>
  <DocSecurity>0</DocSecurity>
  <Lines>73</Lines>
  <Paragraphs>20</Paragraphs>
  <ScaleCrop>false</ScaleCrop>
  <Company/>
  <LinksUpToDate>false</LinksUpToDate>
  <CharactersWithSpaces>10296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Ăn mừng - Vũ Trọng Phụng</dc:title>
  <dc:subject/>
  <dc:creator>vy</dc:creator>
  <cp:keywords/>
  <dc:description/>
  <cp:lastModifiedBy>vy</cp:lastModifiedBy>
  <cp:revision>2</cp:revision>
  <cp:lastPrinted>2011-04-24T01:31:00Z</cp:lastPrinted>
  <dcterms:created xsi:type="dcterms:W3CDTF">2011-04-24T01:31:00Z</dcterms:created>
  <dcterms:modified xsi:type="dcterms:W3CDTF">2011-04-24T01:31:00Z</dcterms:modified>
</cp:coreProperties>
</file>